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C5" w:rsidRPr="008B61C6" w:rsidRDefault="008F2D12" w:rsidP="00CB07B5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8B61C6">
        <w:rPr>
          <w:rFonts w:ascii="Times New Roman" w:hAnsi="Times New Roman" w:cs="Times New Roman"/>
          <w:b/>
          <w:sz w:val="44"/>
          <w:szCs w:val="24"/>
        </w:rPr>
        <w:t>Smernica</w:t>
      </w:r>
      <w:r w:rsidR="008B61C6">
        <w:rPr>
          <w:rFonts w:ascii="Times New Roman" w:hAnsi="Times New Roman" w:cs="Times New Roman"/>
          <w:b/>
          <w:sz w:val="44"/>
          <w:szCs w:val="24"/>
        </w:rPr>
        <w:t xml:space="preserve">  </w:t>
      </w:r>
      <w:r w:rsidR="00DA42B0">
        <w:rPr>
          <w:rFonts w:ascii="Times New Roman" w:hAnsi="Times New Roman" w:cs="Times New Roman"/>
          <w:b/>
          <w:sz w:val="44"/>
          <w:szCs w:val="24"/>
        </w:rPr>
        <w:t>č. 1/2025</w:t>
      </w:r>
      <w:r w:rsidR="008B61C6">
        <w:rPr>
          <w:rFonts w:ascii="Times New Roman" w:hAnsi="Times New Roman" w:cs="Times New Roman"/>
          <w:b/>
          <w:sz w:val="44"/>
          <w:szCs w:val="24"/>
        </w:rPr>
        <w:t xml:space="preserve">        </w:t>
      </w:r>
    </w:p>
    <w:p w:rsidR="00CB07B5" w:rsidRPr="00CB07B5" w:rsidRDefault="008F2D12" w:rsidP="00417D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7B5">
        <w:rPr>
          <w:rFonts w:ascii="Times New Roman" w:hAnsi="Times New Roman" w:cs="Times New Roman"/>
          <w:b/>
          <w:sz w:val="28"/>
          <w:szCs w:val="24"/>
        </w:rPr>
        <w:t xml:space="preserve">O stravovacích poukážkach a finančnom príspevku na </w:t>
      </w:r>
      <w:r w:rsidR="00CB07B5" w:rsidRPr="00CB07B5">
        <w:rPr>
          <w:rFonts w:ascii="Times New Roman" w:hAnsi="Times New Roman" w:cs="Times New Roman"/>
          <w:b/>
          <w:sz w:val="28"/>
          <w:szCs w:val="24"/>
        </w:rPr>
        <w:t>stravovanie</w:t>
      </w:r>
      <w:r w:rsidRPr="00CB07B5">
        <w:rPr>
          <w:rFonts w:ascii="Times New Roman" w:hAnsi="Times New Roman" w:cs="Times New Roman"/>
          <w:b/>
          <w:sz w:val="28"/>
          <w:szCs w:val="24"/>
        </w:rPr>
        <w:t xml:space="preserve"> /resp. stravovacej karte</w:t>
      </w:r>
    </w:p>
    <w:p w:rsidR="008F2D12" w:rsidRPr="00CB07B5" w:rsidRDefault="008F2D12">
      <w:pPr>
        <w:rPr>
          <w:rFonts w:ascii="Times New Roman" w:hAnsi="Times New Roman" w:cs="Times New Roman"/>
          <w:sz w:val="24"/>
          <w:szCs w:val="24"/>
        </w:rPr>
      </w:pPr>
      <w:r w:rsidRPr="00CB07B5">
        <w:rPr>
          <w:rFonts w:ascii="Times New Roman" w:hAnsi="Times New Roman" w:cs="Times New Roman"/>
          <w:sz w:val="24"/>
          <w:szCs w:val="24"/>
        </w:rPr>
        <w:t xml:space="preserve">Interný riadiaci akt subjektu Obec Tuhrina je spracovaný v zmysle normatívneho právneho aktu – novelizácie zákona č. 311/2001 </w:t>
      </w:r>
      <w:proofErr w:type="spellStart"/>
      <w:r w:rsidRPr="00CB07B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B07B5">
        <w:rPr>
          <w:rFonts w:ascii="Times New Roman" w:hAnsi="Times New Roman" w:cs="Times New Roman"/>
          <w:sz w:val="24"/>
          <w:szCs w:val="24"/>
        </w:rPr>
        <w:t>. Zákonníka práce v znení  neskorších predpisov.</w:t>
      </w:r>
    </w:p>
    <w:p w:rsidR="008F2D12" w:rsidRPr="00CB07B5" w:rsidRDefault="008F2D12" w:rsidP="008F2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B5">
        <w:rPr>
          <w:rFonts w:ascii="Times New Roman" w:hAnsi="Times New Roman" w:cs="Times New Roman"/>
          <w:b/>
          <w:sz w:val="24"/>
          <w:szCs w:val="24"/>
        </w:rPr>
        <w:t>I. Úvodné ustanovenia</w:t>
      </w:r>
    </w:p>
    <w:p w:rsidR="008F2D12" w:rsidRPr="00CB07B5" w:rsidRDefault="008F2D12" w:rsidP="00900CC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7B5">
        <w:rPr>
          <w:rFonts w:ascii="Times New Roman" w:hAnsi="Times New Roman" w:cs="Times New Roman"/>
          <w:sz w:val="24"/>
          <w:szCs w:val="24"/>
        </w:rPr>
        <w:t>Zamestnávateľ zabezpečuje stravovanie pre všetkých zamestnan</w:t>
      </w:r>
      <w:r w:rsidR="00BD6CA3" w:rsidRPr="00CB07B5">
        <w:rPr>
          <w:rFonts w:ascii="Times New Roman" w:hAnsi="Times New Roman" w:cs="Times New Roman"/>
          <w:sz w:val="24"/>
          <w:szCs w:val="24"/>
        </w:rPr>
        <w:t>c</w:t>
      </w:r>
      <w:r w:rsidRPr="00CB07B5">
        <w:rPr>
          <w:rFonts w:ascii="Times New Roman" w:hAnsi="Times New Roman" w:cs="Times New Roman"/>
          <w:sz w:val="24"/>
          <w:szCs w:val="24"/>
        </w:rPr>
        <w:t xml:space="preserve">ov prostredníctvom PO alebo FO, ktorá má oprávnenie sprostredkovať stravovacie služby, ak ich sprostredkuje u PO alebo FO, ktorá má </w:t>
      </w:r>
      <w:r w:rsidR="00BD6CA3" w:rsidRPr="00CB07B5">
        <w:rPr>
          <w:rFonts w:ascii="Times New Roman" w:hAnsi="Times New Roman" w:cs="Times New Roman"/>
          <w:sz w:val="24"/>
          <w:szCs w:val="24"/>
        </w:rPr>
        <w:t>oprávnenie</w:t>
      </w:r>
      <w:r w:rsidRPr="00CB07B5">
        <w:rPr>
          <w:rFonts w:ascii="Times New Roman" w:hAnsi="Times New Roman" w:cs="Times New Roman"/>
          <w:sz w:val="24"/>
          <w:szCs w:val="24"/>
        </w:rPr>
        <w:t xml:space="preserve"> poskytovať stravovacie služby.</w:t>
      </w:r>
    </w:p>
    <w:p w:rsidR="008F2D12" w:rsidRPr="00CB07B5" w:rsidRDefault="00F3078E" w:rsidP="00900CC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="008F2D12" w:rsidRPr="00CB07B5">
        <w:rPr>
          <w:rFonts w:ascii="Times New Roman" w:hAnsi="Times New Roman" w:cs="Times New Roman"/>
          <w:sz w:val="24"/>
          <w:szCs w:val="24"/>
        </w:rPr>
        <w:t>umožňuje zamestnancom výber medzi zabezpečením stravovania prostredníctvom stravovacej poukážky alebo poskytnutím finančného príspevku na stravovanie.</w:t>
      </w:r>
    </w:p>
    <w:p w:rsidR="008F2D12" w:rsidRPr="00CB07B5" w:rsidRDefault="008F2D12" w:rsidP="00900CC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7B5">
        <w:rPr>
          <w:rFonts w:ascii="Times New Roman" w:hAnsi="Times New Roman" w:cs="Times New Roman"/>
          <w:sz w:val="24"/>
          <w:szCs w:val="24"/>
        </w:rPr>
        <w:t xml:space="preserve">Zamestnávateľ poskytne finančný </w:t>
      </w:r>
      <w:r w:rsidR="00BD6CA3" w:rsidRPr="00CB07B5">
        <w:rPr>
          <w:rFonts w:ascii="Times New Roman" w:hAnsi="Times New Roman" w:cs="Times New Roman"/>
          <w:sz w:val="24"/>
          <w:szCs w:val="24"/>
        </w:rPr>
        <w:t xml:space="preserve">príspevok </w:t>
      </w:r>
      <w:r w:rsidRPr="00CB07B5">
        <w:rPr>
          <w:rFonts w:ascii="Times New Roman" w:hAnsi="Times New Roman" w:cs="Times New Roman"/>
          <w:sz w:val="24"/>
          <w:szCs w:val="24"/>
        </w:rPr>
        <w:t xml:space="preserve"> na stravovanie, ak:</w:t>
      </w:r>
    </w:p>
    <w:p w:rsidR="008F2D12" w:rsidRPr="00CB07B5" w:rsidRDefault="008F2D12" w:rsidP="00900CCC">
      <w:pPr>
        <w:pStyle w:val="Odsekzoznamu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7B5">
        <w:rPr>
          <w:rFonts w:ascii="Times New Roman" w:hAnsi="Times New Roman" w:cs="Times New Roman"/>
          <w:sz w:val="24"/>
          <w:szCs w:val="24"/>
        </w:rPr>
        <w:t xml:space="preserve">zamestnanec na základe lekárskeho potvrdenia od špecializovaného lekára zo zdravotných dôvodov nemôže využiť zabezpečené stravovanie prostredníctvom </w:t>
      </w:r>
      <w:r w:rsidR="00BD6CA3" w:rsidRPr="00CB07B5">
        <w:rPr>
          <w:rFonts w:ascii="Times New Roman" w:hAnsi="Times New Roman" w:cs="Times New Roman"/>
          <w:sz w:val="24"/>
          <w:szCs w:val="24"/>
        </w:rPr>
        <w:t>stravovacích</w:t>
      </w:r>
      <w:r w:rsidRPr="00CB07B5">
        <w:rPr>
          <w:rFonts w:ascii="Times New Roman" w:hAnsi="Times New Roman" w:cs="Times New Roman"/>
          <w:sz w:val="24"/>
          <w:szCs w:val="24"/>
        </w:rPr>
        <w:t xml:space="preserve"> poukážok,</w:t>
      </w:r>
    </w:p>
    <w:p w:rsidR="008F2D12" w:rsidRPr="00CB07B5" w:rsidRDefault="008F2D12" w:rsidP="00900CCC">
      <w:pPr>
        <w:pStyle w:val="Odsekzoznamu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7B5">
        <w:rPr>
          <w:rFonts w:ascii="Times New Roman" w:hAnsi="Times New Roman" w:cs="Times New Roman"/>
          <w:sz w:val="24"/>
          <w:szCs w:val="24"/>
        </w:rPr>
        <w:t>ide o zamestnanca vykonávajúceho prácu z domu (</w:t>
      </w:r>
      <w:proofErr w:type="spellStart"/>
      <w:r w:rsidRPr="00CB07B5">
        <w:rPr>
          <w:rFonts w:ascii="Times New Roman" w:hAnsi="Times New Roman" w:cs="Times New Roman"/>
          <w:sz w:val="24"/>
          <w:szCs w:val="24"/>
        </w:rPr>
        <w:t>homeoffice</w:t>
      </w:r>
      <w:proofErr w:type="spellEnd"/>
      <w:r w:rsidRPr="00CB07B5">
        <w:rPr>
          <w:rFonts w:ascii="Times New Roman" w:hAnsi="Times New Roman" w:cs="Times New Roman"/>
          <w:sz w:val="24"/>
          <w:szCs w:val="24"/>
        </w:rPr>
        <w:t xml:space="preserve">), domácu prácu alebo </w:t>
      </w:r>
      <w:proofErr w:type="spellStart"/>
      <w:r w:rsidRPr="00CB07B5">
        <w:rPr>
          <w:rFonts w:ascii="Times New Roman" w:hAnsi="Times New Roman" w:cs="Times New Roman"/>
          <w:sz w:val="24"/>
          <w:szCs w:val="24"/>
        </w:rPr>
        <w:t>teleprácu</w:t>
      </w:r>
      <w:proofErr w:type="spellEnd"/>
    </w:p>
    <w:p w:rsidR="00CB07B5" w:rsidRPr="00417DC1" w:rsidRDefault="008F2D12" w:rsidP="00417DC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7B5">
        <w:rPr>
          <w:rFonts w:ascii="Times New Roman" w:hAnsi="Times New Roman" w:cs="Times New Roman"/>
          <w:sz w:val="24"/>
          <w:szCs w:val="24"/>
        </w:rPr>
        <w:t xml:space="preserve">Zamestnanec má nárok na stravovaciu poukážku alebo formou stravovacej karty alebo na </w:t>
      </w:r>
      <w:r w:rsidR="00BD6CA3" w:rsidRPr="00CB07B5">
        <w:rPr>
          <w:rFonts w:ascii="Times New Roman" w:hAnsi="Times New Roman" w:cs="Times New Roman"/>
          <w:sz w:val="24"/>
          <w:szCs w:val="24"/>
        </w:rPr>
        <w:t>príspevok</w:t>
      </w:r>
      <w:r w:rsidRPr="00CB07B5">
        <w:rPr>
          <w:rFonts w:ascii="Times New Roman" w:hAnsi="Times New Roman" w:cs="Times New Roman"/>
          <w:sz w:val="24"/>
          <w:szCs w:val="24"/>
        </w:rPr>
        <w:t xml:space="preserve"> na stravovanie, ak v rámci pracovnej zmeny vykonáva prácu viac ako 4 hodiny nepretržite.</w:t>
      </w:r>
    </w:p>
    <w:p w:rsidR="00BD6CA3" w:rsidRPr="00CB07B5" w:rsidRDefault="00BD6CA3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B5">
        <w:rPr>
          <w:rFonts w:ascii="Times New Roman" w:hAnsi="Times New Roman" w:cs="Times New Roman"/>
          <w:b/>
          <w:sz w:val="24"/>
          <w:szCs w:val="24"/>
        </w:rPr>
        <w:t>II. Výber zamestnanca medzi stravovacou poukážkou a finančným príspevkom na stravovanie</w:t>
      </w:r>
    </w:p>
    <w:p w:rsidR="00BD6CA3" w:rsidRPr="00CB07B5" w:rsidRDefault="00BD6CA3" w:rsidP="00CB07B5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Zamestnanec je oprávnený výber medzi stravovacou poukážkou a finančným </w:t>
      </w:r>
      <w:r w:rsidR="00CB07B5" w:rsidRPr="00CB07B5">
        <w:rPr>
          <w:rFonts w:ascii="Times New Roman" w:hAnsi="Times New Roman" w:cs="Times New Roman"/>
          <w:sz w:val="24"/>
        </w:rPr>
        <w:t>príspevkom</w:t>
      </w:r>
      <w:r w:rsidRPr="00CB07B5">
        <w:rPr>
          <w:rFonts w:ascii="Times New Roman" w:hAnsi="Times New Roman" w:cs="Times New Roman"/>
          <w:sz w:val="24"/>
        </w:rPr>
        <w:t xml:space="preserve"> realizovať na tlačive </w:t>
      </w:r>
      <w:r w:rsidRPr="00745CDD">
        <w:rPr>
          <w:rFonts w:ascii="Times New Roman" w:hAnsi="Times New Roman" w:cs="Times New Roman"/>
          <w:b/>
          <w:sz w:val="24"/>
        </w:rPr>
        <w:t>Rozhodnutie zamestnanca o výbere</w:t>
      </w:r>
      <w:r w:rsidRPr="00CB07B5">
        <w:rPr>
          <w:rFonts w:ascii="Times New Roman" w:hAnsi="Times New Roman" w:cs="Times New Roman"/>
          <w:sz w:val="24"/>
        </w:rPr>
        <w:t xml:space="preserve"> medzi stravovacou poukážkou a finančným príspevkom na </w:t>
      </w:r>
      <w:r w:rsidR="00CB07B5" w:rsidRPr="00CB07B5">
        <w:rPr>
          <w:rFonts w:ascii="Times New Roman" w:hAnsi="Times New Roman" w:cs="Times New Roman"/>
          <w:sz w:val="24"/>
        </w:rPr>
        <w:t>stravovanie</w:t>
      </w:r>
      <w:r w:rsidRPr="00CB07B5">
        <w:rPr>
          <w:rFonts w:ascii="Times New Roman" w:hAnsi="Times New Roman" w:cs="Times New Roman"/>
          <w:sz w:val="24"/>
        </w:rPr>
        <w:t>, vzor ktorého je v prílohe č. 1 tejto smernice.</w:t>
      </w:r>
    </w:p>
    <w:p w:rsidR="00BD6CA3" w:rsidRPr="00CB07B5" w:rsidRDefault="00BD6CA3" w:rsidP="00CB07B5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Zamestnávateľ je povinný </w:t>
      </w:r>
      <w:r w:rsidR="00CB07B5" w:rsidRPr="00CB07B5">
        <w:rPr>
          <w:rFonts w:ascii="Times New Roman" w:hAnsi="Times New Roman" w:cs="Times New Roman"/>
          <w:sz w:val="24"/>
        </w:rPr>
        <w:t>akceptovať</w:t>
      </w:r>
      <w:r w:rsidRPr="00CB07B5">
        <w:rPr>
          <w:rFonts w:ascii="Times New Roman" w:hAnsi="Times New Roman" w:cs="Times New Roman"/>
          <w:sz w:val="24"/>
        </w:rPr>
        <w:t xml:space="preserve"> výber zamestnanca od prvého dňa mesiaca, ktorý nasleduje po mesiaci, v ktorom </w:t>
      </w:r>
      <w:r w:rsidR="00CB07B5" w:rsidRPr="00CB07B5">
        <w:rPr>
          <w:rFonts w:ascii="Times New Roman" w:hAnsi="Times New Roman" w:cs="Times New Roman"/>
          <w:sz w:val="24"/>
        </w:rPr>
        <w:t>zamestnanec</w:t>
      </w:r>
      <w:r w:rsidRPr="00CB07B5">
        <w:rPr>
          <w:rFonts w:ascii="Times New Roman" w:hAnsi="Times New Roman" w:cs="Times New Roman"/>
          <w:sz w:val="24"/>
        </w:rPr>
        <w:t xml:space="preserve"> </w:t>
      </w:r>
      <w:r w:rsidR="00CB07B5" w:rsidRPr="00CB07B5">
        <w:rPr>
          <w:rFonts w:ascii="Times New Roman" w:hAnsi="Times New Roman" w:cs="Times New Roman"/>
          <w:sz w:val="24"/>
        </w:rPr>
        <w:t>rozhodnutie</w:t>
      </w:r>
      <w:r w:rsidR="00900CCC">
        <w:rPr>
          <w:rFonts w:ascii="Times New Roman" w:hAnsi="Times New Roman" w:cs="Times New Roman"/>
          <w:sz w:val="24"/>
        </w:rPr>
        <w:t xml:space="preserve"> predložil zamestnávateľov</w:t>
      </w:r>
      <w:r w:rsidR="00CB07B5" w:rsidRPr="00CB07B5">
        <w:rPr>
          <w:rFonts w:ascii="Times New Roman" w:hAnsi="Times New Roman" w:cs="Times New Roman"/>
          <w:sz w:val="24"/>
        </w:rPr>
        <w:t xml:space="preserve"> (</w:t>
      </w:r>
      <w:r w:rsidRPr="00CB07B5">
        <w:rPr>
          <w:rFonts w:ascii="Times New Roman" w:hAnsi="Times New Roman" w:cs="Times New Roman"/>
          <w:sz w:val="24"/>
        </w:rPr>
        <w:t xml:space="preserve">termín na výber do 31.12.2021 sa </w:t>
      </w:r>
      <w:r w:rsidR="00CB07B5" w:rsidRPr="00CB07B5">
        <w:rPr>
          <w:rFonts w:ascii="Times New Roman" w:hAnsi="Times New Roman" w:cs="Times New Roman"/>
          <w:sz w:val="24"/>
        </w:rPr>
        <w:t>zamestnanci</w:t>
      </w:r>
      <w:r w:rsidRPr="00CB07B5">
        <w:rPr>
          <w:rFonts w:ascii="Times New Roman" w:hAnsi="Times New Roman" w:cs="Times New Roman"/>
          <w:sz w:val="24"/>
        </w:rPr>
        <w:t xml:space="preserve"> rozhodujú a následne platí ich výber po dobu 12 mesiacov).</w:t>
      </w:r>
    </w:p>
    <w:p w:rsidR="00BD6CA3" w:rsidRPr="00CB07B5" w:rsidRDefault="00BD6CA3" w:rsidP="00CB07B5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Zamestnanec je viazaný svojim výberom počas 12 mesiacov odo dňa, ku ktorému sa výber </w:t>
      </w:r>
      <w:r w:rsidR="00CB07B5" w:rsidRPr="00CB07B5">
        <w:rPr>
          <w:rFonts w:ascii="Times New Roman" w:hAnsi="Times New Roman" w:cs="Times New Roman"/>
          <w:sz w:val="24"/>
        </w:rPr>
        <w:t>v</w:t>
      </w:r>
      <w:r w:rsidRPr="00CB07B5">
        <w:rPr>
          <w:rFonts w:ascii="Times New Roman" w:hAnsi="Times New Roman" w:cs="Times New Roman"/>
          <w:sz w:val="24"/>
        </w:rPr>
        <w:t>iaže ( príloha č.1)</w:t>
      </w:r>
    </w:p>
    <w:p w:rsidR="00BD6CA3" w:rsidRPr="00CB07B5" w:rsidRDefault="00BD6CA3" w:rsidP="00CB07B5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Ak zamestnanec po uplynutí 12 mesiacov svoj výber nezmení podaním nového Rozhodnutia zamestnanca o výbere medzi </w:t>
      </w:r>
      <w:r w:rsidR="00CB07B5" w:rsidRPr="00CB07B5">
        <w:rPr>
          <w:rFonts w:ascii="Times New Roman" w:hAnsi="Times New Roman" w:cs="Times New Roman"/>
          <w:sz w:val="24"/>
        </w:rPr>
        <w:t>stravovacou</w:t>
      </w:r>
      <w:r w:rsidRPr="00CB07B5">
        <w:rPr>
          <w:rFonts w:ascii="Times New Roman" w:hAnsi="Times New Roman" w:cs="Times New Roman"/>
          <w:sz w:val="24"/>
        </w:rPr>
        <w:t xml:space="preserve"> poukážkou a finančným príspevkom  na </w:t>
      </w:r>
      <w:r w:rsidR="00CB07B5" w:rsidRPr="00CB07B5">
        <w:rPr>
          <w:rFonts w:ascii="Times New Roman" w:hAnsi="Times New Roman" w:cs="Times New Roman"/>
          <w:sz w:val="24"/>
        </w:rPr>
        <w:t>stravovanie</w:t>
      </w:r>
      <w:r w:rsidRPr="00CB07B5">
        <w:rPr>
          <w:rFonts w:ascii="Times New Roman" w:hAnsi="Times New Roman" w:cs="Times New Roman"/>
          <w:sz w:val="24"/>
        </w:rPr>
        <w:t>, zamestnávateľ uplatní naďalej dovtedajší výber zamestnanca</w:t>
      </w:r>
      <w:r w:rsidR="003C70FC" w:rsidRPr="00CB07B5">
        <w:rPr>
          <w:rFonts w:ascii="Times New Roman" w:hAnsi="Times New Roman" w:cs="Times New Roman"/>
          <w:sz w:val="24"/>
        </w:rPr>
        <w:t>.</w:t>
      </w:r>
    </w:p>
    <w:p w:rsidR="003C70FC" w:rsidRDefault="003C70FC" w:rsidP="00CB07B5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Zabezpečovanie </w:t>
      </w:r>
      <w:r w:rsidR="00CB07B5" w:rsidRPr="00CB07B5">
        <w:rPr>
          <w:rFonts w:ascii="Times New Roman" w:hAnsi="Times New Roman" w:cs="Times New Roman"/>
          <w:sz w:val="24"/>
        </w:rPr>
        <w:t>vybraného</w:t>
      </w:r>
      <w:r w:rsidRPr="00CB07B5">
        <w:rPr>
          <w:rFonts w:ascii="Times New Roman" w:hAnsi="Times New Roman" w:cs="Times New Roman"/>
          <w:sz w:val="24"/>
        </w:rPr>
        <w:t xml:space="preserve"> spôsobu </w:t>
      </w:r>
      <w:r w:rsidR="00CB07B5" w:rsidRPr="00CB07B5">
        <w:rPr>
          <w:rFonts w:ascii="Times New Roman" w:hAnsi="Times New Roman" w:cs="Times New Roman"/>
          <w:sz w:val="24"/>
        </w:rPr>
        <w:t>stravovania</w:t>
      </w:r>
      <w:r w:rsidRPr="00CB07B5">
        <w:rPr>
          <w:rFonts w:ascii="Times New Roman" w:hAnsi="Times New Roman" w:cs="Times New Roman"/>
          <w:sz w:val="24"/>
        </w:rPr>
        <w:t xml:space="preserve"> zamestnancov, prípadne poskytovanie finančného príspevku na stravovanie zamestnancov bude platné od 1.1.2022 do 1.1.2023</w:t>
      </w:r>
      <w:r w:rsidR="00CB07B5">
        <w:rPr>
          <w:rFonts w:ascii="Times New Roman" w:hAnsi="Times New Roman" w:cs="Times New Roman"/>
          <w:sz w:val="24"/>
        </w:rPr>
        <w:t>.</w:t>
      </w:r>
    </w:p>
    <w:p w:rsidR="00CB07B5" w:rsidRPr="00CB07B5" w:rsidRDefault="00CB07B5" w:rsidP="00CB07B5">
      <w:pPr>
        <w:pStyle w:val="Bezriadkovania"/>
        <w:ind w:left="720"/>
        <w:jc w:val="both"/>
        <w:rPr>
          <w:rFonts w:ascii="Times New Roman" w:hAnsi="Times New Roman" w:cs="Times New Roman"/>
          <w:sz w:val="24"/>
        </w:rPr>
      </w:pPr>
    </w:p>
    <w:p w:rsidR="00417DC1" w:rsidRDefault="00417DC1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0FC" w:rsidRPr="00CB07B5" w:rsidRDefault="00CB07B5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B5">
        <w:rPr>
          <w:rFonts w:ascii="Times New Roman" w:hAnsi="Times New Roman" w:cs="Times New Roman"/>
          <w:b/>
          <w:sz w:val="24"/>
          <w:szCs w:val="24"/>
        </w:rPr>
        <w:t>III. Stravovanie</w:t>
      </w:r>
      <w:r w:rsidR="003C70FC" w:rsidRPr="00CB07B5">
        <w:rPr>
          <w:rFonts w:ascii="Times New Roman" w:hAnsi="Times New Roman" w:cs="Times New Roman"/>
          <w:b/>
          <w:sz w:val="24"/>
          <w:szCs w:val="24"/>
        </w:rPr>
        <w:t xml:space="preserve"> poukážky – rozpis</w:t>
      </w:r>
    </w:p>
    <w:p w:rsidR="00B87C01" w:rsidRDefault="003C70FC" w:rsidP="00CB07B5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1. </w:t>
      </w:r>
      <w:r w:rsidR="00B87C01">
        <w:rPr>
          <w:rFonts w:ascii="Times New Roman" w:hAnsi="Times New Roman" w:cs="Times New Roman"/>
          <w:sz w:val="24"/>
        </w:rPr>
        <w:t xml:space="preserve">Hodnota stravovacej poukážky je: </w:t>
      </w:r>
      <w:r w:rsidR="00B87C01" w:rsidRPr="00B87C01">
        <w:rPr>
          <w:rFonts w:ascii="Times New Roman" w:hAnsi="Times New Roman" w:cs="Times New Roman"/>
          <w:b/>
          <w:sz w:val="24"/>
        </w:rPr>
        <w:t>6,</w:t>
      </w:r>
      <w:r w:rsidR="008B61C6">
        <w:rPr>
          <w:rFonts w:ascii="Times New Roman" w:hAnsi="Times New Roman" w:cs="Times New Roman"/>
          <w:b/>
          <w:sz w:val="24"/>
        </w:rPr>
        <w:t>60</w:t>
      </w:r>
      <w:r w:rsidRPr="00CB07B5">
        <w:rPr>
          <w:rFonts w:ascii="Times New Roman" w:hAnsi="Times New Roman" w:cs="Times New Roman"/>
          <w:b/>
          <w:sz w:val="24"/>
        </w:rPr>
        <w:t xml:space="preserve"> €</w:t>
      </w:r>
      <w:r w:rsidR="00745CDD">
        <w:rPr>
          <w:rFonts w:ascii="Times New Roman" w:hAnsi="Times New Roman" w:cs="Times New Roman"/>
          <w:b/>
          <w:sz w:val="24"/>
        </w:rPr>
        <w:t xml:space="preserve">. </w:t>
      </w:r>
    </w:p>
    <w:p w:rsidR="003C70FC" w:rsidRPr="00CB07B5" w:rsidRDefault="003C70FC" w:rsidP="00CB07B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2. Rozúčtovanie hodnoty </w:t>
      </w:r>
      <w:r w:rsidR="00F5034F">
        <w:rPr>
          <w:rFonts w:ascii="Times New Roman" w:hAnsi="Times New Roman" w:cs="Times New Roman"/>
          <w:sz w:val="24"/>
        </w:rPr>
        <w:t xml:space="preserve">stravovacej poukážky je </w:t>
      </w:r>
      <w:r w:rsidR="00417DC1">
        <w:rPr>
          <w:rFonts w:ascii="Times New Roman" w:hAnsi="Times New Roman" w:cs="Times New Roman"/>
          <w:sz w:val="24"/>
        </w:rPr>
        <w:t>nasledovné</w:t>
      </w:r>
      <w:r w:rsidRPr="00CB07B5">
        <w:rPr>
          <w:rFonts w:ascii="Times New Roman" w:hAnsi="Times New Roman" w:cs="Times New Roman"/>
          <w:sz w:val="24"/>
        </w:rPr>
        <w:t>:</w:t>
      </w:r>
    </w:p>
    <w:p w:rsidR="003C70FC" w:rsidRPr="00CB07B5" w:rsidRDefault="003C70FC" w:rsidP="00CB07B5">
      <w:pPr>
        <w:pStyle w:val="Bezriadkovania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príspevok zamestnávateľa: </w:t>
      </w:r>
      <w:r w:rsidR="007A3DA8">
        <w:rPr>
          <w:rFonts w:ascii="Times New Roman" w:hAnsi="Times New Roman" w:cs="Times New Roman"/>
          <w:b/>
          <w:sz w:val="24"/>
        </w:rPr>
        <w:t>3,63</w:t>
      </w:r>
      <w:r w:rsidRPr="00CB07B5">
        <w:rPr>
          <w:rFonts w:ascii="Times New Roman" w:hAnsi="Times New Roman" w:cs="Times New Roman"/>
          <w:b/>
          <w:sz w:val="24"/>
        </w:rPr>
        <w:t xml:space="preserve"> €</w:t>
      </w:r>
    </w:p>
    <w:p w:rsidR="003C70FC" w:rsidRPr="00F5034F" w:rsidRDefault="003C70FC" w:rsidP="00CB07B5">
      <w:pPr>
        <w:pStyle w:val="Bezriadkovania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príspevok zo sociálneho </w:t>
      </w:r>
      <w:r w:rsidR="00CB07B5" w:rsidRPr="00CB07B5">
        <w:rPr>
          <w:rFonts w:ascii="Times New Roman" w:hAnsi="Times New Roman" w:cs="Times New Roman"/>
          <w:sz w:val="24"/>
        </w:rPr>
        <w:t>fondu</w:t>
      </w:r>
      <w:r w:rsidRPr="00CB07B5">
        <w:rPr>
          <w:rFonts w:ascii="Times New Roman" w:hAnsi="Times New Roman" w:cs="Times New Roman"/>
          <w:sz w:val="24"/>
        </w:rPr>
        <w:t xml:space="preserve"> : </w:t>
      </w:r>
      <w:r w:rsidR="00D56DBF">
        <w:rPr>
          <w:rFonts w:ascii="Times New Roman" w:hAnsi="Times New Roman" w:cs="Times New Roman"/>
          <w:b/>
          <w:sz w:val="24"/>
        </w:rPr>
        <w:t>0,</w:t>
      </w:r>
      <w:r w:rsidR="008B61C6">
        <w:rPr>
          <w:rFonts w:ascii="Times New Roman" w:hAnsi="Times New Roman" w:cs="Times New Roman"/>
          <w:b/>
          <w:sz w:val="24"/>
        </w:rPr>
        <w:t>9</w:t>
      </w:r>
      <w:r w:rsidR="00D56DBF">
        <w:rPr>
          <w:rFonts w:ascii="Times New Roman" w:hAnsi="Times New Roman" w:cs="Times New Roman"/>
          <w:b/>
          <w:sz w:val="24"/>
        </w:rPr>
        <w:t>0</w:t>
      </w:r>
      <w:r w:rsidRPr="00CB07B5">
        <w:rPr>
          <w:rFonts w:ascii="Times New Roman" w:hAnsi="Times New Roman" w:cs="Times New Roman"/>
          <w:b/>
          <w:sz w:val="24"/>
        </w:rPr>
        <w:t xml:space="preserve"> €</w:t>
      </w:r>
    </w:p>
    <w:p w:rsidR="00914A0A" w:rsidRPr="00417DC1" w:rsidRDefault="00F5034F" w:rsidP="00417DC1">
      <w:pPr>
        <w:pStyle w:val="Bezriadkovania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úhrada od zamestnanca: </w:t>
      </w:r>
      <w:r w:rsidR="007A3DA8">
        <w:rPr>
          <w:rFonts w:ascii="Times New Roman" w:hAnsi="Times New Roman" w:cs="Times New Roman"/>
          <w:b/>
          <w:sz w:val="24"/>
        </w:rPr>
        <w:t>2,07</w:t>
      </w:r>
      <w:r w:rsidRPr="00F5034F">
        <w:rPr>
          <w:rFonts w:ascii="Times New Roman" w:hAnsi="Times New Roman" w:cs="Times New Roman"/>
          <w:b/>
          <w:sz w:val="24"/>
        </w:rPr>
        <w:t xml:space="preserve"> €</w:t>
      </w:r>
    </w:p>
    <w:p w:rsidR="003C70FC" w:rsidRDefault="00CB07B5" w:rsidP="00900CCC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900CCC">
        <w:rPr>
          <w:rFonts w:ascii="Times New Roman" w:hAnsi="Times New Roman" w:cs="Times New Roman"/>
          <w:sz w:val="24"/>
        </w:rPr>
        <w:t xml:space="preserve">3.  </w:t>
      </w:r>
      <w:r w:rsidR="003C70FC" w:rsidRPr="00900CCC">
        <w:rPr>
          <w:rFonts w:ascii="Times New Roman" w:hAnsi="Times New Roman" w:cs="Times New Roman"/>
          <w:sz w:val="24"/>
        </w:rPr>
        <w:t xml:space="preserve"> Rozpis </w:t>
      </w:r>
      <w:r w:rsidR="00F5034F">
        <w:rPr>
          <w:rFonts w:ascii="Times New Roman" w:hAnsi="Times New Roman" w:cs="Times New Roman"/>
          <w:sz w:val="24"/>
        </w:rPr>
        <w:t>hodnoty stravovacej poukážky zamestná</w:t>
      </w:r>
      <w:r w:rsidR="003C70FC" w:rsidRPr="00900CCC">
        <w:rPr>
          <w:rFonts w:ascii="Times New Roman" w:hAnsi="Times New Roman" w:cs="Times New Roman"/>
          <w:sz w:val="24"/>
        </w:rPr>
        <w:t xml:space="preserve">vateľ prehodnotí pri zmene ustanovení § 152 zákona č. 311/2001 </w:t>
      </w:r>
      <w:proofErr w:type="spellStart"/>
      <w:r w:rsidR="003C70FC" w:rsidRPr="00900CCC">
        <w:rPr>
          <w:rFonts w:ascii="Times New Roman" w:hAnsi="Times New Roman" w:cs="Times New Roman"/>
          <w:sz w:val="24"/>
        </w:rPr>
        <w:t>Z.z</w:t>
      </w:r>
      <w:proofErr w:type="spellEnd"/>
      <w:r w:rsidR="003C70FC" w:rsidRPr="00900CCC">
        <w:rPr>
          <w:rFonts w:ascii="Times New Roman" w:hAnsi="Times New Roman" w:cs="Times New Roman"/>
          <w:sz w:val="24"/>
        </w:rPr>
        <w:t xml:space="preserve">. Zákonníka práce </w:t>
      </w:r>
      <w:proofErr w:type="spellStart"/>
      <w:r w:rsidR="003C70FC" w:rsidRPr="00900CCC">
        <w:rPr>
          <w:rFonts w:ascii="Times New Roman" w:hAnsi="Times New Roman" w:cs="Times New Roman"/>
          <w:sz w:val="24"/>
        </w:rPr>
        <w:t>vz</w:t>
      </w:r>
      <w:proofErr w:type="spellEnd"/>
      <w:r w:rsidR="003C70FC" w:rsidRPr="00900CC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00CCC">
        <w:rPr>
          <w:rFonts w:ascii="Times New Roman" w:hAnsi="Times New Roman" w:cs="Times New Roman"/>
          <w:sz w:val="24"/>
        </w:rPr>
        <w:t>n</w:t>
      </w:r>
      <w:r w:rsidR="003C70FC" w:rsidRPr="00900CCC">
        <w:rPr>
          <w:rFonts w:ascii="Times New Roman" w:hAnsi="Times New Roman" w:cs="Times New Roman"/>
          <w:sz w:val="24"/>
        </w:rPr>
        <w:t>.p</w:t>
      </w:r>
      <w:proofErr w:type="spellEnd"/>
      <w:r w:rsidR="003C70FC" w:rsidRPr="00900CCC">
        <w:rPr>
          <w:rFonts w:ascii="Times New Roman" w:hAnsi="Times New Roman" w:cs="Times New Roman"/>
          <w:sz w:val="24"/>
        </w:rPr>
        <w:t xml:space="preserve">. a zmene výšky stravného poskytovaného pri pracovných cestách v trvaní 5 až 12 hodín, od ktorých je odvodená výška minimálneho a maximálneho príspevku zamestnávateľa. </w:t>
      </w:r>
    </w:p>
    <w:p w:rsidR="00F5034F" w:rsidRDefault="00F5034F" w:rsidP="00900CCC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:rsidR="00F5034F" w:rsidRPr="00900CCC" w:rsidRDefault="00F5034F" w:rsidP="00900CCC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Zamestnávateľ poskytne zamestnancovi stravovacie poukážky na príslušný kalendárny mesiac dopredu v počte, ktorý zamestnancovi prináleží.</w:t>
      </w:r>
    </w:p>
    <w:p w:rsidR="00CB07B5" w:rsidRPr="00CB07B5" w:rsidRDefault="00CB07B5" w:rsidP="00CB07B5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:rsidR="003C70FC" w:rsidRPr="00CB07B5" w:rsidRDefault="003C70F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B5">
        <w:rPr>
          <w:rFonts w:ascii="Times New Roman" w:hAnsi="Times New Roman" w:cs="Times New Roman"/>
          <w:b/>
          <w:sz w:val="24"/>
          <w:szCs w:val="24"/>
        </w:rPr>
        <w:t>IV. Finančný príspevok na stravovanie</w:t>
      </w:r>
    </w:p>
    <w:p w:rsidR="003C70FC" w:rsidRPr="00CB07B5" w:rsidRDefault="003C70FC" w:rsidP="00CB07B5">
      <w:pPr>
        <w:pStyle w:val="Bezriadkovani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Finančný príspevok na </w:t>
      </w:r>
      <w:r w:rsidR="00CB07B5" w:rsidRPr="00CB07B5">
        <w:rPr>
          <w:rFonts w:ascii="Times New Roman" w:hAnsi="Times New Roman" w:cs="Times New Roman"/>
          <w:sz w:val="24"/>
        </w:rPr>
        <w:t>stravovanie</w:t>
      </w:r>
      <w:r w:rsidRPr="00CB07B5">
        <w:rPr>
          <w:rFonts w:ascii="Times New Roman" w:hAnsi="Times New Roman" w:cs="Times New Roman"/>
          <w:sz w:val="24"/>
        </w:rPr>
        <w:t xml:space="preserve"> je v rovnakej výške ako príspevok zamestnávateľa na </w:t>
      </w:r>
      <w:r w:rsidR="00CB07B5" w:rsidRPr="00CB07B5">
        <w:rPr>
          <w:rFonts w:ascii="Times New Roman" w:hAnsi="Times New Roman" w:cs="Times New Roman"/>
          <w:sz w:val="24"/>
        </w:rPr>
        <w:t>stravovanie</w:t>
      </w:r>
      <w:r w:rsidRPr="00CB07B5">
        <w:rPr>
          <w:rFonts w:ascii="Times New Roman" w:hAnsi="Times New Roman" w:cs="Times New Roman"/>
          <w:sz w:val="24"/>
        </w:rPr>
        <w:t xml:space="preserve"> formou </w:t>
      </w:r>
      <w:r w:rsidR="00CB07B5" w:rsidRPr="00CB07B5">
        <w:rPr>
          <w:rFonts w:ascii="Times New Roman" w:hAnsi="Times New Roman" w:cs="Times New Roman"/>
          <w:sz w:val="24"/>
        </w:rPr>
        <w:t>stravovacích</w:t>
      </w:r>
      <w:r w:rsidRPr="00CB07B5">
        <w:rPr>
          <w:rFonts w:ascii="Times New Roman" w:hAnsi="Times New Roman" w:cs="Times New Roman"/>
          <w:sz w:val="24"/>
        </w:rPr>
        <w:t xml:space="preserve"> poukážok t.j. </w:t>
      </w:r>
      <w:r w:rsidR="007A3DA8">
        <w:rPr>
          <w:rFonts w:ascii="Times New Roman" w:hAnsi="Times New Roman" w:cs="Times New Roman"/>
          <w:b/>
          <w:sz w:val="24"/>
        </w:rPr>
        <w:t>3,63</w:t>
      </w:r>
      <w:bookmarkStart w:id="0" w:name="_GoBack"/>
      <w:bookmarkEnd w:id="0"/>
      <w:r w:rsidR="009B59C8" w:rsidRPr="009B59C8">
        <w:rPr>
          <w:rFonts w:ascii="Times New Roman" w:hAnsi="Times New Roman" w:cs="Times New Roman"/>
          <w:b/>
          <w:sz w:val="24"/>
        </w:rPr>
        <w:t xml:space="preserve"> </w:t>
      </w:r>
      <w:r w:rsidRPr="009B59C8">
        <w:rPr>
          <w:rFonts w:ascii="Times New Roman" w:hAnsi="Times New Roman" w:cs="Times New Roman"/>
          <w:b/>
          <w:sz w:val="24"/>
        </w:rPr>
        <w:t>€</w:t>
      </w:r>
      <w:r w:rsidRPr="00CB07B5">
        <w:rPr>
          <w:rFonts w:ascii="Times New Roman" w:hAnsi="Times New Roman" w:cs="Times New Roman"/>
          <w:b/>
          <w:sz w:val="24"/>
        </w:rPr>
        <w:t xml:space="preserve"> </w:t>
      </w:r>
      <w:r w:rsidRPr="00CB07B5">
        <w:rPr>
          <w:rFonts w:ascii="Times New Roman" w:hAnsi="Times New Roman" w:cs="Times New Roman"/>
          <w:sz w:val="24"/>
        </w:rPr>
        <w:t>na jedno jedlo.</w:t>
      </w:r>
    </w:p>
    <w:p w:rsidR="003C70FC" w:rsidRPr="00CB07B5" w:rsidRDefault="003C70FC" w:rsidP="00CB07B5">
      <w:pPr>
        <w:pStyle w:val="Bezriadkovani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Zamestnávateľ poskytuje aj príspevok na stravovanie zo sociálneho fondu v rovnakej výške ako pri </w:t>
      </w:r>
      <w:r w:rsidR="00CB07B5" w:rsidRPr="00CB07B5">
        <w:rPr>
          <w:rFonts w:ascii="Times New Roman" w:hAnsi="Times New Roman" w:cs="Times New Roman"/>
          <w:sz w:val="24"/>
        </w:rPr>
        <w:t>stravovaní</w:t>
      </w:r>
      <w:r w:rsidRPr="00CB07B5">
        <w:rPr>
          <w:rFonts w:ascii="Times New Roman" w:hAnsi="Times New Roman" w:cs="Times New Roman"/>
          <w:sz w:val="24"/>
        </w:rPr>
        <w:t xml:space="preserve"> formou </w:t>
      </w:r>
      <w:r w:rsidR="00CB07B5" w:rsidRPr="00CB07B5">
        <w:rPr>
          <w:rFonts w:ascii="Times New Roman" w:hAnsi="Times New Roman" w:cs="Times New Roman"/>
          <w:sz w:val="24"/>
        </w:rPr>
        <w:t>stravo</w:t>
      </w:r>
      <w:r w:rsidR="00CB07B5">
        <w:rPr>
          <w:rFonts w:ascii="Times New Roman" w:hAnsi="Times New Roman" w:cs="Times New Roman"/>
          <w:sz w:val="24"/>
        </w:rPr>
        <w:t>v</w:t>
      </w:r>
      <w:r w:rsidR="00CB07B5" w:rsidRPr="00CB07B5">
        <w:rPr>
          <w:rFonts w:ascii="Times New Roman" w:hAnsi="Times New Roman" w:cs="Times New Roman"/>
          <w:sz w:val="24"/>
        </w:rPr>
        <w:t>acích</w:t>
      </w:r>
      <w:r w:rsidRPr="00CB07B5">
        <w:rPr>
          <w:rFonts w:ascii="Times New Roman" w:hAnsi="Times New Roman" w:cs="Times New Roman"/>
          <w:sz w:val="24"/>
        </w:rPr>
        <w:t xml:space="preserve"> poukážok t.j. </w:t>
      </w:r>
      <w:r w:rsidR="00D56DBF">
        <w:rPr>
          <w:rFonts w:ascii="Times New Roman" w:hAnsi="Times New Roman" w:cs="Times New Roman"/>
          <w:b/>
          <w:sz w:val="24"/>
        </w:rPr>
        <w:t>0,</w:t>
      </w:r>
      <w:r w:rsidR="008B61C6">
        <w:rPr>
          <w:rFonts w:ascii="Times New Roman" w:hAnsi="Times New Roman" w:cs="Times New Roman"/>
          <w:b/>
          <w:sz w:val="24"/>
        </w:rPr>
        <w:t>9</w:t>
      </w:r>
      <w:r w:rsidRPr="00CB07B5">
        <w:rPr>
          <w:rFonts w:ascii="Times New Roman" w:hAnsi="Times New Roman" w:cs="Times New Roman"/>
          <w:b/>
          <w:sz w:val="24"/>
        </w:rPr>
        <w:t>0 €</w:t>
      </w:r>
      <w:r w:rsidRPr="00CB07B5">
        <w:rPr>
          <w:rFonts w:ascii="Times New Roman" w:hAnsi="Times New Roman" w:cs="Times New Roman"/>
          <w:sz w:val="24"/>
        </w:rPr>
        <w:t xml:space="preserve"> na jedno jedlo.</w:t>
      </w:r>
    </w:p>
    <w:p w:rsidR="003C70FC" w:rsidRDefault="003C70FC" w:rsidP="00CB07B5">
      <w:pPr>
        <w:pStyle w:val="Bezriadkovani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Finančný </w:t>
      </w:r>
      <w:r w:rsidR="00CB07B5" w:rsidRPr="00CB07B5">
        <w:rPr>
          <w:rFonts w:ascii="Times New Roman" w:hAnsi="Times New Roman" w:cs="Times New Roman"/>
          <w:sz w:val="24"/>
        </w:rPr>
        <w:t>príspevok</w:t>
      </w:r>
      <w:r w:rsidRPr="00CB07B5">
        <w:rPr>
          <w:rFonts w:ascii="Times New Roman" w:hAnsi="Times New Roman" w:cs="Times New Roman"/>
          <w:sz w:val="24"/>
        </w:rPr>
        <w:t xml:space="preserve"> na stravovanie a finančný príspevok zo sociálneho fondu </w:t>
      </w:r>
      <w:r w:rsidR="00417DC1">
        <w:rPr>
          <w:rFonts w:ascii="Times New Roman" w:hAnsi="Times New Roman" w:cs="Times New Roman"/>
          <w:sz w:val="24"/>
        </w:rPr>
        <w:t>zúčtuje</w:t>
      </w:r>
      <w:r w:rsidRPr="00CB07B5">
        <w:rPr>
          <w:rFonts w:ascii="Times New Roman" w:hAnsi="Times New Roman" w:cs="Times New Roman"/>
          <w:sz w:val="24"/>
        </w:rPr>
        <w:t xml:space="preserve"> zamestnávateľ zamestnancovi </w:t>
      </w:r>
      <w:r w:rsidR="00914A0A">
        <w:rPr>
          <w:rFonts w:ascii="Times New Roman" w:hAnsi="Times New Roman" w:cs="Times New Roman"/>
          <w:sz w:val="24"/>
        </w:rPr>
        <w:t>v</w:t>
      </w:r>
      <w:r w:rsidR="00417DC1">
        <w:rPr>
          <w:rFonts w:ascii="Times New Roman" w:hAnsi="Times New Roman" w:cs="Times New Roman"/>
          <w:sz w:val="24"/>
        </w:rPr>
        <w:t> </w:t>
      </w:r>
      <w:r w:rsidR="00914A0A">
        <w:rPr>
          <w:rFonts w:ascii="Times New Roman" w:hAnsi="Times New Roman" w:cs="Times New Roman"/>
          <w:sz w:val="24"/>
        </w:rPr>
        <w:t>hotovosti</w:t>
      </w:r>
      <w:r w:rsidR="00417DC1">
        <w:rPr>
          <w:rFonts w:ascii="Times New Roman" w:hAnsi="Times New Roman" w:cs="Times New Roman"/>
          <w:sz w:val="24"/>
        </w:rPr>
        <w:t xml:space="preserve"> za príslušný kalendárny mesiac vo výške, ktorá zamestnancovi za príslušný mesiac prináleží. Finančný príspevok je oslobodený od dane z príjmu zamestnanca.</w:t>
      </w:r>
      <w:r w:rsidR="00914A0A">
        <w:rPr>
          <w:rFonts w:ascii="Times New Roman" w:hAnsi="Times New Roman" w:cs="Times New Roman"/>
          <w:sz w:val="24"/>
        </w:rPr>
        <w:t xml:space="preserve"> Zamestnanec podpíše interný doklad o vyplatený finančného príspevku</w:t>
      </w:r>
      <w:r w:rsidRPr="00CB07B5">
        <w:rPr>
          <w:rFonts w:ascii="Times New Roman" w:hAnsi="Times New Roman" w:cs="Times New Roman"/>
          <w:sz w:val="24"/>
        </w:rPr>
        <w:t>.</w:t>
      </w:r>
    </w:p>
    <w:p w:rsidR="00745CDD" w:rsidRPr="00745CDD" w:rsidRDefault="00745CDD" w:rsidP="00CB07B5">
      <w:pPr>
        <w:pStyle w:val="Bezriadkovani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45CDD">
        <w:rPr>
          <w:rFonts w:ascii="Times New Roman" w:hAnsi="Times New Roman" w:cs="Times New Roman"/>
          <w:sz w:val="24"/>
        </w:rPr>
        <w:t>Výšku finančného príspevku na stravovanie zamestnávateľ prehodnotí pri zmene § 152 Zákonníka práce a zmene výšky stravného poskytovaného pri pracovných cestách v trvaní 5 až 12 hodín, od ktorých je odvodená výška minimálneho a maximálneho príspevku zamestnávateľa a tiež v prípade, ak sa všetci zamestnanci rozhodnú len pre finančný príspevok na stravovanie</w:t>
      </w:r>
    </w:p>
    <w:p w:rsidR="003C70FC" w:rsidRPr="00CB07B5" w:rsidRDefault="003C70FC" w:rsidP="00BD6CA3">
      <w:pPr>
        <w:rPr>
          <w:rFonts w:ascii="Times New Roman" w:hAnsi="Times New Roman" w:cs="Times New Roman"/>
          <w:sz w:val="24"/>
          <w:szCs w:val="24"/>
        </w:rPr>
      </w:pPr>
    </w:p>
    <w:p w:rsidR="003C70FC" w:rsidRPr="00CB07B5" w:rsidRDefault="003C70F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B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CB07B5" w:rsidRPr="00CB07B5">
        <w:rPr>
          <w:rFonts w:ascii="Times New Roman" w:hAnsi="Times New Roman" w:cs="Times New Roman"/>
          <w:b/>
          <w:sz w:val="24"/>
          <w:szCs w:val="24"/>
        </w:rPr>
        <w:t>Záverečné</w:t>
      </w:r>
      <w:r w:rsidRPr="00CB0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7B5" w:rsidRPr="00CB07B5">
        <w:rPr>
          <w:rFonts w:ascii="Times New Roman" w:hAnsi="Times New Roman" w:cs="Times New Roman"/>
          <w:b/>
          <w:sz w:val="24"/>
          <w:szCs w:val="24"/>
        </w:rPr>
        <w:t>ustanovenia</w:t>
      </w:r>
    </w:p>
    <w:p w:rsidR="00417DC1" w:rsidRDefault="00417DC1" w:rsidP="00482E80">
      <w:pPr>
        <w:pStyle w:val="Bezriadkovani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Smernica nadobúda platnosť od </w:t>
      </w:r>
      <w:r w:rsidR="00482E80" w:rsidRPr="00BE743F">
        <w:rPr>
          <w:rFonts w:ascii="Times New Roman" w:hAnsi="Times New Roman" w:cs="Times New Roman"/>
          <w:b/>
          <w:sz w:val="24"/>
        </w:rPr>
        <w:t>1.</w:t>
      </w:r>
      <w:r w:rsidR="008B61C6">
        <w:rPr>
          <w:rFonts w:ascii="Times New Roman" w:hAnsi="Times New Roman" w:cs="Times New Roman"/>
          <w:b/>
          <w:sz w:val="24"/>
        </w:rPr>
        <w:t>4</w:t>
      </w:r>
      <w:r w:rsidR="00482E80" w:rsidRPr="00BE743F">
        <w:rPr>
          <w:rFonts w:ascii="Times New Roman" w:hAnsi="Times New Roman" w:cs="Times New Roman"/>
          <w:b/>
          <w:sz w:val="24"/>
        </w:rPr>
        <w:t>.202</w:t>
      </w:r>
      <w:r w:rsidR="008B61C6">
        <w:rPr>
          <w:rFonts w:ascii="Times New Roman" w:hAnsi="Times New Roman" w:cs="Times New Roman"/>
          <w:b/>
          <w:sz w:val="24"/>
        </w:rPr>
        <w:t>5</w:t>
      </w:r>
      <w:r w:rsidR="00482E80">
        <w:rPr>
          <w:rFonts w:ascii="Times New Roman" w:hAnsi="Times New Roman" w:cs="Times New Roman"/>
          <w:sz w:val="24"/>
        </w:rPr>
        <w:t xml:space="preserve"> </w:t>
      </w:r>
    </w:p>
    <w:p w:rsidR="003C70FC" w:rsidRPr="00482E80" w:rsidRDefault="00417DC1" w:rsidP="00482E80">
      <w:pPr>
        <w:pStyle w:val="Bezriadkovani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Týmto sa </w:t>
      </w:r>
      <w:r w:rsidR="00482E80">
        <w:rPr>
          <w:rFonts w:ascii="Times New Roman" w:hAnsi="Times New Roman" w:cs="Times New Roman"/>
          <w:sz w:val="24"/>
        </w:rPr>
        <w:t>ruší s</w:t>
      </w:r>
      <w:r w:rsidR="003C70FC" w:rsidRPr="00CB07B5">
        <w:rPr>
          <w:rFonts w:ascii="Times New Roman" w:hAnsi="Times New Roman" w:cs="Times New Roman"/>
          <w:sz w:val="24"/>
        </w:rPr>
        <w:t xml:space="preserve">mernica </w:t>
      </w:r>
      <w:r w:rsidR="00482E80">
        <w:rPr>
          <w:rFonts w:ascii="Times New Roman" w:hAnsi="Times New Roman" w:cs="Times New Roman"/>
          <w:sz w:val="24"/>
        </w:rPr>
        <w:t>zo dňa</w:t>
      </w:r>
      <w:r w:rsidR="003C70FC" w:rsidRPr="00CB07B5">
        <w:rPr>
          <w:rFonts w:ascii="Times New Roman" w:hAnsi="Times New Roman" w:cs="Times New Roman"/>
          <w:sz w:val="24"/>
        </w:rPr>
        <w:t xml:space="preserve"> </w:t>
      </w:r>
      <w:r w:rsidR="008B61C6">
        <w:rPr>
          <w:rFonts w:ascii="Times New Roman" w:hAnsi="Times New Roman" w:cs="Times New Roman"/>
          <w:sz w:val="24"/>
        </w:rPr>
        <w:t>1.9.2024</w:t>
      </w:r>
      <w:r w:rsidR="00CB07B5" w:rsidRPr="00CB07B5">
        <w:rPr>
          <w:rFonts w:ascii="Times New Roman" w:hAnsi="Times New Roman" w:cs="Times New Roman"/>
          <w:sz w:val="24"/>
        </w:rPr>
        <w:t>.</w:t>
      </w:r>
    </w:p>
    <w:p w:rsidR="003C70FC" w:rsidRPr="00CB07B5" w:rsidRDefault="003C70FC" w:rsidP="00CB07B5">
      <w:pPr>
        <w:pStyle w:val="Bezriadkovani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</w:rPr>
      </w:pPr>
      <w:r w:rsidRPr="00CB07B5">
        <w:rPr>
          <w:rFonts w:ascii="Times New Roman" w:hAnsi="Times New Roman" w:cs="Times New Roman"/>
          <w:sz w:val="24"/>
        </w:rPr>
        <w:t xml:space="preserve">Súčasťou tejto </w:t>
      </w:r>
      <w:r w:rsidR="00CB07B5" w:rsidRPr="00CB07B5">
        <w:rPr>
          <w:rFonts w:ascii="Times New Roman" w:hAnsi="Times New Roman" w:cs="Times New Roman"/>
          <w:sz w:val="24"/>
        </w:rPr>
        <w:t>Smernice je</w:t>
      </w:r>
      <w:r w:rsidRPr="00CB07B5">
        <w:rPr>
          <w:rFonts w:ascii="Times New Roman" w:hAnsi="Times New Roman" w:cs="Times New Roman"/>
          <w:sz w:val="24"/>
        </w:rPr>
        <w:t xml:space="preserve"> </w:t>
      </w:r>
      <w:r w:rsidR="00482E80" w:rsidRPr="00CB07B5">
        <w:rPr>
          <w:rFonts w:ascii="Times New Roman" w:hAnsi="Times New Roman" w:cs="Times New Roman"/>
          <w:sz w:val="24"/>
        </w:rPr>
        <w:t>príloha</w:t>
      </w:r>
      <w:r w:rsidRPr="00CB07B5">
        <w:rPr>
          <w:rFonts w:ascii="Times New Roman" w:hAnsi="Times New Roman" w:cs="Times New Roman"/>
          <w:sz w:val="24"/>
        </w:rPr>
        <w:t xml:space="preserve">  – </w:t>
      </w:r>
      <w:r w:rsidRPr="00CB07B5">
        <w:rPr>
          <w:rFonts w:ascii="Times New Roman" w:hAnsi="Times New Roman" w:cs="Times New Roman"/>
          <w:b/>
          <w:sz w:val="24"/>
        </w:rPr>
        <w:t>Rozhodnutie o výbere zamestnancov.</w:t>
      </w:r>
    </w:p>
    <w:p w:rsidR="00417DC1" w:rsidRPr="00CB07B5" w:rsidRDefault="00417DC1" w:rsidP="00BD6CA3">
      <w:pPr>
        <w:rPr>
          <w:rFonts w:ascii="Times New Roman" w:hAnsi="Times New Roman" w:cs="Times New Roman"/>
          <w:sz w:val="24"/>
          <w:szCs w:val="24"/>
        </w:rPr>
      </w:pPr>
    </w:p>
    <w:p w:rsidR="00CB07B5" w:rsidRPr="00CB07B5" w:rsidRDefault="00D56DBF" w:rsidP="00CB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8B61C6">
        <w:rPr>
          <w:rFonts w:ascii="Times New Roman" w:hAnsi="Times New Roman" w:cs="Times New Roman"/>
          <w:sz w:val="24"/>
          <w:szCs w:val="24"/>
        </w:rPr>
        <w:t>21</w:t>
      </w:r>
      <w:r w:rsidR="00482E80">
        <w:rPr>
          <w:rFonts w:ascii="Times New Roman" w:hAnsi="Times New Roman" w:cs="Times New Roman"/>
          <w:sz w:val="24"/>
          <w:szCs w:val="24"/>
        </w:rPr>
        <w:t>.</w:t>
      </w:r>
      <w:r w:rsidR="008B61C6">
        <w:rPr>
          <w:rFonts w:ascii="Times New Roman" w:hAnsi="Times New Roman" w:cs="Times New Roman"/>
          <w:sz w:val="24"/>
          <w:szCs w:val="24"/>
        </w:rPr>
        <w:t>3</w:t>
      </w:r>
      <w:r w:rsidR="00482E80">
        <w:rPr>
          <w:rFonts w:ascii="Times New Roman" w:hAnsi="Times New Roman" w:cs="Times New Roman"/>
          <w:sz w:val="24"/>
          <w:szCs w:val="24"/>
        </w:rPr>
        <w:t>.202</w:t>
      </w:r>
      <w:r w:rsidR="008B61C6">
        <w:rPr>
          <w:rFonts w:ascii="Times New Roman" w:hAnsi="Times New Roman" w:cs="Times New Roman"/>
          <w:sz w:val="24"/>
          <w:szCs w:val="24"/>
        </w:rPr>
        <w:t>5</w:t>
      </w:r>
    </w:p>
    <w:p w:rsidR="00CB07B5" w:rsidRPr="00CB07B5" w:rsidRDefault="00CB07B5" w:rsidP="00CB07B5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7B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482E80" w:rsidRPr="00417DC1" w:rsidRDefault="00CB07B5" w:rsidP="00417D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CB07B5">
        <w:rPr>
          <w:rFonts w:ascii="Times New Roman" w:hAnsi="Times New Roman" w:cs="Times New Roman"/>
          <w:sz w:val="24"/>
          <w:szCs w:val="24"/>
        </w:rPr>
        <w:t>štatutár</w:t>
      </w:r>
    </w:p>
    <w:p w:rsidR="00CB07B5" w:rsidRPr="00900CCC" w:rsidRDefault="00CB07B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0CCC">
        <w:rPr>
          <w:rFonts w:ascii="Times New Roman" w:hAnsi="Times New Roman" w:cs="Times New Roman"/>
          <w:i/>
          <w:sz w:val="24"/>
          <w:szCs w:val="24"/>
        </w:rPr>
        <w:lastRenderedPageBreak/>
        <w:t>Príloha č. 1</w:t>
      </w:r>
    </w:p>
    <w:p w:rsidR="00900CCC" w:rsidRDefault="00900CC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CCC" w:rsidRDefault="00900CC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7B5" w:rsidRDefault="00CB07B5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B5">
        <w:rPr>
          <w:rFonts w:ascii="Times New Roman" w:hAnsi="Times New Roman" w:cs="Times New Roman"/>
          <w:b/>
          <w:sz w:val="24"/>
          <w:szCs w:val="24"/>
        </w:rPr>
        <w:t>Rozhodnutie zamestnanca o výbere medzi stravovacou poukážkou a finančným príspevkom na stravovanie</w:t>
      </w:r>
    </w:p>
    <w:p w:rsidR="00900CCC" w:rsidRDefault="00900CC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CCC" w:rsidRDefault="00900CC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CCC" w:rsidRDefault="00900CC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105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268"/>
        <w:gridCol w:w="1701"/>
        <w:gridCol w:w="1559"/>
        <w:gridCol w:w="1984"/>
      </w:tblGrid>
      <w:tr w:rsidR="00900CCC" w:rsidTr="00381F41">
        <w:trPr>
          <w:gridBefore w:val="1"/>
          <w:gridAfter w:val="2"/>
          <w:wBefore w:w="3545" w:type="dxa"/>
          <w:wAfter w:w="3543" w:type="dxa"/>
          <w:trHeight w:val="555"/>
        </w:trPr>
        <w:tc>
          <w:tcPr>
            <w:tcW w:w="3969" w:type="dxa"/>
            <w:gridSpan w:val="2"/>
            <w:shd w:val="clear" w:color="auto" w:fill="92D050"/>
          </w:tcPr>
          <w:p w:rsidR="00900CCC" w:rsidRDefault="00900CCC" w:rsidP="0090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CCC" w:rsidRDefault="00900CCC" w:rsidP="0090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Zamestnanec si vyberá</w:t>
            </w:r>
          </w:p>
        </w:tc>
      </w:tr>
      <w:tr w:rsidR="00900CCC" w:rsidTr="00381F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FFFF00"/>
          </w:tcPr>
          <w:p w:rsidR="00900CCC" w:rsidRDefault="00900CCC" w:rsidP="00CB0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CCC" w:rsidRDefault="00900CCC" w:rsidP="00CB0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zamestnanca</w:t>
            </w:r>
          </w:p>
        </w:tc>
        <w:tc>
          <w:tcPr>
            <w:tcW w:w="2268" w:type="dxa"/>
            <w:shd w:val="clear" w:color="auto" w:fill="FFFF00"/>
          </w:tcPr>
          <w:p w:rsidR="00900CCC" w:rsidRDefault="00900CCC" w:rsidP="00CB0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Stravovaciu poukážku (resp. stravovaciu kartu)</w:t>
            </w:r>
          </w:p>
        </w:tc>
        <w:tc>
          <w:tcPr>
            <w:tcW w:w="1701" w:type="dxa"/>
            <w:shd w:val="clear" w:color="auto" w:fill="FFFF00"/>
          </w:tcPr>
          <w:p w:rsidR="00900CCC" w:rsidRDefault="00900CCC" w:rsidP="0090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Finančný príspevok</w:t>
            </w:r>
          </w:p>
          <w:p w:rsidR="00900CCC" w:rsidRDefault="00900CCC" w:rsidP="00900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900CCC" w:rsidRDefault="00900CCC" w:rsidP="00CB0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984" w:type="dxa"/>
            <w:shd w:val="clear" w:color="auto" w:fill="FFFF00"/>
          </w:tcPr>
          <w:p w:rsidR="00900CCC" w:rsidRDefault="00900CCC" w:rsidP="0090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zamestnanca</w:t>
            </w:r>
          </w:p>
        </w:tc>
      </w:tr>
      <w:tr w:rsidR="00900CCC" w:rsidTr="00381F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:rsidR="00900CCC" w:rsidRPr="00900CCC" w:rsidRDefault="00900CCC" w:rsidP="00900C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CC">
              <w:rPr>
                <w:rFonts w:ascii="Times New Roman" w:hAnsi="Times New Roman" w:cs="Times New Roman"/>
                <w:b/>
                <w:sz w:val="24"/>
                <w:szCs w:val="24"/>
              </w:rPr>
              <w:t>František LORINC</w:t>
            </w:r>
          </w:p>
        </w:tc>
        <w:tc>
          <w:tcPr>
            <w:tcW w:w="2268" w:type="dxa"/>
          </w:tcPr>
          <w:p w:rsidR="00900CCC" w:rsidRDefault="00900CCC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CCC" w:rsidRDefault="00482E80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00CCC" w:rsidRDefault="00745CDD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81F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81F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00CCC" w:rsidRDefault="00900CCC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CCC" w:rsidTr="00381F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:rsidR="00900CCC" w:rsidRPr="00900CCC" w:rsidRDefault="00900CCC" w:rsidP="00900C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Mgr. Michaela </w:t>
            </w:r>
            <w:r w:rsidR="00482E80">
              <w:rPr>
                <w:rFonts w:ascii="Times New Roman" w:hAnsi="Times New Roman" w:cs="Times New Roman"/>
                <w:b/>
                <w:sz w:val="24"/>
                <w:szCs w:val="24"/>
              </w:rPr>
              <w:t>Chovancová</w:t>
            </w:r>
          </w:p>
        </w:tc>
        <w:tc>
          <w:tcPr>
            <w:tcW w:w="2268" w:type="dxa"/>
          </w:tcPr>
          <w:p w:rsidR="00900CCC" w:rsidRDefault="00900CCC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CCC" w:rsidRDefault="00482E80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00CCC" w:rsidRDefault="00381F41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1.4.2025</w:t>
            </w:r>
          </w:p>
        </w:tc>
        <w:tc>
          <w:tcPr>
            <w:tcW w:w="1984" w:type="dxa"/>
          </w:tcPr>
          <w:p w:rsidR="00900CCC" w:rsidRDefault="00900CCC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CCC" w:rsidTr="00381F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:rsidR="00D56DBF" w:rsidRDefault="00482E80" w:rsidP="00900C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MOaPS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zamestnanci</w:t>
            </w:r>
          </w:p>
        </w:tc>
        <w:tc>
          <w:tcPr>
            <w:tcW w:w="2268" w:type="dxa"/>
          </w:tcPr>
          <w:p w:rsidR="00900CCC" w:rsidRDefault="00900CCC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CCC" w:rsidRDefault="00482E80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00CCC" w:rsidRDefault="00381F41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1.4.2025</w:t>
            </w:r>
          </w:p>
        </w:tc>
        <w:tc>
          <w:tcPr>
            <w:tcW w:w="1984" w:type="dxa"/>
          </w:tcPr>
          <w:p w:rsidR="00900CCC" w:rsidRDefault="00900CCC" w:rsidP="00900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F41" w:rsidTr="00381F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:rsidR="00381F41" w:rsidRDefault="00381F41" w:rsidP="00381F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1.4.2025</w:t>
            </w:r>
          </w:p>
        </w:tc>
        <w:tc>
          <w:tcPr>
            <w:tcW w:w="1984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F41" w:rsidTr="00381F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:rsidR="00381F41" w:rsidRDefault="00381F41" w:rsidP="00381F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1.4.2025</w:t>
            </w:r>
          </w:p>
        </w:tc>
        <w:tc>
          <w:tcPr>
            <w:tcW w:w="1984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F41" w:rsidTr="00381F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:rsidR="00381F41" w:rsidRDefault="00381F41" w:rsidP="00381F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1.4.2025</w:t>
            </w:r>
          </w:p>
        </w:tc>
        <w:tc>
          <w:tcPr>
            <w:tcW w:w="1984" w:type="dxa"/>
          </w:tcPr>
          <w:p w:rsidR="00381F41" w:rsidRDefault="00381F41" w:rsidP="00381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0CCC" w:rsidRDefault="00900CCC" w:rsidP="00900C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CCC" w:rsidRDefault="00900CC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CCC" w:rsidRPr="00CB07B5" w:rsidRDefault="00900CCC" w:rsidP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7B5" w:rsidRPr="00CB07B5" w:rsidRDefault="00CB0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07B5" w:rsidRPr="00CB07B5" w:rsidSect="008B61C6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421" w:rsidRDefault="00E93421" w:rsidP="008B61C6">
      <w:pPr>
        <w:spacing w:after="0" w:line="240" w:lineRule="auto"/>
      </w:pPr>
      <w:r>
        <w:separator/>
      </w:r>
    </w:p>
  </w:endnote>
  <w:endnote w:type="continuationSeparator" w:id="0">
    <w:p w:rsidR="00E93421" w:rsidRDefault="00E93421" w:rsidP="008B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421" w:rsidRDefault="00E93421" w:rsidP="008B61C6">
      <w:pPr>
        <w:spacing w:after="0" w:line="240" w:lineRule="auto"/>
      </w:pPr>
      <w:r>
        <w:separator/>
      </w:r>
    </w:p>
  </w:footnote>
  <w:footnote w:type="continuationSeparator" w:id="0">
    <w:p w:rsidR="00E93421" w:rsidRDefault="00E93421" w:rsidP="008B6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1C6" w:rsidRDefault="008B61C6" w:rsidP="008B61C6">
    <w:pPr>
      <w:jc w:val="right"/>
      <w:rPr>
        <w:rFonts w:ascii="Times New Roman" w:hAnsi="Times New Roman" w:cs="Times New Roman"/>
        <w:sz w:val="24"/>
        <w:szCs w:val="24"/>
      </w:rPr>
    </w:pPr>
  </w:p>
  <w:p w:rsidR="008B61C6" w:rsidRPr="008B61C6" w:rsidRDefault="008B61C6" w:rsidP="008B61C6">
    <w:pPr>
      <w:jc w:val="right"/>
      <w:rPr>
        <w:rFonts w:ascii="Times New Roman" w:hAnsi="Times New Roman" w:cs="Times New Roman"/>
        <w:sz w:val="24"/>
        <w:szCs w:val="24"/>
      </w:rPr>
    </w:pPr>
    <w:r w:rsidRPr="008B61C6">
      <w:rPr>
        <w:rFonts w:ascii="Times New Roman" w:hAnsi="Times New Roman" w:cs="Times New Roman"/>
        <w:sz w:val="24"/>
        <w:szCs w:val="24"/>
      </w:rPr>
      <w:t>TU-2025/059-OCÚ-157</w:t>
    </w:r>
  </w:p>
  <w:p w:rsidR="008B61C6" w:rsidRDefault="008B61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F512A"/>
    <w:multiLevelType w:val="hybridMultilevel"/>
    <w:tmpl w:val="10B43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A445E"/>
    <w:multiLevelType w:val="hybridMultilevel"/>
    <w:tmpl w:val="FEAA62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20A2"/>
    <w:multiLevelType w:val="hybridMultilevel"/>
    <w:tmpl w:val="2C4014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68DA"/>
    <w:multiLevelType w:val="hybridMultilevel"/>
    <w:tmpl w:val="7CC4D8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0FED"/>
    <w:multiLevelType w:val="hybridMultilevel"/>
    <w:tmpl w:val="4DA06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8422F"/>
    <w:multiLevelType w:val="hybridMultilevel"/>
    <w:tmpl w:val="9BCC53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3068"/>
    <w:multiLevelType w:val="hybridMultilevel"/>
    <w:tmpl w:val="AA9498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17656"/>
    <w:multiLevelType w:val="hybridMultilevel"/>
    <w:tmpl w:val="20FA94C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265E10"/>
    <w:multiLevelType w:val="hybridMultilevel"/>
    <w:tmpl w:val="B554EB68"/>
    <w:lvl w:ilvl="0" w:tplc="816A36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741BE"/>
    <w:multiLevelType w:val="hybridMultilevel"/>
    <w:tmpl w:val="99409F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F2411"/>
    <w:multiLevelType w:val="hybridMultilevel"/>
    <w:tmpl w:val="9E92D6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1655B"/>
    <w:multiLevelType w:val="hybridMultilevel"/>
    <w:tmpl w:val="4CB6388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EE2550"/>
    <w:multiLevelType w:val="hybridMultilevel"/>
    <w:tmpl w:val="680632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84587"/>
    <w:multiLevelType w:val="hybridMultilevel"/>
    <w:tmpl w:val="077C8F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B7A2C"/>
    <w:multiLevelType w:val="hybridMultilevel"/>
    <w:tmpl w:val="5BCAE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35C75"/>
    <w:multiLevelType w:val="hybridMultilevel"/>
    <w:tmpl w:val="5F70B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947E0"/>
    <w:multiLevelType w:val="hybridMultilevel"/>
    <w:tmpl w:val="527A69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4B4A"/>
    <w:multiLevelType w:val="hybridMultilevel"/>
    <w:tmpl w:val="40C06D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908E8"/>
    <w:multiLevelType w:val="hybridMultilevel"/>
    <w:tmpl w:val="0C6841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5A04D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71850"/>
    <w:multiLevelType w:val="hybridMultilevel"/>
    <w:tmpl w:val="5EB6DA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12"/>
  </w:num>
  <w:num w:numId="5">
    <w:abstractNumId w:val="7"/>
  </w:num>
  <w:num w:numId="6">
    <w:abstractNumId w:val="17"/>
  </w:num>
  <w:num w:numId="7">
    <w:abstractNumId w:val="1"/>
  </w:num>
  <w:num w:numId="8">
    <w:abstractNumId w:val="19"/>
  </w:num>
  <w:num w:numId="9">
    <w:abstractNumId w:val="9"/>
  </w:num>
  <w:num w:numId="10">
    <w:abstractNumId w:val="10"/>
  </w:num>
  <w:num w:numId="11">
    <w:abstractNumId w:val="13"/>
  </w:num>
  <w:num w:numId="12">
    <w:abstractNumId w:val="14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5"/>
  </w:num>
  <w:num w:numId="18">
    <w:abstractNumId w:val="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D12"/>
    <w:rsid w:val="003424A1"/>
    <w:rsid w:val="00365517"/>
    <w:rsid w:val="00381F41"/>
    <w:rsid w:val="003C70FC"/>
    <w:rsid w:val="00417DC1"/>
    <w:rsid w:val="00482E80"/>
    <w:rsid w:val="0056792E"/>
    <w:rsid w:val="00575D64"/>
    <w:rsid w:val="00745CDD"/>
    <w:rsid w:val="007A3DA8"/>
    <w:rsid w:val="008B61C6"/>
    <w:rsid w:val="008D1A42"/>
    <w:rsid w:val="008F2D12"/>
    <w:rsid w:val="00900CCC"/>
    <w:rsid w:val="009013D5"/>
    <w:rsid w:val="00914A0A"/>
    <w:rsid w:val="00934A7C"/>
    <w:rsid w:val="00952465"/>
    <w:rsid w:val="009B59C8"/>
    <w:rsid w:val="00A63C38"/>
    <w:rsid w:val="00B87C01"/>
    <w:rsid w:val="00BD6CA3"/>
    <w:rsid w:val="00BE743F"/>
    <w:rsid w:val="00CB07B5"/>
    <w:rsid w:val="00D20CD5"/>
    <w:rsid w:val="00D56DBF"/>
    <w:rsid w:val="00DA42B0"/>
    <w:rsid w:val="00E156EC"/>
    <w:rsid w:val="00E722C5"/>
    <w:rsid w:val="00E93421"/>
    <w:rsid w:val="00F3078E"/>
    <w:rsid w:val="00F5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03A7"/>
  <w15:docId w15:val="{0FB27EEA-4239-43BA-A702-65702735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722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2D12"/>
    <w:pPr>
      <w:ind w:left="720"/>
      <w:contextualSpacing/>
    </w:pPr>
  </w:style>
  <w:style w:type="paragraph" w:styleId="Bezriadkovania">
    <w:name w:val="No Spacing"/>
    <w:uiPriority w:val="1"/>
    <w:qFormat/>
    <w:rsid w:val="00CB07B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0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B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1C6"/>
  </w:style>
  <w:style w:type="paragraph" w:styleId="Pta">
    <w:name w:val="footer"/>
    <w:basedOn w:val="Normlny"/>
    <w:link w:val="PtaChar"/>
    <w:uiPriority w:val="99"/>
    <w:unhideWhenUsed/>
    <w:rsid w:val="008B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CHOVANCOVÁ Michaela</cp:lastModifiedBy>
  <cp:revision>27</cp:revision>
  <cp:lastPrinted>2025-03-31T08:59:00Z</cp:lastPrinted>
  <dcterms:created xsi:type="dcterms:W3CDTF">2021-12-15T12:04:00Z</dcterms:created>
  <dcterms:modified xsi:type="dcterms:W3CDTF">2025-03-31T08:59:00Z</dcterms:modified>
</cp:coreProperties>
</file>