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DDA" w:rsidRPr="00476D7C" w:rsidRDefault="00476D7C" w:rsidP="00476D7C">
      <w:pPr>
        <w:jc w:val="center"/>
        <w:rPr>
          <w:rFonts w:ascii="Times New Roman" w:hAnsi="Times New Roman" w:cs="Times New Roman"/>
          <w:b/>
          <w:sz w:val="40"/>
        </w:rPr>
      </w:pPr>
      <w:r w:rsidRPr="00476D7C">
        <w:rPr>
          <w:rFonts w:ascii="Times New Roman" w:hAnsi="Times New Roman" w:cs="Times New Roman"/>
          <w:b/>
          <w:sz w:val="40"/>
        </w:rPr>
        <w:t>D O D A T OK</w:t>
      </w:r>
    </w:p>
    <w:p w:rsidR="00476D7C" w:rsidRPr="00476D7C" w:rsidRDefault="00476D7C" w:rsidP="00476D7C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476D7C">
        <w:rPr>
          <w:rFonts w:ascii="Times New Roman" w:hAnsi="Times New Roman" w:cs="Times New Roman"/>
          <w:b/>
          <w:i/>
          <w:sz w:val="24"/>
        </w:rPr>
        <w:t>k „zásadám odmeňovania poslancov Obecného zastupiteľstva obce Tuhrina“</w:t>
      </w:r>
    </w:p>
    <w:p w:rsidR="00476D7C" w:rsidRPr="00476D7C" w:rsidRDefault="00476D7C" w:rsidP="00476D7C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476D7C">
        <w:rPr>
          <w:rFonts w:ascii="Times New Roman" w:hAnsi="Times New Roman" w:cs="Times New Roman"/>
          <w:b/>
          <w:i/>
          <w:sz w:val="24"/>
        </w:rPr>
        <w:t>zo dňa 1.1.2024</w:t>
      </w:r>
    </w:p>
    <w:p w:rsidR="00476D7C" w:rsidRPr="00476D7C" w:rsidRDefault="00476D7C" w:rsidP="00476D7C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476D7C" w:rsidRDefault="00476D7C" w:rsidP="00476D7C">
      <w:pPr>
        <w:jc w:val="center"/>
        <w:rPr>
          <w:rFonts w:ascii="Times New Roman" w:hAnsi="Times New Roman" w:cs="Times New Roman"/>
          <w:sz w:val="24"/>
        </w:rPr>
      </w:pPr>
    </w:p>
    <w:p w:rsidR="00476D7C" w:rsidRPr="00476D7C" w:rsidRDefault="00476D7C" w:rsidP="00476D7C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476D7C" w:rsidRDefault="00476D7C" w:rsidP="00476D7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76D7C">
        <w:rPr>
          <w:rFonts w:ascii="Times New Roman" w:hAnsi="Times New Roman" w:cs="Times New Roman"/>
          <w:sz w:val="24"/>
        </w:rPr>
        <w:t xml:space="preserve">zmena je v článku II. </w:t>
      </w:r>
      <w:r>
        <w:rPr>
          <w:rFonts w:ascii="Times New Roman" w:hAnsi="Times New Roman" w:cs="Times New Roman"/>
          <w:sz w:val="24"/>
        </w:rPr>
        <w:t xml:space="preserve">Odmeňovanie poslancov, </w:t>
      </w:r>
      <w:proofErr w:type="spellStart"/>
      <w:r>
        <w:rPr>
          <w:rFonts w:ascii="Times New Roman" w:hAnsi="Times New Roman" w:cs="Times New Roman"/>
          <w:sz w:val="24"/>
        </w:rPr>
        <w:t>o</w:t>
      </w:r>
      <w:r w:rsidRPr="00476D7C">
        <w:rPr>
          <w:rFonts w:ascii="Times New Roman" w:hAnsi="Times New Roman" w:cs="Times New Roman"/>
          <w:sz w:val="24"/>
        </w:rPr>
        <w:t>dst</w:t>
      </w:r>
      <w:proofErr w:type="spellEnd"/>
      <w:r w:rsidRPr="00476D7C">
        <w:rPr>
          <w:rFonts w:ascii="Times New Roman" w:hAnsi="Times New Roman" w:cs="Times New Roman"/>
          <w:sz w:val="24"/>
        </w:rPr>
        <w:t xml:space="preserve">. 2 – kde sa mení: </w:t>
      </w:r>
    </w:p>
    <w:p w:rsidR="00476D7C" w:rsidRPr="00476D7C" w:rsidRDefault="00476D7C" w:rsidP="00476D7C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476D7C">
        <w:rPr>
          <w:rFonts w:ascii="Times New Roman" w:hAnsi="Times New Roman" w:cs="Times New Roman"/>
          <w:sz w:val="24"/>
        </w:rPr>
        <w:t xml:space="preserve">Poslancovi vykonávajúcemu funkciu zástupcu starostu, ktorý nie je dlhodobo plne uvoľnený zo zamestnania patrí za vykonávanie úloh zástupcu starostu odmena </w:t>
      </w:r>
      <w:r w:rsidRPr="00476D7C">
        <w:rPr>
          <w:rFonts w:ascii="Times New Roman" w:hAnsi="Times New Roman" w:cs="Times New Roman"/>
          <w:b/>
          <w:sz w:val="24"/>
        </w:rPr>
        <w:t>vo výške -  200 €/ mesačne</w:t>
      </w:r>
      <w:r w:rsidRPr="00476D7C">
        <w:rPr>
          <w:rFonts w:ascii="Times New Roman" w:hAnsi="Times New Roman" w:cs="Times New Roman"/>
          <w:sz w:val="24"/>
        </w:rPr>
        <w:t xml:space="preserve"> </w:t>
      </w:r>
      <w:r w:rsidRPr="00476D7C">
        <w:rPr>
          <w:rFonts w:ascii="Times New Roman" w:hAnsi="Times New Roman" w:cs="Times New Roman"/>
        </w:rPr>
        <w:t>s </w:t>
      </w:r>
      <w:r w:rsidRPr="00476D7C">
        <w:rPr>
          <w:rFonts w:ascii="Times New Roman" w:hAnsi="Times New Roman" w:cs="Times New Roman"/>
          <w:sz w:val="24"/>
        </w:rPr>
        <w:t>platnosťou od 1.1.2024.</w:t>
      </w:r>
      <w:r>
        <w:rPr>
          <w:rFonts w:ascii="Times New Roman" w:hAnsi="Times New Roman" w:cs="Times New Roman"/>
          <w:sz w:val="24"/>
        </w:rPr>
        <w:t>“</w:t>
      </w:r>
    </w:p>
    <w:p w:rsidR="00476D7C" w:rsidRPr="00476D7C" w:rsidRDefault="00476D7C">
      <w:pPr>
        <w:rPr>
          <w:rFonts w:ascii="Times New Roman" w:hAnsi="Times New Roman" w:cs="Times New Roman"/>
          <w:sz w:val="24"/>
        </w:rPr>
      </w:pPr>
    </w:p>
    <w:p w:rsidR="00476D7C" w:rsidRPr="00476D7C" w:rsidRDefault="00476D7C">
      <w:pPr>
        <w:rPr>
          <w:rFonts w:ascii="Times New Roman" w:hAnsi="Times New Roman" w:cs="Times New Roman"/>
          <w:sz w:val="24"/>
        </w:rPr>
      </w:pPr>
    </w:p>
    <w:p w:rsidR="00476D7C" w:rsidRDefault="00476D7C" w:rsidP="00476D7C">
      <w:pPr>
        <w:jc w:val="right"/>
        <w:rPr>
          <w:rFonts w:ascii="Times New Roman" w:hAnsi="Times New Roman" w:cs="Times New Roman"/>
          <w:sz w:val="24"/>
        </w:rPr>
      </w:pPr>
    </w:p>
    <w:p w:rsidR="00476D7C" w:rsidRDefault="00476D7C" w:rsidP="00476D7C">
      <w:pPr>
        <w:jc w:val="right"/>
        <w:rPr>
          <w:rFonts w:ascii="Times New Roman" w:hAnsi="Times New Roman" w:cs="Times New Roman"/>
          <w:sz w:val="24"/>
        </w:rPr>
      </w:pPr>
    </w:p>
    <w:p w:rsidR="00476D7C" w:rsidRDefault="00476D7C" w:rsidP="00476D7C">
      <w:pPr>
        <w:jc w:val="right"/>
        <w:rPr>
          <w:rFonts w:ascii="Times New Roman" w:hAnsi="Times New Roman" w:cs="Times New Roman"/>
          <w:sz w:val="24"/>
        </w:rPr>
      </w:pPr>
    </w:p>
    <w:p w:rsidR="00476D7C" w:rsidRDefault="00476D7C" w:rsidP="00476D7C">
      <w:pPr>
        <w:jc w:val="right"/>
        <w:rPr>
          <w:rFonts w:ascii="Times New Roman" w:hAnsi="Times New Roman" w:cs="Times New Roman"/>
          <w:sz w:val="24"/>
        </w:rPr>
      </w:pPr>
    </w:p>
    <w:p w:rsidR="00476D7C" w:rsidRPr="00476D7C" w:rsidRDefault="00476D7C" w:rsidP="00476D7C">
      <w:pPr>
        <w:jc w:val="right"/>
        <w:rPr>
          <w:rFonts w:ascii="Times New Roman" w:hAnsi="Times New Roman" w:cs="Times New Roman"/>
          <w:sz w:val="24"/>
        </w:rPr>
      </w:pPr>
      <w:r w:rsidRPr="00476D7C">
        <w:rPr>
          <w:rFonts w:ascii="Times New Roman" w:hAnsi="Times New Roman" w:cs="Times New Roman"/>
          <w:sz w:val="24"/>
        </w:rPr>
        <w:t>František LORINC                                                                                                                                               starost</w:t>
      </w:r>
      <w:bookmarkStart w:id="0" w:name="_GoBack"/>
      <w:bookmarkEnd w:id="0"/>
      <w:r w:rsidRPr="00476D7C">
        <w:rPr>
          <w:rFonts w:ascii="Times New Roman" w:hAnsi="Times New Roman" w:cs="Times New Roman"/>
          <w:sz w:val="24"/>
        </w:rPr>
        <w:t>a obce</w:t>
      </w:r>
    </w:p>
    <w:sectPr w:rsidR="00476D7C" w:rsidRPr="00476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7C"/>
    <w:rsid w:val="00476D7C"/>
    <w:rsid w:val="00B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1B5F"/>
  <w15:chartTrackingRefBased/>
  <w15:docId w15:val="{C9E41802-FCA4-44C7-B326-4FC73C00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Michaela</dc:creator>
  <cp:keywords/>
  <dc:description/>
  <cp:lastModifiedBy>CHOVANCOVÁ Michaela</cp:lastModifiedBy>
  <cp:revision>1</cp:revision>
  <cp:lastPrinted>2024-01-29T06:37:00Z</cp:lastPrinted>
  <dcterms:created xsi:type="dcterms:W3CDTF">2024-01-29T06:29:00Z</dcterms:created>
  <dcterms:modified xsi:type="dcterms:W3CDTF">2024-01-29T06:37:00Z</dcterms:modified>
</cp:coreProperties>
</file>