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B00EE2">
        <w:rPr>
          <w:sz w:val="24"/>
        </w:rPr>
        <w:t>4</w:t>
      </w:r>
      <w:r w:rsidR="00A266A4">
        <w:rPr>
          <w:sz w:val="24"/>
        </w:rPr>
        <w:t>.</w:t>
      </w:r>
      <w:r w:rsidR="00F44EA4">
        <w:rPr>
          <w:sz w:val="24"/>
        </w:rPr>
        <w:t>10</w:t>
      </w:r>
      <w:r w:rsidR="00532660" w:rsidRPr="00891E35">
        <w:rPr>
          <w:sz w:val="24"/>
        </w:rPr>
        <w:t>.202</w:t>
      </w:r>
      <w:r w:rsidR="00337F43">
        <w:rPr>
          <w:sz w:val="24"/>
        </w:rPr>
        <w:t>3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F71D4D" w:rsidRPr="00F71D4D" w:rsidRDefault="00F71D4D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:rsidR="00891E35" w:rsidRPr="00F71D4D" w:rsidRDefault="0005118B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mimoriadne</w:t>
      </w:r>
      <w:r w:rsidR="00BC41E8">
        <w:rPr>
          <w:rFonts w:cstheme="minorHAnsi"/>
          <w:b/>
          <w:sz w:val="24"/>
          <w:szCs w:val="24"/>
        </w:rPr>
        <w:t xml:space="preserve"> </w:t>
      </w:r>
      <w:r w:rsidR="00532660" w:rsidRPr="00F71D4D">
        <w:rPr>
          <w:rFonts w:cstheme="minorHAnsi"/>
          <w:b/>
          <w:sz w:val="24"/>
          <w:szCs w:val="24"/>
        </w:rPr>
        <w:t>zasadnutie Obecného zastupiteľstva v</w:t>
      </w:r>
      <w:r>
        <w:rPr>
          <w:rFonts w:cstheme="minorHAnsi"/>
          <w:b/>
          <w:sz w:val="24"/>
          <w:szCs w:val="24"/>
        </w:rPr>
        <w:t> </w:t>
      </w:r>
      <w:r w:rsidR="00532660" w:rsidRPr="00F71D4D">
        <w:rPr>
          <w:rFonts w:cstheme="minorHAnsi"/>
          <w:b/>
          <w:sz w:val="24"/>
          <w:szCs w:val="24"/>
        </w:rPr>
        <w:t>Tuhrine</w:t>
      </w:r>
      <w:r>
        <w:rPr>
          <w:rFonts w:cstheme="minorHAnsi"/>
          <w:b/>
          <w:sz w:val="24"/>
          <w:szCs w:val="24"/>
        </w:rPr>
        <w:t xml:space="preserve">, z dôvodu </w:t>
      </w:r>
      <w:proofErr w:type="spellStart"/>
      <w:r>
        <w:rPr>
          <w:rFonts w:cstheme="minorHAnsi"/>
          <w:b/>
          <w:sz w:val="24"/>
          <w:szCs w:val="24"/>
        </w:rPr>
        <w:t>protiepidemických</w:t>
      </w:r>
      <w:proofErr w:type="spellEnd"/>
      <w:r>
        <w:rPr>
          <w:rFonts w:cstheme="minorHAnsi"/>
          <w:b/>
          <w:sz w:val="24"/>
          <w:szCs w:val="24"/>
        </w:rPr>
        <w:t xml:space="preserve"> opatrení</w:t>
      </w:r>
    </w:p>
    <w:p w:rsidR="00891E35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532660" w:rsidP="008016B0">
      <w:pPr>
        <w:pStyle w:val="Bezriadkovania"/>
        <w:jc w:val="center"/>
        <w:rPr>
          <w:rFonts w:cstheme="minorHAnsi"/>
          <w:sz w:val="24"/>
          <w:szCs w:val="24"/>
        </w:rPr>
      </w:pPr>
      <w:r w:rsidRPr="00025A88">
        <w:rPr>
          <w:rFonts w:cstheme="minorHAnsi"/>
          <w:b/>
          <w:sz w:val="24"/>
          <w:szCs w:val="24"/>
        </w:rPr>
        <w:t xml:space="preserve"> </w:t>
      </w:r>
      <w:r w:rsidR="00B00EE2">
        <w:rPr>
          <w:rFonts w:cstheme="minorHAnsi"/>
          <w:b/>
          <w:sz w:val="24"/>
          <w:szCs w:val="24"/>
        </w:rPr>
        <w:t>7</w:t>
      </w:r>
      <w:r w:rsidRPr="00025A88">
        <w:rPr>
          <w:rFonts w:cstheme="minorHAnsi"/>
          <w:b/>
          <w:sz w:val="24"/>
          <w:szCs w:val="24"/>
        </w:rPr>
        <w:t>.</w:t>
      </w:r>
      <w:r w:rsidR="00F44EA4">
        <w:rPr>
          <w:rFonts w:cstheme="minorHAnsi"/>
          <w:b/>
          <w:sz w:val="24"/>
          <w:szCs w:val="24"/>
        </w:rPr>
        <w:t>10</w:t>
      </w:r>
      <w:r w:rsidR="00C76CA9">
        <w:rPr>
          <w:rFonts w:cstheme="minorHAnsi"/>
          <w:b/>
          <w:sz w:val="24"/>
          <w:szCs w:val="24"/>
        </w:rPr>
        <w:t>.202</w:t>
      </w:r>
      <w:r w:rsidR="00337F43">
        <w:rPr>
          <w:rFonts w:cstheme="minorHAnsi"/>
          <w:b/>
          <w:sz w:val="24"/>
          <w:szCs w:val="24"/>
        </w:rPr>
        <w:t>3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F44EA4">
        <w:rPr>
          <w:rFonts w:cstheme="minorHAnsi"/>
          <w:b/>
          <w:sz w:val="24"/>
          <w:szCs w:val="24"/>
        </w:rPr>
        <w:t>s</w:t>
      </w:r>
      <w:r w:rsidR="00B00EE2">
        <w:rPr>
          <w:rFonts w:cstheme="minorHAnsi"/>
          <w:b/>
          <w:sz w:val="24"/>
          <w:szCs w:val="24"/>
        </w:rPr>
        <w:t>obota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05118B">
        <w:rPr>
          <w:rFonts w:cstheme="minorHAnsi"/>
          <w:b/>
          <w:sz w:val="24"/>
          <w:szCs w:val="24"/>
        </w:rPr>
        <w:t>8</w:t>
      </w:r>
      <w:r w:rsidR="00025A88">
        <w:rPr>
          <w:rFonts w:cstheme="minorHAnsi"/>
          <w:b/>
          <w:sz w:val="24"/>
          <w:szCs w:val="24"/>
        </w:rPr>
        <w:t>:</w:t>
      </w:r>
      <w:r w:rsidR="0005118B"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Pr="00F71D4D">
        <w:rPr>
          <w:rFonts w:cstheme="minorHAnsi"/>
          <w:b/>
          <w:sz w:val="24"/>
          <w:szCs w:val="24"/>
        </w:rPr>
        <w:t xml:space="preserve"> hod.</w:t>
      </w:r>
      <w:r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B00EE2" w:rsidRDefault="00B00EE2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Protiepidemické</w:t>
      </w:r>
      <w:proofErr w:type="spellEnd"/>
      <w:r>
        <w:rPr>
          <w:rFonts w:cstheme="minorHAnsi"/>
          <w:b/>
          <w:sz w:val="24"/>
          <w:szCs w:val="24"/>
        </w:rPr>
        <w:t xml:space="preserve"> opatrenie – oboznámenie sa so zápisnicou zo zasadnutia </w:t>
      </w:r>
      <w:proofErr w:type="spellStart"/>
      <w:r>
        <w:rPr>
          <w:rFonts w:cstheme="minorHAnsi"/>
          <w:b/>
          <w:sz w:val="24"/>
          <w:szCs w:val="24"/>
        </w:rPr>
        <w:t>protiepidemickej</w:t>
      </w:r>
      <w:proofErr w:type="spellEnd"/>
      <w:r>
        <w:rPr>
          <w:rFonts w:cstheme="minorHAnsi"/>
          <w:b/>
          <w:sz w:val="24"/>
          <w:szCs w:val="24"/>
        </w:rPr>
        <w:t xml:space="preserve"> komisie. </w:t>
      </w: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37F43"/>
    <w:rsid w:val="003D244C"/>
    <w:rsid w:val="004468AE"/>
    <w:rsid w:val="00532660"/>
    <w:rsid w:val="00605CFF"/>
    <w:rsid w:val="00620565"/>
    <w:rsid w:val="00647231"/>
    <w:rsid w:val="008016B0"/>
    <w:rsid w:val="00857C40"/>
    <w:rsid w:val="00891E35"/>
    <w:rsid w:val="009C0D28"/>
    <w:rsid w:val="00A20CE7"/>
    <w:rsid w:val="00A266A4"/>
    <w:rsid w:val="00B00EE2"/>
    <w:rsid w:val="00B85125"/>
    <w:rsid w:val="00BC41E8"/>
    <w:rsid w:val="00C76CA9"/>
    <w:rsid w:val="00D46DEB"/>
    <w:rsid w:val="00D62C79"/>
    <w:rsid w:val="00DE4C64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E170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9B18-3E96-4254-8056-CB55159C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28</cp:revision>
  <cp:lastPrinted>2023-10-06T07:42:00Z</cp:lastPrinted>
  <dcterms:created xsi:type="dcterms:W3CDTF">2021-04-13T08:06:00Z</dcterms:created>
  <dcterms:modified xsi:type="dcterms:W3CDTF">2023-10-06T07:43:00Z</dcterms:modified>
</cp:coreProperties>
</file>