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CFC24" w14:textId="77777777" w:rsidR="00FF2446" w:rsidRDefault="00FF2446">
      <w:pPr>
        <w:pStyle w:val="Zkladntext"/>
        <w:rPr>
          <w:sz w:val="20"/>
        </w:rPr>
      </w:pPr>
    </w:p>
    <w:p w14:paraId="3981EB23" w14:textId="77777777" w:rsidR="00FF2446" w:rsidRDefault="00FF2446">
      <w:pPr>
        <w:pStyle w:val="Zkladntext"/>
        <w:rPr>
          <w:sz w:val="20"/>
        </w:rPr>
      </w:pPr>
    </w:p>
    <w:p w14:paraId="48267382" w14:textId="77777777" w:rsidR="00FF2446" w:rsidRDefault="00FF2446">
      <w:pPr>
        <w:pStyle w:val="Zkladntext"/>
        <w:rPr>
          <w:sz w:val="20"/>
        </w:rPr>
      </w:pPr>
    </w:p>
    <w:p w14:paraId="062A1B3F" w14:textId="77777777" w:rsidR="00FF2446" w:rsidRDefault="00FF2446">
      <w:pPr>
        <w:pStyle w:val="Zkladntext"/>
        <w:rPr>
          <w:sz w:val="20"/>
        </w:rPr>
      </w:pPr>
    </w:p>
    <w:p w14:paraId="1863EB46" w14:textId="77777777" w:rsidR="00FF2446" w:rsidRDefault="00FF2446">
      <w:pPr>
        <w:pStyle w:val="Zkladntext"/>
        <w:rPr>
          <w:sz w:val="20"/>
        </w:rPr>
      </w:pPr>
    </w:p>
    <w:p w14:paraId="4C45966C" w14:textId="77777777" w:rsidR="00FF2446" w:rsidRDefault="005510E2">
      <w:pPr>
        <w:spacing w:before="263"/>
        <w:ind w:left="2429" w:right="2431"/>
        <w:jc w:val="center"/>
        <w:rPr>
          <w:b/>
          <w:sz w:val="36"/>
        </w:rPr>
      </w:pPr>
      <w:r>
        <w:rPr>
          <w:b/>
          <w:sz w:val="36"/>
        </w:rPr>
        <w:t>Konsolidovaná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výročná</w:t>
      </w:r>
      <w:r>
        <w:rPr>
          <w:b/>
          <w:spacing w:val="-4"/>
          <w:sz w:val="36"/>
        </w:rPr>
        <w:t xml:space="preserve"> </w:t>
      </w:r>
      <w:r>
        <w:rPr>
          <w:b/>
          <w:spacing w:val="-2"/>
          <w:sz w:val="36"/>
        </w:rPr>
        <w:t>správa</w:t>
      </w:r>
    </w:p>
    <w:p w14:paraId="24A89DB4" w14:textId="77777777" w:rsidR="00FF2446" w:rsidRDefault="00FF2446">
      <w:pPr>
        <w:pStyle w:val="Zkladntext"/>
        <w:rPr>
          <w:b/>
          <w:sz w:val="20"/>
        </w:rPr>
      </w:pPr>
    </w:p>
    <w:p w14:paraId="73B6CE84" w14:textId="77777777" w:rsidR="00FF2446" w:rsidRDefault="00FF2446">
      <w:pPr>
        <w:pStyle w:val="Zkladntext"/>
        <w:rPr>
          <w:b/>
          <w:sz w:val="20"/>
        </w:rPr>
      </w:pPr>
    </w:p>
    <w:p w14:paraId="471D8CC6" w14:textId="77777777" w:rsidR="00FF2446" w:rsidRDefault="00FF2446">
      <w:pPr>
        <w:pStyle w:val="Zkladntext"/>
        <w:rPr>
          <w:b/>
          <w:sz w:val="20"/>
        </w:rPr>
      </w:pPr>
    </w:p>
    <w:p w14:paraId="53AE5448" w14:textId="77777777" w:rsidR="00FF2446" w:rsidRDefault="00FF2446">
      <w:pPr>
        <w:pStyle w:val="Zkladntext"/>
        <w:rPr>
          <w:b/>
          <w:sz w:val="20"/>
        </w:rPr>
      </w:pPr>
    </w:p>
    <w:p w14:paraId="61E42B84" w14:textId="77777777" w:rsidR="00FF2446" w:rsidRDefault="00FF2446">
      <w:pPr>
        <w:pStyle w:val="Zkladntext"/>
        <w:rPr>
          <w:b/>
          <w:sz w:val="20"/>
        </w:rPr>
      </w:pPr>
    </w:p>
    <w:p w14:paraId="09664D3C" w14:textId="77777777" w:rsidR="00FF2446" w:rsidRDefault="005510E2">
      <w:pPr>
        <w:pStyle w:val="Zkladntext"/>
        <w:spacing w:before="6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B6C8DF7" wp14:editId="5E8EF06E">
            <wp:simplePos x="0" y="0"/>
            <wp:positionH relativeFrom="page">
              <wp:posOffset>2228850</wp:posOffset>
            </wp:positionH>
            <wp:positionV relativeFrom="paragraph">
              <wp:posOffset>223666</wp:posOffset>
            </wp:positionV>
            <wp:extent cx="3307215" cy="3797808"/>
            <wp:effectExtent l="0" t="0" r="0" b="0"/>
            <wp:wrapTopAndBottom/>
            <wp:docPr id="1" name="image1.jpeg" descr="Tuhrina | Oficiálne stránky obce | Samosprá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7215" cy="3797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ADA7F3" w14:textId="77777777" w:rsidR="00FF2446" w:rsidRDefault="00FF2446">
      <w:pPr>
        <w:pStyle w:val="Zkladntext"/>
        <w:spacing w:before="6"/>
        <w:rPr>
          <w:b/>
          <w:sz w:val="54"/>
        </w:rPr>
      </w:pPr>
    </w:p>
    <w:p w14:paraId="0510F51D" w14:textId="77777777" w:rsidR="00FF2446" w:rsidRDefault="005510E2">
      <w:pPr>
        <w:pStyle w:val="Nadpis1"/>
        <w:ind w:left="2429" w:right="2429"/>
      </w:pPr>
      <w:r>
        <w:t xml:space="preserve">Obce </w:t>
      </w:r>
      <w:r>
        <w:rPr>
          <w:spacing w:val="-2"/>
        </w:rPr>
        <w:t>Tuhrina</w:t>
      </w:r>
    </w:p>
    <w:p w14:paraId="76981939" w14:textId="0D7C736E" w:rsidR="00FF2446" w:rsidRDefault="005510E2">
      <w:pPr>
        <w:pStyle w:val="Zkladntext"/>
        <w:spacing w:before="280"/>
        <w:ind w:left="2429" w:right="2431"/>
        <w:jc w:val="center"/>
      </w:pPr>
      <w:r>
        <w:t>za</w:t>
      </w:r>
      <w:r>
        <w:rPr>
          <w:spacing w:val="-2"/>
        </w:rPr>
        <w:t xml:space="preserve"> </w:t>
      </w:r>
      <w:r>
        <w:t xml:space="preserve">rok </w:t>
      </w:r>
      <w:r>
        <w:rPr>
          <w:spacing w:val="-4"/>
        </w:rPr>
        <w:t>202</w:t>
      </w:r>
      <w:r w:rsidR="00655EF7">
        <w:rPr>
          <w:spacing w:val="-4"/>
        </w:rPr>
        <w:t>3</w:t>
      </w:r>
    </w:p>
    <w:p w14:paraId="440C88AF" w14:textId="77777777" w:rsidR="00FF2446" w:rsidRDefault="00FF2446">
      <w:pPr>
        <w:pStyle w:val="Zkladntext"/>
        <w:rPr>
          <w:sz w:val="20"/>
        </w:rPr>
      </w:pPr>
    </w:p>
    <w:p w14:paraId="2FE4677C" w14:textId="77777777" w:rsidR="00FF2446" w:rsidRDefault="00FF2446">
      <w:pPr>
        <w:pStyle w:val="Zkladntext"/>
        <w:rPr>
          <w:sz w:val="20"/>
        </w:rPr>
      </w:pPr>
    </w:p>
    <w:p w14:paraId="6862C594" w14:textId="77777777" w:rsidR="00FF2446" w:rsidRDefault="00FF2446">
      <w:pPr>
        <w:pStyle w:val="Zkladntext"/>
        <w:spacing w:before="5"/>
        <w:rPr>
          <w:sz w:val="25"/>
        </w:rPr>
      </w:pPr>
    </w:p>
    <w:p w14:paraId="3042AE2F" w14:textId="77777777" w:rsidR="00FF2446" w:rsidRDefault="005510E2">
      <w:pPr>
        <w:pStyle w:val="Zkladntext"/>
        <w:spacing w:before="90"/>
        <w:ind w:left="8278" w:right="116" w:hanging="348"/>
        <w:jc w:val="right"/>
      </w:pPr>
      <w:r>
        <w:t>František</w:t>
      </w:r>
      <w:r>
        <w:rPr>
          <w:spacing w:val="-15"/>
        </w:rPr>
        <w:t xml:space="preserve"> </w:t>
      </w:r>
      <w:proofErr w:type="spellStart"/>
      <w:r>
        <w:t>Lorinc</w:t>
      </w:r>
      <w:proofErr w:type="spellEnd"/>
      <w:r>
        <w:t xml:space="preserve"> starosta</w:t>
      </w:r>
      <w:r>
        <w:rPr>
          <w:spacing w:val="-9"/>
        </w:rPr>
        <w:t xml:space="preserve"> </w:t>
      </w:r>
      <w:r>
        <w:rPr>
          <w:spacing w:val="-4"/>
        </w:rPr>
        <w:t>obce</w:t>
      </w:r>
    </w:p>
    <w:p w14:paraId="09211EBD" w14:textId="77777777" w:rsidR="00FF2446" w:rsidRDefault="00FF2446">
      <w:pPr>
        <w:jc w:val="right"/>
        <w:sectPr w:rsidR="00FF2446" w:rsidSect="00E34FE2">
          <w:footerReference w:type="even" r:id="rId8"/>
          <w:footerReference w:type="default" r:id="rId9"/>
          <w:type w:val="continuous"/>
          <w:pgSz w:w="12240" w:h="15840"/>
          <w:pgMar w:top="1820" w:right="1300" w:bottom="280" w:left="1300" w:header="708" w:footer="708" w:gutter="0"/>
          <w:cols w:space="708"/>
          <w:titlePg/>
        </w:sectPr>
      </w:pPr>
    </w:p>
    <w:p w14:paraId="56A4EE15" w14:textId="77777777" w:rsidR="00FF2446" w:rsidRDefault="005510E2">
      <w:pPr>
        <w:pStyle w:val="Zkladntext"/>
        <w:spacing w:before="75"/>
        <w:ind w:left="116"/>
      </w:pPr>
      <w:r>
        <w:rPr>
          <w:spacing w:val="-2"/>
        </w:rPr>
        <w:lastRenderedPageBreak/>
        <w:t>OBSAH</w:t>
      </w:r>
    </w:p>
    <w:sdt>
      <w:sdtPr>
        <w:id w:val="-1175183436"/>
        <w:docPartObj>
          <w:docPartGallery w:val="Table of Contents"/>
          <w:docPartUnique/>
        </w:docPartObj>
      </w:sdtPr>
      <w:sdtEndPr/>
      <w:sdtContent>
        <w:p w14:paraId="104E8907" w14:textId="77777777" w:rsidR="00FF2446" w:rsidRDefault="00D03AEB">
          <w:pPr>
            <w:pStyle w:val="Obsah1"/>
            <w:numPr>
              <w:ilvl w:val="0"/>
              <w:numId w:val="13"/>
            </w:numPr>
            <w:tabs>
              <w:tab w:val="left" w:pos="512"/>
              <w:tab w:val="left" w:pos="513"/>
              <w:tab w:val="left" w:pos="1678"/>
              <w:tab w:val="left" w:pos="3371"/>
              <w:tab w:val="left" w:leader="dot" w:pos="9404"/>
            </w:tabs>
            <w:spacing w:before="415"/>
            <w:ind w:hanging="397"/>
          </w:pPr>
          <w:hyperlink w:anchor="_TOC_250015" w:history="1">
            <w:r w:rsidR="005510E2">
              <w:rPr>
                <w:spacing w:val="-2"/>
              </w:rPr>
              <w:t>Základná</w:t>
            </w:r>
            <w:r w:rsidR="005510E2">
              <w:tab/>
            </w:r>
            <w:r w:rsidR="005510E2">
              <w:rPr>
                <w:spacing w:val="-2"/>
              </w:rPr>
              <w:t>charakteristika</w:t>
            </w:r>
            <w:r w:rsidR="005510E2">
              <w:tab/>
            </w:r>
            <w:r w:rsidR="005510E2">
              <w:rPr>
                <w:spacing w:val="-4"/>
              </w:rPr>
              <w:t>obce</w:t>
            </w:r>
            <w:r w:rsidR="005510E2">
              <w:tab/>
            </w:r>
            <w:r w:rsidR="005510E2">
              <w:rPr>
                <w:spacing w:val="-10"/>
              </w:rPr>
              <w:t>3</w:t>
            </w:r>
          </w:hyperlink>
        </w:p>
        <w:p w14:paraId="2FEB8C83" w14:textId="77777777" w:rsidR="00FF2446" w:rsidRDefault="00D03AEB">
          <w:pPr>
            <w:pStyle w:val="Obsah1"/>
            <w:numPr>
              <w:ilvl w:val="0"/>
              <w:numId w:val="13"/>
            </w:numPr>
            <w:tabs>
              <w:tab w:val="left" w:pos="504"/>
              <w:tab w:val="left" w:pos="506"/>
              <w:tab w:val="left" w:pos="2037"/>
              <w:tab w:val="left" w:pos="2826"/>
              <w:tab w:val="left" w:leader="dot" w:pos="9403"/>
            </w:tabs>
            <w:ind w:left="505" w:hanging="390"/>
          </w:pPr>
          <w:hyperlink w:anchor="_TOC_250014" w:history="1">
            <w:r w:rsidR="005510E2">
              <w:rPr>
                <w:spacing w:val="-2"/>
              </w:rPr>
              <w:t>Identifikačné</w:t>
            </w:r>
            <w:r w:rsidR="005510E2">
              <w:tab/>
            </w:r>
            <w:r w:rsidR="005510E2">
              <w:rPr>
                <w:spacing w:val="-2"/>
              </w:rPr>
              <w:t>údaje</w:t>
            </w:r>
            <w:r w:rsidR="005510E2">
              <w:tab/>
            </w:r>
            <w:r w:rsidR="005510E2">
              <w:rPr>
                <w:spacing w:val="-4"/>
              </w:rPr>
              <w:t>obce</w:t>
            </w:r>
            <w:r w:rsidR="005510E2">
              <w:tab/>
            </w:r>
            <w:r w:rsidR="005510E2">
              <w:rPr>
                <w:spacing w:val="-10"/>
              </w:rPr>
              <w:t>3</w:t>
            </w:r>
          </w:hyperlink>
        </w:p>
        <w:p w14:paraId="7A7A558D" w14:textId="77777777" w:rsidR="00FF2446" w:rsidRDefault="00D03AEB">
          <w:pPr>
            <w:pStyle w:val="Obsah1"/>
            <w:numPr>
              <w:ilvl w:val="0"/>
              <w:numId w:val="13"/>
            </w:numPr>
            <w:tabs>
              <w:tab w:val="left" w:pos="543"/>
              <w:tab w:val="left" w:pos="544"/>
              <w:tab w:val="left" w:leader="dot" w:pos="9400"/>
            </w:tabs>
            <w:spacing w:before="140"/>
            <w:ind w:left="543" w:hanging="428"/>
          </w:pPr>
          <w:hyperlink w:anchor="_TOC_250013" w:history="1">
            <w:r w:rsidR="005510E2">
              <w:t>Organizačná</w:t>
            </w:r>
            <w:r w:rsidR="005510E2">
              <w:rPr>
                <w:spacing w:val="59"/>
              </w:rPr>
              <w:t xml:space="preserve"> </w:t>
            </w:r>
            <w:r w:rsidR="005510E2">
              <w:t>štruktúra</w:t>
            </w:r>
            <w:r w:rsidR="005510E2">
              <w:rPr>
                <w:spacing w:val="58"/>
              </w:rPr>
              <w:t xml:space="preserve"> </w:t>
            </w:r>
            <w:r w:rsidR="005510E2">
              <w:t>obce</w:t>
            </w:r>
            <w:r w:rsidR="005510E2">
              <w:rPr>
                <w:spacing w:val="60"/>
              </w:rPr>
              <w:t xml:space="preserve"> </w:t>
            </w:r>
            <w:r w:rsidR="005510E2">
              <w:t>a</w:t>
            </w:r>
            <w:r w:rsidR="005510E2">
              <w:rPr>
                <w:spacing w:val="61"/>
              </w:rPr>
              <w:t xml:space="preserve"> </w:t>
            </w:r>
            <w:r w:rsidR="005510E2">
              <w:t>identifikácia</w:t>
            </w:r>
            <w:r w:rsidR="005510E2">
              <w:rPr>
                <w:spacing w:val="59"/>
              </w:rPr>
              <w:t xml:space="preserve"> </w:t>
            </w:r>
            <w:r w:rsidR="005510E2">
              <w:t>vedúcich</w:t>
            </w:r>
            <w:r w:rsidR="005510E2">
              <w:rPr>
                <w:spacing w:val="60"/>
              </w:rPr>
              <w:t xml:space="preserve"> </w:t>
            </w:r>
            <w:r w:rsidR="005510E2">
              <w:rPr>
                <w:spacing w:val="-2"/>
              </w:rPr>
              <w:t>predstaviteľov.</w:t>
            </w:r>
            <w:r w:rsidR="005510E2">
              <w:tab/>
            </w:r>
            <w:r w:rsidR="005510E2">
              <w:rPr>
                <w:spacing w:val="-10"/>
              </w:rPr>
              <w:t>3</w:t>
            </w:r>
          </w:hyperlink>
        </w:p>
        <w:p w14:paraId="42310BDE" w14:textId="77777777" w:rsidR="00FF2446" w:rsidRDefault="00D03AEB">
          <w:pPr>
            <w:pStyle w:val="Obsah1"/>
            <w:numPr>
              <w:ilvl w:val="0"/>
              <w:numId w:val="13"/>
            </w:numPr>
            <w:tabs>
              <w:tab w:val="left" w:pos="543"/>
              <w:tab w:val="left" w:pos="544"/>
              <w:tab w:val="left" w:leader="dot" w:pos="9404"/>
            </w:tabs>
            <w:spacing w:before="136"/>
            <w:ind w:left="543" w:hanging="428"/>
          </w:pPr>
          <w:hyperlink w:anchor="_TOC_250012" w:history="1">
            <w:r w:rsidR="005510E2">
              <w:t>Geografické</w:t>
            </w:r>
            <w:r w:rsidR="005510E2">
              <w:rPr>
                <w:spacing w:val="68"/>
              </w:rPr>
              <w:t xml:space="preserve"> </w:t>
            </w:r>
            <w:r w:rsidR="005510E2">
              <w:rPr>
                <w:spacing w:val="-2"/>
              </w:rPr>
              <w:t>údaje.</w:t>
            </w:r>
            <w:r w:rsidR="005510E2">
              <w:tab/>
            </w:r>
            <w:r w:rsidR="005510E2">
              <w:rPr>
                <w:spacing w:val="-12"/>
              </w:rPr>
              <w:t>3</w:t>
            </w:r>
          </w:hyperlink>
        </w:p>
        <w:p w14:paraId="6EA1110C" w14:textId="77777777" w:rsidR="00FF2446" w:rsidRDefault="00D03AEB">
          <w:pPr>
            <w:pStyle w:val="Obsah1"/>
            <w:numPr>
              <w:ilvl w:val="0"/>
              <w:numId w:val="13"/>
            </w:numPr>
            <w:tabs>
              <w:tab w:val="left" w:pos="543"/>
              <w:tab w:val="left" w:pos="544"/>
              <w:tab w:val="left" w:leader="dot" w:pos="9405"/>
            </w:tabs>
            <w:spacing w:before="140"/>
            <w:ind w:left="543" w:hanging="428"/>
          </w:pPr>
          <w:hyperlink w:anchor="_TOC_250011" w:history="1">
            <w:r w:rsidR="005510E2">
              <w:t>Symboly</w:t>
            </w:r>
            <w:r w:rsidR="005510E2">
              <w:rPr>
                <w:spacing w:val="38"/>
              </w:rPr>
              <w:t xml:space="preserve"> </w:t>
            </w:r>
            <w:r w:rsidR="005510E2">
              <w:rPr>
                <w:spacing w:val="-4"/>
              </w:rPr>
              <w:t>obce</w:t>
            </w:r>
            <w:r w:rsidR="005510E2">
              <w:tab/>
            </w:r>
            <w:r w:rsidR="005510E2">
              <w:rPr>
                <w:spacing w:val="-10"/>
              </w:rPr>
              <w:t>3</w:t>
            </w:r>
          </w:hyperlink>
        </w:p>
        <w:p w14:paraId="3417EB8D" w14:textId="77777777" w:rsidR="00FF2446" w:rsidRDefault="00D03AEB">
          <w:pPr>
            <w:pStyle w:val="Obsah1"/>
            <w:numPr>
              <w:ilvl w:val="0"/>
              <w:numId w:val="13"/>
            </w:numPr>
            <w:tabs>
              <w:tab w:val="left" w:pos="543"/>
              <w:tab w:val="left" w:pos="544"/>
              <w:tab w:val="left" w:leader="dot" w:pos="9405"/>
            </w:tabs>
            <w:spacing w:before="136"/>
            <w:ind w:left="543" w:hanging="428"/>
          </w:pPr>
          <w:hyperlink w:anchor="_TOC_250010" w:history="1">
            <w:r w:rsidR="005510E2">
              <w:t>História</w:t>
            </w:r>
            <w:r w:rsidR="005510E2">
              <w:rPr>
                <w:spacing w:val="7"/>
              </w:rPr>
              <w:t xml:space="preserve"> </w:t>
            </w:r>
            <w:r w:rsidR="005510E2">
              <w:rPr>
                <w:spacing w:val="-4"/>
              </w:rPr>
              <w:t>obce</w:t>
            </w:r>
            <w:r w:rsidR="005510E2">
              <w:tab/>
            </w:r>
            <w:r w:rsidR="005510E2">
              <w:rPr>
                <w:spacing w:val="-10"/>
              </w:rPr>
              <w:t>4</w:t>
            </w:r>
          </w:hyperlink>
        </w:p>
        <w:p w14:paraId="14B4532C" w14:textId="77777777" w:rsidR="00FF2446" w:rsidRDefault="00D03AEB">
          <w:pPr>
            <w:pStyle w:val="Obsah1"/>
            <w:numPr>
              <w:ilvl w:val="0"/>
              <w:numId w:val="13"/>
            </w:numPr>
            <w:tabs>
              <w:tab w:val="left" w:pos="543"/>
              <w:tab w:val="left" w:pos="544"/>
              <w:tab w:val="left" w:leader="dot" w:pos="9405"/>
            </w:tabs>
            <w:spacing w:before="140"/>
            <w:ind w:left="543" w:hanging="428"/>
          </w:pPr>
          <w:hyperlink w:anchor="_TOC_250009" w:history="1">
            <w:r w:rsidR="005510E2">
              <w:t>Plnenie</w:t>
            </w:r>
            <w:r w:rsidR="005510E2">
              <w:rPr>
                <w:spacing w:val="-1"/>
              </w:rPr>
              <w:t xml:space="preserve"> </w:t>
            </w:r>
            <w:r w:rsidR="005510E2">
              <w:t xml:space="preserve">úloh </w:t>
            </w:r>
            <w:r w:rsidR="005510E2">
              <w:rPr>
                <w:spacing w:val="-4"/>
              </w:rPr>
              <w:t>obce</w:t>
            </w:r>
            <w:r w:rsidR="005510E2">
              <w:tab/>
            </w:r>
            <w:r w:rsidR="005510E2">
              <w:rPr>
                <w:spacing w:val="-10"/>
              </w:rPr>
              <w:t>4</w:t>
            </w:r>
          </w:hyperlink>
        </w:p>
        <w:p w14:paraId="64E77561" w14:textId="77777777" w:rsidR="00FF2446" w:rsidRDefault="00D03AEB">
          <w:pPr>
            <w:pStyle w:val="Obsah1"/>
            <w:numPr>
              <w:ilvl w:val="1"/>
              <w:numId w:val="13"/>
            </w:numPr>
            <w:tabs>
              <w:tab w:val="left" w:pos="1534"/>
              <w:tab w:val="left" w:pos="1535"/>
              <w:tab w:val="left" w:leader="dot" w:pos="9402"/>
            </w:tabs>
            <w:spacing w:before="136"/>
          </w:pPr>
          <w:hyperlink w:anchor="_TOC_250008" w:history="1">
            <w:r w:rsidR="005510E2">
              <w:t>Výchova</w:t>
            </w:r>
            <w:r w:rsidR="005510E2">
              <w:rPr>
                <w:spacing w:val="-8"/>
              </w:rPr>
              <w:t xml:space="preserve"> </w:t>
            </w:r>
            <w:r w:rsidR="005510E2">
              <w:t>a</w:t>
            </w:r>
            <w:r w:rsidR="005510E2">
              <w:rPr>
                <w:spacing w:val="-8"/>
              </w:rPr>
              <w:t xml:space="preserve"> </w:t>
            </w:r>
            <w:r w:rsidR="005510E2">
              <w:rPr>
                <w:spacing w:val="-2"/>
              </w:rPr>
              <w:t>vzdelávanie.</w:t>
            </w:r>
            <w:r w:rsidR="005510E2">
              <w:tab/>
            </w:r>
            <w:r w:rsidR="005510E2">
              <w:rPr>
                <w:spacing w:val="-10"/>
              </w:rPr>
              <w:t>4</w:t>
            </w:r>
          </w:hyperlink>
        </w:p>
        <w:p w14:paraId="1E8F057F" w14:textId="77777777" w:rsidR="00FF2446" w:rsidRDefault="00D03AEB">
          <w:pPr>
            <w:pStyle w:val="Obsah1"/>
            <w:numPr>
              <w:ilvl w:val="1"/>
              <w:numId w:val="13"/>
            </w:numPr>
            <w:tabs>
              <w:tab w:val="left" w:pos="1534"/>
              <w:tab w:val="left" w:pos="1535"/>
              <w:tab w:val="left" w:leader="dot" w:pos="9376"/>
            </w:tabs>
            <w:spacing w:before="140"/>
          </w:pPr>
          <w:hyperlink w:anchor="_TOC_250007" w:history="1">
            <w:r w:rsidR="005510E2">
              <w:rPr>
                <w:spacing w:val="-2"/>
              </w:rPr>
              <w:t>Zdravotníctvo.</w:t>
            </w:r>
            <w:r w:rsidR="005510E2">
              <w:tab/>
            </w:r>
            <w:r w:rsidR="005510E2">
              <w:rPr>
                <w:spacing w:val="-10"/>
              </w:rPr>
              <w:t>4</w:t>
            </w:r>
          </w:hyperlink>
        </w:p>
        <w:p w14:paraId="6FD2AB41" w14:textId="77777777" w:rsidR="00FF2446" w:rsidRDefault="00D03AEB">
          <w:pPr>
            <w:pStyle w:val="Obsah1"/>
            <w:numPr>
              <w:ilvl w:val="1"/>
              <w:numId w:val="13"/>
            </w:numPr>
            <w:tabs>
              <w:tab w:val="left" w:pos="1534"/>
              <w:tab w:val="left" w:pos="1535"/>
              <w:tab w:val="left" w:leader="dot" w:pos="9402"/>
            </w:tabs>
          </w:pPr>
          <w:hyperlink w:anchor="_TOC_250006" w:history="1">
            <w:r w:rsidR="005510E2">
              <w:t xml:space="preserve">Sociálne </w:t>
            </w:r>
            <w:r w:rsidR="005510E2">
              <w:rPr>
                <w:spacing w:val="-2"/>
              </w:rPr>
              <w:t>zabezpečenie.</w:t>
            </w:r>
            <w:r w:rsidR="005510E2">
              <w:tab/>
            </w:r>
            <w:r w:rsidR="005510E2">
              <w:rPr>
                <w:spacing w:val="-10"/>
              </w:rPr>
              <w:t>4</w:t>
            </w:r>
          </w:hyperlink>
        </w:p>
        <w:p w14:paraId="0000DFD1" w14:textId="77777777" w:rsidR="00FF2446" w:rsidRDefault="00D03AEB">
          <w:pPr>
            <w:pStyle w:val="Obsah1"/>
            <w:numPr>
              <w:ilvl w:val="1"/>
              <w:numId w:val="13"/>
            </w:numPr>
            <w:tabs>
              <w:tab w:val="left" w:pos="1534"/>
              <w:tab w:val="left" w:pos="1535"/>
              <w:tab w:val="left" w:leader="dot" w:pos="9350"/>
            </w:tabs>
            <w:spacing w:before="139"/>
          </w:pPr>
          <w:hyperlink w:anchor="_TOC_250005" w:history="1">
            <w:r w:rsidR="005510E2">
              <w:rPr>
                <w:spacing w:val="-2"/>
              </w:rPr>
              <w:t>Kultúra</w:t>
            </w:r>
            <w:r w:rsidR="005510E2">
              <w:tab/>
            </w:r>
            <w:r w:rsidR="005510E2">
              <w:rPr>
                <w:spacing w:val="-10"/>
              </w:rPr>
              <w:t>4</w:t>
            </w:r>
          </w:hyperlink>
        </w:p>
        <w:p w14:paraId="3C970A80" w14:textId="77777777" w:rsidR="00FF2446" w:rsidRDefault="00D03AEB">
          <w:pPr>
            <w:pStyle w:val="Obsah1"/>
            <w:numPr>
              <w:ilvl w:val="1"/>
              <w:numId w:val="13"/>
            </w:numPr>
            <w:tabs>
              <w:tab w:val="left" w:pos="1534"/>
              <w:tab w:val="left" w:pos="1535"/>
              <w:tab w:val="left" w:leader="dot" w:pos="9350"/>
            </w:tabs>
          </w:pPr>
          <w:hyperlink w:anchor="_TOC_250004" w:history="1">
            <w:r w:rsidR="005510E2">
              <w:rPr>
                <w:spacing w:val="-2"/>
              </w:rPr>
              <w:t>Hospodárstvo.</w:t>
            </w:r>
            <w:r w:rsidR="005510E2">
              <w:tab/>
            </w:r>
            <w:r w:rsidR="005510E2">
              <w:rPr>
                <w:spacing w:val="-10"/>
              </w:rPr>
              <w:t>4</w:t>
            </w:r>
          </w:hyperlink>
        </w:p>
        <w:p w14:paraId="097AA579" w14:textId="77777777" w:rsidR="00FF2446" w:rsidRDefault="00D03AEB">
          <w:pPr>
            <w:pStyle w:val="Obsah1"/>
            <w:numPr>
              <w:ilvl w:val="1"/>
              <w:numId w:val="13"/>
            </w:numPr>
            <w:tabs>
              <w:tab w:val="left" w:pos="1534"/>
              <w:tab w:val="left" w:pos="1535"/>
              <w:tab w:val="left" w:leader="dot" w:pos="9336"/>
            </w:tabs>
            <w:spacing w:before="139"/>
          </w:pPr>
          <w:hyperlink w:anchor="_TOC_250003" w:history="1">
            <w:r w:rsidR="005510E2">
              <w:rPr>
                <w:spacing w:val="-2"/>
              </w:rPr>
              <w:t>Priemysel.</w:t>
            </w:r>
            <w:r w:rsidR="005510E2">
              <w:tab/>
            </w:r>
            <w:r w:rsidR="005510E2">
              <w:rPr>
                <w:spacing w:val="-10"/>
              </w:rPr>
              <w:t>4</w:t>
            </w:r>
          </w:hyperlink>
        </w:p>
        <w:p w14:paraId="412AD378" w14:textId="77777777" w:rsidR="00FF2446" w:rsidRDefault="00D03AEB">
          <w:pPr>
            <w:pStyle w:val="Obsah1"/>
            <w:numPr>
              <w:ilvl w:val="1"/>
              <w:numId w:val="13"/>
            </w:numPr>
            <w:tabs>
              <w:tab w:val="left" w:pos="1534"/>
              <w:tab w:val="left" w:pos="1535"/>
              <w:tab w:val="left" w:leader="dot" w:pos="9347"/>
            </w:tabs>
          </w:pPr>
          <w:hyperlink w:anchor="_TOC_250002" w:history="1">
            <w:r w:rsidR="005510E2">
              <w:rPr>
                <w:spacing w:val="-2"/>
              </w:rPr>
              <w:t>Poľnohospodárstvo.</w:t>
            </w:r>
            <w:r w:rsidR="005510E2">
              <w:tab/>
            </w:r>
            <w:r w:rsidR="005510E2">
              <w:rPr>
                <w:spacing w:val="-10"/>
              </w:rPr>
              <w:t>5</w:t>
            </w:r>
          </w:hyperlink>
        </w:p>
        <w:p w14:paraId="22FF8B7F" w14:textId="77777777" w:rsidR="00FF2446" w:rsidRDefault="00D03AEB">
          <w:pPr>
            <w:pStyle w:val="Obsah1"/>
            <w:numPr>
              <w:ilvl w:val="0"/>
              <w:numId w:val="13"/>
            </w:numPr>
            <w:tabs>
              <w:tab w:val="left" w:pos="543"/>
              <w:tab w:val="left" w:pos="544"/>
              <w:tab w:val="left" w:leader="dot" w:pos="9405"/>
            </w:tabs>
            <w:spacing w:before="139"/>
            <w:ind w:left="543" w:hanging="428"/>
          </w:pPr>
          <w:hyperlink w:anchor="_TOC_250001" w:history="1">
            <w:r w:rsidR="005510E2">
              <w:t>Financovanie</w:t>
            </w:r>
            <w:r w:rsidR="005510E2">
              <w:rPr>
                <w:spacing w:val="78"/>
              </w:rPr>
              <w:t xml:space="preserve"> </w:t>
            </w:r>
            <w:r w:rsidR="005510E2">
              <w:t>obce,</w:t>
            </w:r>
            <w:r w:rsidR="005510E2">
              <w:rPr>
                <w:spacing w:val="50"/>
                <w:w w:val="150"/>
              </w:rPr>
              <w:t xml:space="preserve"> </w:t>
            </w:r>
            <w:r w:rsidR="005510E2">
              <w:t>majetok</w:t>
            </w:r>
            <w:r w:rsidR="005510E2">
              <w:rPr>
                <w:spacing w:val="50"/>
                <w:w w:val="150"/>
              </w:rPr>
              <w:t xml:space="preserve"> </w:t>
            </w:r>
            <w:r w:rsidR="005510E2">
              <w:t>obce,</w:t>
            </w:r>
            <w:r w:rsidR="005510E2">
              <w:rPr>
                <w:spacing w:val="50"/>
                <w:w w:val="150"/>
              </w:rPr>
              <w:t xml:space="preserve"> </w:t>
            </w:r>
            <w:r w:rsidR="005510E2">
              <w:t>rozpočet</w:t>
            </w:r>
            <w:r w:rsidR="005510E2">
              <w:rPr>
                <w:spacing w:val="50"/>
                <w:w w:val="150"/>
              </w:rPr>
              <w:t xml:space="preserve"> </w:t>
            </w:r>
            <w:r w:rsidR="005510E2">
              <w:rPr>
                <w:spacing w:val="-4"/>
              </w:rPr>
              <w:t>obce</w:t>
            </w:r>
            <w:r w:rsidR="005510E2">
              <w:tab/>
            </w:r>
            <w:r w:rsidR="005510E2">
              <w:rPr>
                <w:spacing w:val="-10"/>
              </w:rPr>
              <w:t>5</w:t>
            </w:r>
          </w:hyperlink>
        </w:p>
        <w:p w14:paraId="40974600" w14:textId="42A8E721" w:rsidR="00FF2446" w:rsidRDefault="00D03AEB">
          <w:pPr>
            <w:pStyle w:val="Obsah1"/>
            <w:numPr>
              <w:ilvl w:val="0"/>
              <w:numId w:val="12"/>
            </w:numPr>
            <w:tabs>
              <w:tab w:val="left" w:pos="544"/>
              <w:tab w:val="left" w:leader="dot" w:pos="9405"/>
            </w:tabs>
          </w:pPr>
          <w:hyperlink w:anchor="_TOC_250000" w:history="1">
            <w:r w:rsidR="005510E2">
              <w:t>Rozpočet</w:t>
            </w:r>
            <w:r w:rsidR="005510E2">
              <w:rPr>
                <w:spacing w:val="36"/>
              </w:rPr>
              <w:t xml:space="preserve">  </w:t>
            </w:r>
            <w:r w:rsidR="005510E2">
              <w:t>obce</w:t>
            </w:r>
            <w:r w:rsidR="005510E2">
              <w:rPr>
                <w:spacing w:val="36"/>
              </w:rPr>
              <w:t xml:space="preserve">  </w:t>
            </w:r>
            <w:r w:rsidR="005510E2">
              <w:t>na</w:t>
            </w:r>
            <w:r w:rsidR="005510E2">
              <w:rPr>
                <w:spacing w:val="36"/>
              </w:rPr>
              <w:t xml:space="preserve">  </w:t>
            </w:r>
            <w:r w:rsidR="005510E2">
              <w:t>rok</w:t>
            </w:r>
            <w:r w:rsidR="005510E2">
              <w:rPr>
                <w:spacing w:val="37"/>
              </w:rPr>
              <w:t xml:space="preserve">  </w:t>
            </w:r>
            <w:r w:rsidR="005510E2">
              <w:rPr>
                <w:spacing w:val="-4"/>
              </w:rPr>
              <w:t>202</w:t>
            </w:r>
            <w:r w:rsidR="00655EF7">
              <w:rPr>
                <w:spacing w:val="-4"/>
              </w:rPr>
              <w:t>3</w:t>
            </w:r>
            <w:r w:rsidR="005510E2">
              <w:tab/>
            </w:r>
            <w:r w:rsidR="005510E2">
              <w:rPr>
                <w:spacing w:val="-10"/>
              </w:rPr>
              <w:t>5</w:t>
            </w:r>
          </w:hyperlink>
        </w:p>
        <w:p w14:paraId="0665570E" w14:textId="4156F8AD" w:rsidR="00FF2446" w:rsidRDefault="005510E2">
          <w:pPr>
            <w:pStyle w:val="Obsah1"/>
            <w:numPr>
              <w:ilvl w:val="0"/>
              <w:numId w:val="12"/>
            </w:numPr>
            <w:tabs>
              <w:tab w:val="left" w:pos="543"/>
              <w:tab w:val="left" w:pos="544"/>
              <w:tab w:val="left" w:leader="dot" w:pos="9404"/>
            </w:tabs>
            <w:spacing w:before="140"/>
          </w:pPr>
          <w:r>
            <w:t>Rozbor</w:t>
          </w:r>
          <w:r>
            <w:rPr>
              <w:spacing w:val="72"/>
            </w:rPr>
            <w:t xml:space="preserve"> </w:t>
          </w:r>
          <w:r>
            <w:t>plnenia</w:t>
          </w:r>
          <w:r>
            <w:rPr>
              <w:spacing w:val="73"/>
            </w:rPr>
            <w:t xml:space="preserve"> </w:t>
          </w:r>
          <w:r>
            <w:t>príjmov</w:t>
          </w:r>
          <w:r>
            <w:rPr>
              <w:spacing w:val="74"/>
            </w:rPr>
            <w:t xml:space="preserve"> </w:t>
          </w:r>
          <w:r>
            <w:t>za</w:t>
          </w:r>
          <w:r>
            <w:rPr>
              <w:spacing w:val="73"/>
            </w:rPr>
            <w:t xml:space="preserve"> </w:t>
          </w:r>
          <w:r>
            <w:t>rok</w:t>
          </w:r>
          <w:r>
            <w:rPr>
              <w:spacing w:val="74"/>
            </w:rPr>
            <w:t xml:space="preserve"> </w:t>
          </w:r>
          <w:r>
            <w:t>202</w:t>
          </w:r>
          <w:r w:rsidR="00655EF7">
            <w:t>3</w:t>
          </w:r>
          <w:r>
            <w:rPr>
              <w:spacing w:val="74"/>
            </w:rPr>
            <w:t xml:space="preserve"> </w:t>
          </w:r>
          <w:r>
            <w:t>v</w:t>
          </w:r>
          <w:r>
            <w:rPr>
              <w:spacing w:val="74"/>
            </w:rPr>
            <w:t xml:space="preserve"> </w:t>
          </w:r>
          <w:r>
            <w:rPr>
              <w:spacing w:val="-5"/>
            </w:rPr>
            <w:t>EUR</w:t>
          </w:r>
          <w:r>
            <w:tab/>
          </w:r>
          <w:r>
            <w:rPr>
              <w:spacing w:val="-10"/>
            </w:rPr>
            <w:t>7</w:t>
          </w:r>
        </w:p>
        <w:p w14:paraId="78C95A85" w14:textId="1C30FEA6" w:rsidR="00FF2446" w:rsidRDefault="005510E2">
          <w:pPr>
            <w:pStyle w:val="Obsah1"/>
            <w:numPr>
              <w:ilvl w:val="0"/>
              <w:numId w:val="12"/>
            </w:numPr>
            <w:tabs>
              <w:tab w:val="left" w:pos="543"/>
              <w:tab w:val="left" w:pos="544"/>
              <w:tab w:val="left" w:leader="dot" w:pos="9284"/>
            </w:tabs>
          </w:pPr>
          <w:r>
            <w:t>Rozbor</w:t>
          </w:r>
          <w:r>
            <w:rPr>
              <w:spacing w:val="73"/>
            </w:rPr>
            <w:t xml:space="preserve"> </w:t>
          </w:r>
          <w:r>
            <w:t>čerpania</w:t>
          </w:r>
          <w:r>
            <w:rPr>
              <w:spacing w:val="73"/>
            </w:rPr>
            <w:t xml:space="preserve"> </w:t>
          </w:r>
          <w:r>
            <w:t>výdavkov</w:t>
          </w:r>
          <w:r>
            <w:rPr>
              <w:spacing w:val="74"/>
            </w:rPr>
            <w:t xml:space="preserve"> </w:t>
          </w:r>
          <w:r>
            <w:t>za</w:t>
          </w:r>
          <w:r>
            <w:rPr>
              <w:spacing w:val="73"/>
            </w:rPr>
            <w:t xml:space="preserve"> </w:t>
          </w:r>
          <w:r>
            <w:t>rok</w:t>
          </w:r>
          <w:r>
            <w:rPr>
              <w:spacing w:val="73"/>
            </w:rPr>
            <w:t xml:space="preserve"> </w:t>
          </w:r>
          <w:r>
            <w:t>202</w:t>
          </w:r>
          <w:r w:rsidR="00655EF7">
            <w:t>3</w:t>
          </w:r>
          <w:r>
            <w:rPr>
              <w:spacing w:val="74"/>
            </w:rPr>
            <w:t xml:space="preserve"> </w:t>
          </w:r>
          <w:r>
            <w:t>v</w:t>
          </w:r>
          <w:r>
            <w:rPr>
              <w:spacing w:val="75"/>
            </w:rPr>
            <w:t xml:space="preserve"> </w:t>
          </w:r>
          <w:r>
            <w:rPr>
              <w:spacing w:val="-4"/>
            </w:rPr>
            <w:t>EUR.</w:t>
          </w:r>
          <w:r>
            <w:tab/>
          </w:r>
          <w:r>
            <w:rPr>
              <w:spacing w:val="-5"/>
            </w:rPr>
            <w:t>1</w:t>
          </w:r>
          <w:r w:rsidR="00744B6C">
            <w:rPr>
              <w:spacing w:val="-5"/>
            </w:rPr>
            <w:t>1</w:t>
          </w:r>
        </w:p>
        <w:p w14:paraId="5FA2A77C" w14:textId="2DD98EA9" w:rsidR="00FF2446" w:rsidRDefault="005510E2">
          <w:pPr>
            <w:pStyle w:val="Obsah1"/>
            <w:numPr>
              <w:ilvl w:val="0"/>
              <w:numId w:val="12"/>
            </w:numPr>
            <w:tabs>
              <w:tab w:val="left" w:pos="544"/>
              <w:tab w:val="left" w:leader="dot" w:pos="9285"/>
            </w:tabs>
            <w:spacing w:before="139"/>
          </w:pPr>
          <w:r>
            <w:t>Prebytok/schodok</w:t>
          </w:r>
          <w:r>
            <w:rPr>
              <w:spacing w:val="73"/>
              <w:w w:val="150"/>
            </w:rPr>
            <w:t xml:space="preserve"> </w:t>
          </w:r>
          <w:r>
            <w:t>rozpočtového</w:t>
          </w:r>
          <w:r>
            <w:rPr>
              <w:spacing w:val="73"/>
              <w:w w:val="150"/>
            </w:rPr>
            <w:t xml:space="preserve"> </w:t>
          </w:r>
          <w:r>
            <w:t>hospodárenia</w:t>
          </w:r>
          <w:r>
            <w:rPr>
              <w:spacing w:val="75"/>
              <w:w w:val="150"/>
            </w:rPr>
            <w:t xml:space="preserve"> </w:t>
          </w:r>
          <w:r>
            <w:t>za</w:t>
          </w:r>
          <w:r>
            <w:rPr>
              <w:spacing w:val="73"/>
              <w:w w:val="150"/>
            </w:rPr>
            <w:t xml:space="preserve"> </w:t>
          </w:r>
          <w:r>
            <w:t>rok</w:t>
          </w:r>
          <w:r>
            <w:rPr>
              <w:spacing w:val="73"/>
              <w:w w:val="150"/>
            </w:rPr>
            <w:t xml:space="preserve"> </w:t>
          </w:r>
          <w:r>
            <w:rPr>
              <w:spacing w:val="-4"/>
            </w:rPr>
            <w:t>202</w:t>
          </w:r>
          <w:r w:rsidR="00655EF7">
            <w:rPr>
              <w:spacing w:val="-4"/>
            </w:rPr>
            <w:t>3</w:t>
          </w:r>
          <w:r>
            <w:tab/>
          </w:r>
          <w:r>
            <w:rPr>
              <w:spacing w:val="-5"/>
            </w:rPr>
            <w:t>13</w:t>
          </w:r>
        </w:p>
        <w:p w14:paraId="7E0033F5" w14:textId="72A464DE" w:rsidR="00FF2446" w:rsidRDefault="005510E2">
          <w:pPr>
            <w:pStyle w:val="Obsah1"/>
            <w:numPr>
              <w:ilvl w:val="0"/>
              <w:numId w:val="12"/>
            </w:numPr>
            <w:tabs>
              <w:tab w:val="left" w:pos="543"/>
              <w:tab w:val="left" w:pos="544"/>
              <w:tab w:val="left" w:leader="dot" w:pos="9284"/>
            </w:tabs>
          </w:pPr>
          <w:r>
            <w:t>Bilancia</w:t>
          </w:r>
          <w:r>
            <w:rPr>
              <w:spacing w:val="67"/>
            </w:rPr>
            <w:t xml:space="preserve"> </w:t>
          </w:r>
          <w:r>
            <w:t>aktív</w:t>
          </w:r>
          <w:r>
            <w:rPr>
              <w:spacing w:val="68"/>
            </w:rPr>
            <w:t xml:space="preserve"> </w:t>
          </w:r>
          <w:r>
            <w:t>a</w:t>
          </w:r>
          <w:r>
            <w:rPr>
              <w:spacing w:val="67"/>
            </w:rPr>
            <w:t xml:space="preserve"> </w:t>
          </w:r>
          <w:r>
            <w:t>pasív</w:t>
          </w:r>
          <w:r>
            <w:rPr>
              <w:spacing w:val="71"/>
            </w:rPr>
            <w:t xml:space="preserve"> </w:t>
          </w:r>
          <w:r>
            <w:t>k</w:t>
          </w:r>
          <w:r>
            <w:rPr>
              <w:spacing w:val="68"/>
            </w:rPr>
            <w:t xml:space="preserve"> </w:t>
          </w:r>
          <w:r>
            <w:t>31.</w:t>
          </w:r>
          <w:r>
            <w:rPr>
              <w:spacing w:val="68"/>
            </w:rPr>
            <w:t xml:space="preserve"> </w:t>
          </w:r>
          <w:r>
            <w:t>12.</w:t>
          </w:r>
          <w:r>
            <w:rPr>
              <w:spacing w:val="69"/>
            </w:rPr>
            <w:t xml:space="preserve"> </w:t>
          </w:r>
          <w:r>
            <w:rPr>
              <w:spacing w:val="-4"/>
            </w:rPr>
            <w:t>202</w:t>
          </w:r>
          <w:r w:rsidR="00655EF7">
            <w:rPr>
              <w:spacing w:val="-4"/>
            </w:rPr>
            <w:t>3</w:t>
          </w:r>
          <w:r>
            <w:tab/>
          </w:r>
          <w:r>
            <w:rPr>
              <w:spacing w:val="-5"/>
            </w:rPr>
            <w:t>1</w:t>
          </w:r>
          <w:r w:rsidR="00744B6C">
            <w:rPr>
              <w:spacing w:val="-5"/>
            </w:rPr>
            <w:t>6</w:t>
          </w:r>
        </w:p>
        <w:p w14:paraId="68D63E21" w14:textId="5371122B" w:rsidR="00FF2446" w:rsidRDefault="005510E2">
          <w:pPr>
            <w:pStyle w:val="Obsah1"/>
            <w:numPr>
              <w:ilvl w:val="0"/>
              <w:numId w:val="12"/>
            </w:numPr>
            <w:tabs>
              <w:tab w:val="left" w:pos="543"/>
              <w:tab w:val="left" w:pos="544"/>
              <w:tab w:val="left" w:leader="dot" w:pos="9285"/>
            </w:tabs>
            <w:spacing w:before="139"/>
          </w:pPr>
          <w:r>
            <w:t>Prehľad</w:t>
          </w:r>
          <w:r>
            <w:rPr>
              <w:spacing w:val="49"/>
            </w:rPr>
            <w:t xml:space="preserve"> </w:t>
          </w:r>
          <w:r>
            <w:t>o</w:t>
          </w:r>
          <w:r>
            <w:rPr>
              <w:spacing w:val="49"/>
            </w:rPr>
            <w:t xml:space="preserve"> </w:t>
          </w:r>
          <w:r>
            <w:t>stave</w:t>
          </w:r>
          <w:r>
            <w:rPr>
              <w:spacing w:val="51"/>
            </w:rPr>
            <w:t xml:space="preserve"> </w:t>
          </w:r>
          <w:r>
            <w:t>a</w:t>
          </w:r>
          <w:r>
            <w:rPr>
              <w:spacing w:val="48"/>
            </w:rPr>
            <w:t xml:space="preserve"> </w:t>
          </w:r>
          <w:r>
            <w:t>vývoji</w:t>
          </w:r>
          <w:r>
            <w:rPr>
              <w:spacing w:val="50"/>
            </w:rPr>
            <w:t xml:space="preserve"> </w:t>
          </w:r>
          <w:r>
            <w:t>dlhu</w:t>
          </w:r>
          <w:r>
            <w:rPr>
              <w:spacing w:val="49"/>
            </w:rPr>
            <w:t xml:space="preserve"> </w:t>
          </w:r>
          <w:r>
            <w:t>k</w:t>
          </w:r>
          <w:r>
            <w:rPr>
              <w:spacing w:val="50"/>
            </w:rPr>
            <w:t xml:space="preserve"> </w:t>
          </w:r>
          <w:r>
            <w:t>31.</w:t>
          </w:r>
          <w:r>
            <w:rPr>
              <w:spacing w:val="49"/>
            </w:rPr>
            <w:t xml:space="preserve"> </w:t>
          </w:r>
          <w:r>
            <w:t>12.</w:t>
          </w:r>
          <w:r>
            <w:rPr>
              <w:spacing w:val="50"/>
            </w:rPr>
            <w:t xml:space="preserve"> </w:t>
          </w:r>
          <w:r>
            <w:rPr>
              <w:spacing w:val="-4"/>
            </w:rPr>
            <w:t>202</w:t>
          </w:r>
          <w:r w:rsidR="00655EF7">
            <w:rPr>
              <w:spacing w:val="-4"/>
            </w:rPr>
            <w:t>3</w:t>
          </w:r>
          <w:r>
            <w:tab/>
          </w:r>
          <w:r>
            <w:rPr>
              <w:spacing w:val="-5"/>
            </w:rPr>
            <w:t>1</w:t>
          </w:r>
          <w:r w:rsidR="00744B6C">
            <w:rPr>
              <w:spacing w:val="-5"/>
            </w:rPr>
            <w:t>8</w:t>
          </w:r>
        </w:p>
        <w:p w14:paraId="7E1A690D" w14:textId="02248ED2" w:rsidR="00FF2446" w:rsidRDefault="005510E2">
          <w:pPr>
            <w:pStyle w:val="Obsah1"/>
            <w:numPr>
              <w:ilvl w:val="0"/>
              <w:numId w:val="12"/>
            </w:numPr>
            <w:tabs>
              <w:tab w:val="left" w:pos="544"/>
              <w:tab w:val="left" w:leader="dot" w:pos="9285"/>
            </w:tabs>
          </w:pPr>
          <w:r>
            <w:t>Údaje</w:t>
          </w:r>
          <w:r>
            <w:rPr>
              <w:spacing w:val="-12"/>
            </w:rPr>
            <w:t xml:space="preserve"> </w:t>
          </w:r>
          <w:r>
            <w:t>o</w:t>
          </w:r>
          <w:r>
            <w:rPr>
              <w:spacing w:val="-11"/>
            </w:rPr>
            <w:t xml:space="preserve"> </w:t>
          </w:r>
          <w:r>
            <w:t>hospodárení</w:t>
          </w:r>
          <w:r>
            <w:rPr>
              <w:spacing w:val="-11"/>
            </w:rPr>
            <w:t xml:space="preserve"> </w:t>
          </w:r>
          <w:r>
            <w:t>príspevkových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organizácií</w:t>
          </w:r>
          <w:r>
            <w:tab/>
          </w:r>
          <w:r w:rsidR="00744B6C">
            <w:t>2</w:t>
          </w:r>
          <w:r>
            <w:rPr>
              <w:spacing w:val="-5"/>
            </w:rPr>
            <w:t>1</w:t>
          </w:r>
        </w:p>
        <w:p w14:paraId="563D1B98" w14:textId="2504BAAF" w:rsidR="00FF2446" w:rsidRDefault="005510E2">
          <w:pPr>
            <w:pStyle w:val="Obsah1"/>
            <w:numPr>
              <w:ilvl w:val="0"/>
              <w:numId w:val="12"/>
            </w:numPr>
            <w:tabs>
              <w:tab w:val="left" w:pos="537"/>
              <w:tab w:val="left" w:leader="dot" w:pos="9282"/>
            </w:tabs>
            <w:spacing w:before="139" w:line="360" w:lineRule="auto"/>
            <w:ind w:left="536" w:right="112" w:hanging="420"/>
          </w:pPr>
          <w:r>
            <w:t>Prehľad o</w:t>
          </w:r>
          <w:r>
            <w:rPr>
              <w:spacing w:val="-3"/>
            </w:rPr>
            <w:t xml:space="preserve"> </w:t>
          </w:r>
          <w:r>
            <w:t>poskytnutých dotáciách</w:t>
          </w:r>
          <w:r>
            <w:rPr>
              <w:spacing w:val="80"/>
            </w:rPr>
            <w:t xml:space="preserve"> </w:t>
          </w:r>
          <w:r>
            <w:t>právnickým osobám a</w:t>
          </w:r>
          <w:r>
            <w:rPr>
              <w:spacing w:val="-1"/>
            </w:rPr>
            <w:t xml:space="preserve"> </w:t>
          </w:r>
          <w:r>
            <w:t>fyzickým osobám - podnikateľom podľa</w:t>
          </w:r>
          <w:r>
            <w:rPr>
              <w:spacing w:val="-12"/>
            </w:rPr>
            <w:t xml:space="preserve"> </w:t>
          </w:r>
          <w:r>
            <w:t>§</w:t>
          </w:r>
          <w:r>
            <w:rPr>
              <w:spacing w:val="-10"/>
            </w:rPr>
            <w:t xml:space="preserve"> </w:t>
          </w:r>
          <w:r>
            <w:t>7</w:t>
          </w:r>
          <w:r>
            <w:rPr>
              <w:spacing w:val="-10"/>
            </w:rPr>
            <w:t xml:space="preserve"> </w:t>
          </w:r>
          <w:r>
            <w:t>ods.</w:t>
          </w:r>
          <w:r>
            <w:rPr>
              <w:spacing w:val="-10"/>
            </w:rPr>
            <w:t xml:space="preserve"> </w:t>
          </w:r>
          <w:r>
            <w:t>4</w:t>
          </w:r>
          <w:r>
            <w:rPr>
              <w:spacing w:val="-10"/>
            </w:rPr>
            <w:t xml:space="preserve"> </w:t>
          </w:r>
          <w:r>
            <w:t>zákona</w:t>
          </w:r>
          <w:r>
            <w:rPr>
              <w:spacing w:val="-11"/>
            </w:rPr>
            <w:t xml:space="preserve"> </w:t>
          </w:r>
          <w:r>
            <w:t>č.</w:t>
          </w:r>
          <w:r>
            <w:rPr>
              <w:spacing w:val="-10"/>
            </w:rPr>
            <w:t xml:space="preserve"> </w:t>
          </w:r>
          <w:r>
            <w:t>583/2004</w:t>
          </w:r>
          <w:r>
            <w:rPr>
              <w:spacing w:val="-10"/>
            </w:rPr>
            <w:t xml:space="preserve"> </w:t>
          </w:r>
          <w:r>
            <w:t>Z.</w:t>
          </w:r>
          <w:r>
            <w:rPr>
              <w:spacing w:val="-10"/>
            </w:rPr>
            <w:t xml:space="preserve"> z</w:t>
          </w:r>
          <w:r>
            <w:tab/>
          </w:r>
          <w:r w:rsidR="00744B6C">
            <w:t>2</w:t>
          </w:r>
          <w:r>
            <w:rPr>
              <w:spacing w:val="-5"/>
            </w:rPr>
            <w:t>1</w:t>
          </w:r>
        </w:p>
        <w:p w14:paraId="01588A70" w14:textId="14B098A8" w:rsidR="00FF2446" w:rsidRDefault="005510E2">
          <w:pPr>
            <w:pStyle w:val="Obsah1"/>
            <w:numPr>
              <w:ilvl w:val="0"/>
              <w:numId w:val="12"/>
            </w:numPr>
            <w:tabs>
              <w:tab w:val="left" w:pos="543"/>
              <w:tab w:val="left" w:pos="544"/>
              <w:tab w:val="left" w:leader="dot" w:pos="9285"/>
            </w:tabs>
            <w:spacing w:before="0"/>
          </w:pPr>
          <w:r>
            <w:rPr>
              <w:w w:val="95"/>
            </w:rPr>
            <w:t>Údaje</w:t>
          </w:r>
          <w:r>
            <w:rPr>
              <w:spacing w:val="10"/>
            </w:rPr>
            <w:t xml:space="preserve"> </w:t>
          </w:r>
          <w:r>
            <w:rPr>
              <w:w w:val="95"/>
            </w:rPr>
            <w:t>o</w:t>
          </w:r>
          <w:r>
            <w:rPr>
              <w:spacing w:val="28"/>
            </w:rPr>
            <w:t xml:space="preserve"> </w:t>
          </w:r>
          <w:r>
            <w:rPr>
              <w:w w:val="95"/>
            </w:rPr>
            <w:t>nákladoch</w:t>
          </w:r>
          <w:r>
            <w:rPr>
              <w:spacing w:val="14"/>
            </w:rPr>
            <w:t xml:space="preserve"> </w:t>
          </w:r>
          <w:r>
            <w:rPr>
              <w:w w:val="95"/>
            </w:rPr>
            <w:t>a</w:t>
          </w:r>
          <w:r>
            <w:rPr>
              <w:spacing w:val="30"/>
            </w:rPr>
            <w:t xml:space="preserve"> </w:t>
          </w:r>
          <w:r>
            <w:rPr>
              <w:w w:val="95"/>
            </w:rPr>
            <w:t>výnosoch</w:t>
          </w:r>
          <w:r>
            <w:rPr>
              <w:spacing w:val="12"/>
            </w:rPr>
            <w:t xml:space="preserve"> </w:t>
          </w:r>
          <w:r>
            <w:rPr>
              <w:w w:val="95"/>
            </w:rPr>
            <w:t>podnikateľskej</w:t>
          </w:r>
          <w:r>
            <w:rPr>
              <w:spacing w:val="11"/>
            </w:rPr>
            <w:t xml:space="preserve"> </w:t>
          </w:r>
          <w:r>
            <w:rPr>
              <w:spacing w:val="-2"/>
              <w:w w:val="95"/>
            </w:rPr>
            <w:t>činnosti</w:t>
          </w:r>
          <w:r>
            <w:tab/>
          </w:r>
          <w:r w:rsidR="00744B6C">
            <w:t>2</w:t>
          </w:r>
          <w:r>
            <w:rPr>
              <w:spacing w:val="-5"/>
            </w:rPr>
            <w:t>1</w:t>
          </w:r>
        </w:p>
      </w:sdtContent>
    </w:sdt>
    <w:p w14:paraId="3CC39399" w14:textId="77777777" w:rsidR="00FF2446" w:rsidRDefault="00FF2446">
      <w:pPr>
        <w:sectPr w:rsidR="00FF2446">
          <w:pgSz w:w="12240" w:h="15840"/>
          <w:pgMar w:top="1340" w:right="1300" w:bottom="280" w:left="1300" w:header="708" w:footer="708" w:gutter="0"/>
          <w:cols w:space="708"/>
        </w:sectPr>
      </w:pPr>
    </w:p>
    <w:p w14:paraId="3602352B" w14:textId="77777777" w:rsidR="00FF2446" w:rsidRDefault="005510E2">
      <w:pPr>
        <w:pStyle w:val="Nadpis2"/>
        <w:numPr>
          <w:ilvl w:val="0"/>
          <w:numId w:val="11"/>
        </w:numPr>
        <w:tabs>
          <w:tab w:val="left" w:pos="357"/>
        </w:tabs>
        <w:spacing w:before="75"/>
      </w:pPr>
      <w:bookmarkStart w:id="0" w:name="_TOC_250015"/>
      <w:r>
        <w:rPr>
          <w:spacing w:val="-2"/>
        </w:rPr>
        <w:lastRenderedPageBreak/>
        <w:t>Základná</w:t>
      </w:r>
      <w:r>
        <w:t xml:space="preserve"> </w:t>
      </w:r>
      <w:r>
        <w:rPr>
          <w:spacing w:val="-2"/>
        </w:rPr>
        <w:t>charakteristika</w:t>
      </w:r>
      <w:r>
        <w:rPr>
          <w:spacing w:val="-1"/>
        </w:rPr>
        <w:t xml:space="preserve"> </w:t>
      </w:r>
      <w:bookmarkEnd w:id="0"/>
      <w:r>
        <w:rPr>
          <w:spacing w:val="-4"/>
        </w:rPr>
        <w:t>obce</w:t>
      </w:r>
    </w:p>
    <w:p w14:paraId="0DBE76BC" w14:textId="77777777" w:rsidR="00FF2446" w:rsidRDefault="005510E2">
      <w:pPr>
        <w:pStyle w:val="Zkladntext"/>
        <w:spacing w:before="285"/>
        <w:ind w:left="116" w:right="117"/>
        <w:jc w:val="both"/>
      </w:pPr>
      <w:r>
        <w:t>Obec</w:t>
      </w:r>
      <w:r>
        <w:rPr>
          <w:spacing w:val="80"/>
          <w:w w:val="150"/>
        </w:rPr>
        <w:t xml:space="preserve"> </w:t>
      </w:r>
      <w:r>
        <w:t>Tuhrina</w:t>
      </w:r>
      <w:r>
        <w:rPr>
          <w:spacing w:val="80"/>
          <w:w w:val="150"/>
        </w:rPr>
        <w:t xml:space="preserve"> </w:t>
      </w:r>
      <w:r>
        <w:t>je</w:t>
      </w:r>
      <w:r>
        <w:rPr>
          <w:spacing w:val="80"/>
          <w:w w:val="150"/>
        </w:rPr>
        <w:t xml:space="preserve"> </w:t>
      </w:r>
      <w:r>
        <w:t>samostatný</w:t>
      </w:r>
      <w:r>
        <w:rPr>
          <w:spacing w:val="80"/>
          <w:w w:val="150"/>
        </w:rPr>
        <w:t xml:space="preserve"> </w:t>
      </w:r>
      <w:r>
        <w:t>územný</w:t>
      </w:r>
      <w:r>
        <w:rPr>
          <w:spacing w:val="80"/>
          <w:w w:val="150"/>
        </w:rPr>
        <w:t xml:space="preserve"> </w:t>
      </w:r>
      <w:r>
        <w:t>samosprávny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t>správny</w:t>
      </w:r>
      <w:r>
        <w:rPr>
          <w:spacing w:val="80"/>
          <w:w w:val="150"/>
        </w:rPr>
        <w:t xml:space="preserve"> </w:t>
      </w:r>
      <w:r>
        <w:t>celok</w:t>
      </w:r>
      <w:r>
        <w:rPr>
          <w:spacing w:val="80"/>
          <w:w w:val="150"/>
        </w:rPr>
        <w:t xml:space="preserve"> </w:t>
      </w:r>
      <w:r>
        <w:t>Slovenskej republiky, Združuje osoby, ktoré majú na jej území trvalý pobyt. Obec je právnickou osobou, ktorá za podmienok ustanovených zákonom samostatne hospodári s vlastným majetkom a s vlastnými</w:t>
      </w:r>
      <w:r>
        <w:rPr>
          <w:spacing w:val="40"/>
        </w:rPr>
        <w:t xml:space="preserve"> </w:t>
      </w:r>
      <w:r>
        <w:t>príjmami.</w:t>
      </w:r>
      <w:r>
        <w:rPr>
          <w:spacing w:val="40"/>
        </w:rPr>
        <w:t xml:space="preserve"> </w:t>
      </w:r>
      <w:r>
        <w:t>Základnou</w:t>
      </w:r>
      <w:r>
        <w:rPr>
          <w:spacing w:val="40"/>
        </w:rPr>
        <w:t xml:space="preserve"> </w:t>
      </w:r>
      <w:r>
        <w:t>úlohou</w:t>
      </w:r>
      <w:r>
        <w:rPr>
          <w:spacing w:val="40"/>
        </w:rPr>
        <w:t xml:space="preserve"> </w:t>
      </w:r>
      <w:r>
        <w:t>obce</w:t>
      </w:r>
      <w:r>
        <w:rPr>
          <w:spacing w:val="40"/>
        </w:rPr>
        <w:t xml:space="preserve"> </w:t>
      </w:r>
      <w:r>
        <w:t>pri</w:t>
      </w:r>
      <w:r>
        <w:rPr>
          <w:spacing w:val="40"/>
        </w:rPr>
        <w:t xml:space="preserve"> </w:t>
      </w:r>
      <w:r>
        <w:t>výkone</w:t>
      </w:r>
      <w:r>
        <w:rPr>
          <w:spacing w:val="40"/>
        </w:rPr>
        <w:t xml:space="preserve"> </w:t>
      </w:r>
      <w:r>
        <w:t>samosprávy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starostlivosť</w:t>
      </w:r>
      <w:r>
        <w:rPr>
          <w:spacing w:val="40"/>
        </w:rPr>
        <w:t xml:space="preserve"> </w:t>
      </w:r>
      <w:r>
        <w:t>o všestranný rozvoj jej územia a potreby jej obyvateľov.</w:t>
      </w:r>
    </w:p>
    <w:p w14:paraId="5EDDC20B" w14:textId="77777777" w:rsidR="00FF2446" w:rsidRDefault="00FF2446">
      <w:pPr>
        <w:pStyle w:val="Zkladntext"/>
        <w:rPr>
          <w:sz w:val="26"/>
        </w:rPr>
      </w:pPr>
    </w:p>
    <w:p w14:paraId="7C69FF3A" w14:textId="77777777" w:rsidR="00FF2446" w:rsidRDefault="00FF2446">
      <w:pPr>
        <w:pStyle w:val="Zkladntext"/>
        <w:spacing w:before="2"/>
        <w:rPr>
          <w:sz w:val="31"/>
        </w:rPr>
      </w:pPr>
    </w:p>
    <w:p w14:paraId="09714F1B" w14:textId="77777777" w:rsidR="00FF2446" w:rsidRDefault="005510E2">
      <w:pPr>
        <w:pStyle w:val="Nadpis2"/>
        <w:numPr>
          <w:ilvl w:val="0"/>
          <w:numId w:val="11"/>
        </w:numPr>
        <w:tabs>
          <w:tab w:val="left" w:pos="357"/>
        </w:tabs>
      </w:pPr>
      <w:bookmarkStart w:id="1" w:name="_TOC_250014"/>
      <w:r>
        <w:t>Identifikačné</w:t>
      </w:r>
      <w:r>
        <w:rPr>
          <w:spacing w:val="-17"/>
        </w:rPr>
        <w:t xml:space="preserve"> </w:t>
      </w:r>
      <w:r>
        <w:t>údaje</w:t>
      </w:r>
      <w:r>
        <w:rPr>
          <w:spacing w:val="-17"/>
        </w:rPr>
        <w:t xml:space="preserve"> </w:t>
      </w:r>
      <w:bookmarkEnd w:id="1"/>
      <w:r>
        <w:rPr>
          <w:spacing w:val="-4"/>
        </w:rPr>
        <w:t>obce</w:t>
      </w:r>
    </w:p>
    <w:p w14:paraId="5AF47C06" w14:textId="77777777" w:rsidR="00FF2446" w:rsidRDefault="005510E2">
      <w:pPr>
        <w:pStyle w:val="Zkladntext"/>
        <w:spacing w:before="283"/>
        <w:ind w:left="116"/>
      </w:pPr>
      <w:r>
        <w:t>Názov:</w:t>
      </w:r>
      <w:r>
        <w:rPr>
          <w:spacing w:val="-3"/>
        </w:rPr>
        <w:t xml:space="preserve"> </w:t>
      </w:r>
      <w:r>
        <w:t>Obec</w:t>
      </w:r>
      <w:r>
        <w:rPr>
          <w:spacing w:val="-3"/>
        </w:rPr>
        <w:t xml:space="preserve"> </w:t>
      </w:r>
      <w:r>
        <w:rPr>
          <w:spacing w:val="-2"/>
        </w:rPr>
        <w:t>Tuhrina</w:t>
      </w:r>
    </w:p>
    <w:p w14:paraId="7046DB60" w14:textId="77777777" w:rsidR="00FF2446" w:rsidRDefault="005510E2">
      <w:pPr>
        <w:pStyle w:val="Zkladntext"/>
        <w:ind w:left="116" w:right="3688"/>
      </w:pPr>
      <w:r>
        <w:t>Poštová</w:t>
      </w:r>
      <w:r>
        <w:rPr>
          <w:spacing w:val="-7"/>
        </w:rPr>
        <w:t xml:space="preserve"> </w:t>
      </w:r>
      <w:r>
        <w:t>adresa:</w:t>
      </w:r>
      <w:r>
        <w:rPr>
          <w:spacing w:val="-6"/>
        </w:rPr>
        <w:t xml:space="preserve"> </w:t>
      </w:r>
      <w:r>
        <w:t>Obecný</w:t>
      </w:r>
      <w:r>
        <w:rPr>
          <w:spacing w:val="-4"/>
        </w:rPr>
        <w:t xml:space="preserve"> </w:t>
      </w:r>
      <w:r>
        <w:t>úrad</w:t>
      </w:r>
      <w:r>
        <w:rPr>
          <w:spacing w:val="-6"/>
        </w:rPr>
        <w:t xml:space="preserve"> </w:t>
      </w:r>
      <w:r>
        <w:t>Tuhrina.082</w:t>
      </w:r>
      <w:r>
        <w:rPr>
          <w:spacing w:val="-6"/>
        </w:rPr>
        <w:t xml:space="preserve"> </w:t>
      </w:r>
      <w:r>
        <w:t>07</w:t>
      </w:r>
      <w:r>
        <w:rPr>
          <w:spacing w:val="-6"/>
        </w:rPr>
        <w:t xml:space="preserve"> </w:t>
      </w:r>
      <w:r>
        <w:t>Tuhrina</w:t>
      </w:r>
      <w:r>
        <w:rPr>
          <w:spacing w:val="-8"/>
        </w:rPr>
        <w:t xml:space="preserve"> </w:t>
      </w:r>
      <w:r>
        <w:t>70 Tel.: 0905 518 724</w:t>
      </w:r>
    </w:p>
    <w:p w14:paraId="695AF2F9" w14:textId="77777777" w:rsidR="00FF2446" w:rsidRDefault="005510E2">
      <w:pPr>
        <w:pStyle w:val="Zkladntext"/>
        <w:ind w:left="116" w:right="6278"/>
      </w:pPr>
      <w:r>
        <w:t xml:space="preserve">e-mail: </w:t>
      </w:r>
      <w:hyperlink r:id="rId10">
        <w:r>
          <w:t>info@obectuhrina.sk</w:t>
        </w:r>
      </w:hyperlink>
      <w:r>
        <w:rPr>
          <w:spacing w:val="40"/>
        </w:rPr>
        <w:t xml:space="preserve"> </w:t>
      </w:r>
      <w:r>
        <w:t>web:</w:t>
      </w:r>
      <w:r>
        <w:rPr>
          <w:spacing w:val="-15"/>
        </w:rPr>
        <w:t xml:space="preserve"> </w:t>
      </w:r>
      <w:r>
        <w:t>https://</w:t>
      </w:r>
      <w:hyperlink r:id="rId11">
        <w:r>
          <w:t>www.obectuhrina.sk/</w:t>
        </w:r>
      </w:hyperlink>
      <w:r>
        <w:t xml:space="preserve"> IČO: 00327905</w:t>
      </w:r>
    </w:p>
    <w:p w14:paraId="61283975" w14:textId="77777777" w:rsidR="00FF2446" w:rsidRDefault="005510E2">
      <w:pPr>
        <w:pStyle w:val="Zkladntext"/>
        <w:spacing w:before="1"/>
        <w:ind w:left="116"/>
      </w:pPr>
      <w:r>
        <w:t>Právna</w:t>
      </w:r>
      <w:r>
        <w:rPr>
          <w:spacing w:val="-3"/>
        </w:rPr>
        <w:t xml:space="preserve"> </w:t>
      </w:r>
      <w:r>
        <w:t>forma:</w:t>
      </w:r>
      <w:r>
        <w:rPr>
          <w:spacing w:val="-1"/>
        </w:rPr>
        <w:t xml:space="preserve"> </w:t>
      </w:r>
      <w:r>
        <w:t xml:space="preserve">právnická </w:t>
      </w:r>
      <w:r>
        <w:rPr>
          <w:spacing w:val="-2"/>
        </w:rPr>
        <w:t>osoba</w:t>
      </w:r>
    </w:p>
    <w:p w14:paraId="5F313922" w14:textId="77777777" w:rsidR="00FF2446" w:rsidRDefault="00FF2446">
      <w:pPr>
        <w:pStyle w:val="Zkladntext"/>
        <w:spacing w:before="7"/>
      </w:pPr>
    </w:p>
    <w:p w14:paraId="7E69C250" w14:textId="77777777" w:rsidR="00FF2446" w:rsidRDefault="005510E2">
      <w:pPr>
        <w:pStyle w:val="Zkladntext"/>
        <w:ind w:left="116" w:right="118"/>
        <w:jc w:val="both"/>
      </w:pPr>
      <w:r>
        <w:t>Obec</w:t>
      </w:r>
      <w:r>
        <w:rPr>
          <w:spacing w:val="64"/>
        </w:rPr>
        <w:t xml:space="preserve">  </w:t>
      </w:r>
      <w:r>
        <w:t>ako</w:t>
      </w:r>
      <w:r>
        <w:rPr>
          <w:spacing w:val="65"/>
        </w:rPr>
        <w:t xml:space="preserve">  </w:t>
      </w:r>
      <w:r>
        <w:t>samostatný</w:t>
      </w:r>
      <w:r>
        <w:rPr>
          <w:spacing w:val="65"/>
        </w:rPr>
        <w:t xml:space="preserve">  </w:t>
      </w:r>
      <w:r>
        <w:t>územný</w:t>
      </w:r>
      <w:r>
        <w:rPr>
          <w:spacing w:val="65"/>
        </w:rPr>
        <w:t xml:space="preserve">  </w:t>
      </w:r>
      <w:r>
        <w:t>samosprávny</w:t>
      </w:r>
      <w:r>
        <w:rPr>
          <w:spacing w:val="65"/>
        </w:rPr>
        <w:t xml:space="preserve">  </w:t>
      </w:r>
      <w:r>
        <w:t>a</w:t>
      </w:r>
      <w:r>
        <w:rPr>
          <w:spacing w:val="64"/>
        </w:rPr>
        <w:t xml:space="preserve">  </w:t>
      </w:r>
      <w:r>
        <w:t>správny</w:t>
      </w:r>
      <w:r>
        <w:rPr>
          <w:spacing w:val="65"/>
        </w:rPr>
        <w:t xml:space="preserve">  </w:t>
      </w:r>
      <w:r>
        <w:t>celok</w:t>
      </w:r>
      <w:r>
        <w:rPr>
          <w:spacing w:val="65"/>
        </w:rPr>
        <w:t xml:space="preserve">  </w:t>
      </w:r>
      <w:r>
        <w:t>sa</w:t>
      </w:r>
      <w:r>
        <w:rPr>
          <w:spacing w:val="64"/>
        </w:rPr>
        <w:t xml:space="preserve">  </w:t>
      </w:r>
      <w:r>
        <w:t>riadi</w:t>
      </w:r>
      <w:r>
        <w:rPr>
          <w:spacing w:val="65"/>
        </w:rPr>
        <w:t xml:space="preserve">  </w:t>
      </w:r>
      <w:r>
        <w:t xml:space="preserve">zákonom č. 369/1990 Zb. o obecnom zriadení v znení neskorších zmien a doplnkov a ústavou Slovenskej </w:t>
      </w:r>
      <w:r>
        <w:rPr>
          <w:spacing w:val="-2"/>
        </w:rPr>
        <w:t>republiky.</w:t>
      </w:r>
    </w:p>
    <w:p w14:paraId="3A5065A8" w14:textId="77777777" w:rsidR="00FF2446" w:rsidRDefault="00FF2446">
      <w:pPr>
        <w:pStyle w:val="Zkladntext"/>
        <w:rPr>
          <w:sz w:val="26"/>
        </w:rPr>
      </w:pPr>
    </w:p>
    <w:p w14:paraId="3958BBC4" w14:textId="77777777" w:rsidR="00FF2446" w:rsidRDefault="00FF2446">
      <w:pPr>
        <w:pStyle w:val="Zkladntext"/>
        <w:spacing w:before="2"/>
        <w:rPr>
          <w:sz w:val="31"/>
        </w:rPr>
      </w:pPr>
    </w:p>
    <w:p w14:paraId="1C2830F6" w14:textId="77777777" w:rsidR="00FF2446" w:rsidRDefault="005510E2">
      <w:pPr>
        <w:pStyle w:val="Nadpis2"/>
        <w:numPr>
          <w:ilvl w:val="0"/>
          <w:numId w:val="11"/>
        </w:numPr>
        <w:tabs>
          <w:tab w:val="left" w:pos="345"/>
        </w:tabs>
        <w:ind w:left="344" w:hanging="229"/>
      </w:pPr>
      <w:bookmarkStart w:id="2" w:name="_TOC_250013"/>
      <w:r>
        <w:rPr>
          <w:w w:val="95"/>
        </w:rPr>
        <w:t>Organizačná</w:t>
      </w:r>
      <w:r>
        <w:rPr>
          <w:spacing w:val="31"/>
        </w:rPr>
        <w:t xml:space="preserve"> </w:t>
      </w:r>
      <w:r>
        <w:rPr>
          <w:w w:val="95"/>
        </w:rPr>
        <w:t>štruktúra</w:t>
      </w:r>
      <w:r>
        <w:rPr>
          <w:spacing w:val="30"/>
        </w:rPr>
        <w:t xml:space="preserve"> </w:t>
      </w:r>
      <w:r>
        <w:rPr>
          <w:w w:val="95"/>
        </w:rPr>
        <w:t>obce</w:t>
      </w:r>
      <w:r>
        <w:rPr>
          <w:spacing w:val="29"/>
        </w:rPr>
        <w:t xml:space="preserve"> </w:t>
      </w:r>
      <w:r>
        <w:rPr>
          <w:w w:val="95"/>
        </w:rPr>
        <w:t>a</w:t>
      </w:r>
      <w:r>
        <w:rPr>
          <w:spacing w:val="32"/>
        </w:rPr>
        <w:t xml:space="preserve"> </w:t>
      </w:r>
      <w:r>
        <w:rPr>
          <w:w w:val="95"/>
        </w:rPr>
        <w:t>identifikácia</w:t>
      </w:r>
      <w:r>
        <w:rPr>
          <w:spacing w:val="31"/>
        </w:rPr>
        <w:t xml:space="preserve"> </w:t>
      </w:r>
      <w:r>
        <w:rPr>
          <w:w w:val="95"/>
        </w:rPr>
        <w:t>vedúcich</w:t>
      </w:r>
      <w:r>
        <w:rPr>
          <w:spacing w:val="30"/>
        </w:rPr>
        <w:t xml:space="preserve"> </w:t>
      </w:r>
      <w:bookmarkEnd w:id="2"/>
      <w:r>
        <w:rPr>
          <w:spacing w:val="-2"/>
          <w:w w:val="95"/>
        </w:rPr>
        <w:t>predstaviteľov</w:t>
      </w:r>
    </w:p>
    <w:p w14:paraId="4CEB1047" w14:textId="77777777" w:rsidR="00FF2446" w:rsidRDefault="005510E2">
      <w:pPr>
        <w:pStyle w:val="Zkladntext"/>
        <w:spacing w:before="283"/>
        <w:ind w:left="116" w:right="6278"/>
      </w:pPr>
      <w:r>
        <w:t>Starosta</w:t>
      </w:r>
      <w:r>
        <w:rPr>
          <w:spacing w:val="-14"/>
        </w:rPr>
        <w:t xml:space="preserve"> </w:t>
      </w:r>
      <w:r>
        <w:t>obce:</w:t>
      </w:r>
      <w:r>
        <w:rPr>
          <w:spacing w:val="-14"/>
        </w:rPr>
        <w:t xml:space="preserve"> </w:t>
      </w:r>
      <w:r>
        <w:t>František</w:t>
      </w:r>
      <w:r>
        <w:rPr>
          <w:spacing w:val="-12"/>
        </w:rPr>
        <w:t xml:space="preserve"> </w:t>
      </w:r>
      <w:proofErr w:type="spellStart"/>
      <w:r>
        <w:t>Lorinc</w:t>
      </w:r>
      <w:proofErr w:type="spellEnd"/>
      <w:r>
        <w:t xml:space="preserve"> Zástupca starostu: Peter Ferko</w:t>
      </w:r>
    </w:p>
    <w:p w14:paraId="70DC557F" w14:textId="78FADE82" w:rsidR="00FF2446" w:rsidRDefault="005510E2">
      <w:pPr>
        <w:pStyle w:val="Zkladntext"/>
        <w:ind w:left="116"/>
      </w:pPr>
      <w:r>
        <w:t>Hlavný</w:t>
      </w:r>
      <w:r>
        <w:rPr>
          <w:spacing w:val="-2"/>
        </w:rPr>
        <w:t xml:space="preserve"> </w:t>
      </w:r>
      <w:r>
        <w:t>kontrolór</w:t>
      </w:r>
      <w:r>
        <w:rPr>
          <w:spacing w:val="-2"/>
        </w:rPr>
        <w:t xml:space="preserve"> </w:t>
      </w:r>
      <w:r>
        <w:t>obce:</w:t>
      </w:r>
      <w:r>
        <w:rPr>
          <w:spacing w:val="-1"/>
        </w:rPr>
        <w:t xml:space="preserve"> </w:t>
      </w:r>
      <w:r>
        <w:t>M</w:t>
      </w:r>
      <w:r w:rsidR="0008272C">
        <w:t xml:space="preserve">ichaela </w:t>
      </w:r>
      <w:proofErr w:type="spellStart"/>
      <w:r w:rsidR="0008272C">
        <w:t>Olekšak</w:t>
      </w:r>
      <w:proofErr w:type="spellEnd"/>
    </w:p>
    <w:p w14:paraId="4FC8E3F2" w14:textId="77777777" w:rsidR="00FF2446" w:rsidRDefault="005510E2">
      <w:pPr>
        <w:pStyle w:val="Zkladntext"/>
        <w:ind w:left="116"/>
      </w:pPr>
      <w:r>
        <w:t>Obecné</w:t>
      </w:r>
      <w:r>
        <w:rPr>
          <w:spacing w:val="-4"/>
        </w:rPr>
        <w:t xml:space="preserve"> </w:t>
      </w:r>
      <w:r>
        <w:t>zastupiteľstvo:</w:t>
      </w:r>
      <w:r>
        <w:rPr>
          <w:spacing w:val="-3"/>
        </w:rPr>
        <w:t xml:space="preserve"> </w:t>
      </w:r>
      <w:r>
        <w:t>Michal</w:t>
      </w:r>
      <w:r>
        <w:rPr>
          <w:spacing w:val="-3"/>
        </w:rPr>
        <w:t xml:space="preserve"> </w:t>
      </w:r>
      <w:r>
        <w:t>Svat,</w:t>
      </w:r>
      <w:r>
        <w:rPr>
          <w:spacing w:val="-3"/>
        </w:rPr>
        <w:t xml:space="preserve"> </w:t>
      </w:r>
      <w:r>
        <w:t>Milan</w:t>
      </w:r>
      <w:r>
        <w:rPr>
          <w:spacing w:val="-2"/>
        </w:rPr>
        <w:t xml:space="preserve"> </w:t>
      </w:r>
      <w:r>
        <w:t>Pavel,</w:t>
      </w:r>
      <w:r>
        <w:rPr>
          <w:spacing w:val="-3"/>
        </w:rPr>
        <w:t xml:space="preserve"> </w:t>
      </w:r>
      <w:r>
        <w:t>Ľubomír</w:t>
      </w:r>
      <w:r>
        <w:rPr>
          <w:spacing w:val="-3"/>
        </w:rPr>
        <w:t xml:space="preserve"> </w:t>
      </w:r>
      <w:proofErr w:type="spellStart"/>
      <w:r>
        <w:t>Kajňak</w:t>
      </w:r>
      <w:proofErr w:type="spellEnd"/>
      <w:r>
        <w:t>,</w:t>
      </w:r>
      <w:r>
        <w:rPr>
          <w:spacing w:val="-3"/>
        </w:rPr>
        <w:t xml:space="preserve"> </w:t>
      </w:r>
      <w:r>
        <w:t>Tomáš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Kostelník</w:t>
      </w:r>
      <w:proofErr w:type="spellEnd"/>
    </w:p>
    <w:p w14:paraId="68DD89A9" w14:textId="77777777" w:rsidR="00FF2446" w:rsidRDefault="00FF2446">
      <w:pPr>
        <w:pStyle w:val="Zkladntext"/>
        <w:rPr>
          <w:sz w:val="26"/>
        </w:rPr>
      </w:pPr>
    </w:p>
    <w:p w14:paraId="15F714EE" w14:textId="77777777" w:rsidR="00FF2446" w:rsidRDefault="00FF2446">
      <w:pPr>
        <w:pStyle w:val="Zkladntext"/>
        <w:spacing w:before="2"/>
        <w:rPr>
          <w:sz w:val="31"/>
        </w:rPr>
      </w:pPr>
    </w:p>
    <w:p w14:paraId="42EA9D97" w14:textId="77777777" w:rsidR="00FF2446" w:rsidRDefault="005510E2">
      <w:pPr>
        <w:pStyle w:val="Nadpis2"/>
        <w:numPr>
          <w:ilvl w:val="0"/>
          <w:numId w:val="11"/>
        </w:numPr>
        <w:tabs>
          <w:tab w:val="left" w:pos="357"/>
        </w:tabs>
      </w:pPr>
      <w:bookmarkStart w:id="3" w:name="_TOC_250012"/>
      <w:r>
        <w:t>Geografické</w:t>
      </w:r>
      <w:r>
        <w:rPr>
          <w:spacing w:val="-19"/>
        </w:rPr>
        <w:t xml:space="preserve"> </w:t>
      </w:r>
      <w:bookmarkEnd w:id="3"/>
      <w:r>
        <w:rPr>
          <w:spacing w:val="-4"/>
        </w:rPr>
        <w:t>údaje</w:t>
      </w:r>
    </w:p>
    <w:p w14:paraId="3DAC8D5C" w14:textId="77777777" w:rsidR="00FF2446" w:rsidRDefault="005510E2">
      <w:pPr>
        <w:pStyle w:val="Zkladntext"/>
        <w:spacing w:before="285"/>
        <w:ind w:left="116"/>
      </w:pPr>
      <w:r>
        <w:t>Geografická</w:t>
      </w:r>
      <w:r>
        <w:rPr>
          <w:spacing w:val="80"/>
          <w:w w:val="150"/>
        </w:rPr>
        <w:t xml:space="preserve"> </w:t>
      </w:r>
      <w:r>
        <w:t>poloha</w:t>
      </w:r>
      <w:r>
        <w:rPr>
          <w:spacing w:val="80"/>
          <w:w w:val="150"/>
        </w:rPr>
        <w:t xml:space="preserve"> </w:t>
      </w:r>
      <w:r>
        <w:t>obce:</w:t>
      </w:r>
      <w:r>
        <w:rPr>
          <w:spacing w:val="80"/>
          <w:w w:val="150"/>
        </w:rPr>
        <w:t xml:space="preserve"> </w:t>
      </w:r>
      <w:r>
        <w:t>Tuhrina.</w:t>
      </w:r>
      <w:r>
        <w:rPr>
          <w:spacing w:val="80"/>
          <w:w w:val="150"/>
        </w:rPr>
        <w:t xml:space="preserve"> </w:t>
      </w:r>
      <w:r>
        <w:t>sa</w:t>
      </w:r>
      <w:r>
        <w:rPr>
          <w:spacing w:val="80"/>
          <w:w w:val="150"/>
        </w:rPr>
        <w:t xml:space="preserve"> </w:t>
      </w:r>
      <w:r>
        <w:t>nachádza</w:t>
      </w:r>
      <w:r>
        <w:rPr>
          <w:spacing w:val="80"/>
          <w:w w:val="150"/>
        </w:rPr>
        <w:t xml:space="preserve"> </w:t>
      </w:r>
      <w:r>
        <w:t>v</w:t>
      </w:r>
      <w:r>
        <w:rPr>
          <w:spacing w:val="80"/>
          <w:w w:val="150"/>
        </w:rPr>
        <w:t xml:space="preserve"> </w:t>
      </w:r>
      <w:r>
        <w:t>Prešovskom</w:t>
      </w:r>
      <w:r>
        <w:rPr>
          <w:spacing w:val="80"/>
          <w:w w:val="150"/>
        </w:rPr>
        <w:t xml:space="preserve"> </w:t>
      </w:r>
      <w:r>
        <w:t>kraji</w:t>
      </w:r>
      <w:r>
        <w:rPr>
          <w:spacing w:val="80"/>
          <w:w w:val="150"/>
        </w:rPr>
        <w:t xml:space="preserve"> </w:t>
      </w:r>
      <w:r>
        <w:t>v</w:t>
      </w:r>
      <w:r>
        <w:rPr>
          <w:spacing w:val="80"/>
          <w:w w:val="150"/>
        </w:rPr>
        <w:t xml:space="preserve"> </w:t>
      </w:r>
      <w:r>
        <w:t>okrese</w:t>
      </w:r>
      <w:r>
        <w:rPr>
          <w:spacing w:val="80"/>
          <w:w w:val="150"/>
        </w:rPr>
        <w:t xml:space="preserve"> </w:t>
      </w:r>
      <w:r>
        <w:t xml:space="preserve">Prešov, kde susedí s obcami Lesíček, Lúčina, Žehňa a v Košickom kraji s obcou </w:t>
      </w:r>
      <w:proofErr w:type="spellStart"/>
      <w:r>
        <w:t>Opina</w:t>
      </w:r>
      <w:proofErr w:type="spellEnd"/>
    </w:p>
    <w:p w14:paraId="1FB7E4A8" w14:textId="77777777" w:rsidR="00FF2446" w:rsidRDefault="005510E2">
      <w:pPr>
        <w:pStyle w:val="Zkladntext"/>
        <w:ind w:left="116" w:right="6278"/>
      </w:pPr>
      <w:r>
        <w:t>Celková</w:t>
      </w:r>
      <w:r>
        <w:rPr>
          <w:spacing w:val="-8"/>
        </w:rPr>
        <w:t xml:space="preserve"> </w:t>
      </w:r>
      <w:r>
        <w:t>rozloha</w:t>
      </w:r>
      <w:r>
        <w:rPr>
          <w:spacing w:val="-8"/>
        </w:rPr>
        <w:t xml:space="preserve"> </w:t>
      </w:r>
      <w:r>
        <w:t>obce:</w:t>
      </w:r>
      <w:r>
        <w:rPr>
          <w:spacing w:val="-8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326</w:t>
      </w:r>
      <w:r>
        <w:rPr>
          <w:spacing w:val="-8"/>
        </w:rPr>
        <w:t xml:space="preserve"> </w:t>
      </w:r>
      <w:r>
        <w:t>ha Nadmorská</w:t>
      </w:r>
      <w:r>
        <w:rPr>
          <w:spacing w:val="-2"/>
        </w:rPr>
        <w:t xml:space="preserve"> </w:t>
      </w:r>
      <w:r>
        <w:t>výška:</w:t>
      </w:r>
      <w:r>
        <w:rPr>
          <w:spacing w:val="-1"/>
        </w:rPr>
        <w:t xml:space="preserve"> </w:t>
      </w:r>
      <w:r>
        <w:t>490</w:t>
      </w:r>
      <w:r>
        <w:rPr>
          <w:spacing w:val="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 xml:space="preserve">n. </w:t>
      </w:r>
      <w:r>
        <w:rPr>
          <w:spacing w:val="-10"/>
        </w:rPr>
        <w:t>m</w:t>
      </w:r>
    </w:p>
    <w:p w14:paraId="6CCBB986" w14:textId="77777777" w:rsidR="00FF2446" w:rsidRDefault="00FF2446">
      <w:pPr>
        <w:pStyle w:val="Zkladntext"/>
        <w:rPr>
          <w:sz w:val="26"/>
        </w:rPr>
      </w:pPr>
    </w:p>
    <w:p w14:paraId="5E99483B" w14:textId="77777777" w:rsidR="00FF2446" w:rsidRDefault="00FF2446">
      <w:pPr>
        <w:pStyle w:val="Zkladntext"/>
        <w:spacing w:before="2"/>
        <w:rPr>
          <w:sz w:val="31"/>
        </w:rPr>
      </w:pPr>
    </w:p>
    <w:p w14:paraId="3974F7B2" w14:textId="77777777" w:rsidR="00FF2446" w:rsidRDefault="005510E2">
      <w:pPr>
        <w:pStyle w:val="Nadpis2"/>
        <w:numPr>
          <w:ilvl w:val="0"/>
          <w:numId w:val="11"/>
        </w:numPr>
        <w:tabs>
          <w:tab w:val="left" w:pos="357"/>
        </w:tabs>
      </w:pPr>
      <w:bookmarkStart w:id="4" w:name="_TOC_250011"/>
      <w:r>
        <w:t>Symboly</w:t>
      </w:r>
      <w:r>
        <w:rPr>
          <w:spacing w:val="-12"/>
        </w:rPr>
        <w:t xml:space="preserve"> </w:t>
      </w:r>
      <w:bookmarkEnd w:id="4"/>
      <w:r>
        <w:rPr>
          <w:spacing w:val="-4"/>
        </w:rPr>
        <w:t>obce</w:t>
      </w:r>
    </w:p>
    <w:p w14:paraId="574F2F98" w14:textId="77777777" w:rsidR="00FF2446" w:rsidRDefault="005510E2">
      <w:pPr>
        <w:pStyle w:val="Zkladntext"/>
        <w:spacing w:before="283"/>
        <w:ind w:left="116"/>
      </w:pPr>
      <w:r>
        <w:t>erb</w:t>
      </w:r>
      <w:r>
        <w:rPr>
          <w:spacing w:val="-1"/>
        </w:rPr>
        <w:t xml:space="preserve"> </w:t>
      </w:r>
      <w:r>
        <w:t>obce</w:t>
      </w:r>
      <w:r>
        <w:rPr>
          <w:spacing w:val="-2"/>
        </w:rPr>
        <w:t xml:space="preserve"> </w:t>
      </w:r>
      <w:r>
        <w:t xml:space="preserve">vlajka </w:t>
      </w:r>
      <w:r>
        <w:rPr>
          <w:spacing w:val="-4"/>
        </w:rPr>
        <w:t>obce</w:t>
      </w:r>
    </w:p>
    <w:p w14:paraId="13E1C272" w14:textId="77777777" w:rsidR="00FF2446" w:rsidRDefault="00FF2446">
      <w:pPr>
        <w:pStyle w:val="Zkladntext"/>
        <w:rPr>
          <w:sz w:val="20"/>
        </w:rPr>
      </w:pPr>
    </w:p>
    <w:p w14:paraId="56ED5C4A" w14:textId="77777777" w:rsidR="00FF2446" w:rsidRDefault="00FF2446">
      <w:pPr>
        <w:pStyle w:val="Zkladntext"/>
        <w:rPr>
          <w:sz w:val="20"/>
        </w:rPr>
      </w:pPr>
    </w:p>
    <w:p w14:paraId="6AFA6AA8" w14:textId="77777777" w:rsidR="00FF2446" w:rsidRDefault="00FF2446">
      <w:pPr>
        <w:pStyle w:val="Zkladntext"/>
        <w:spacing w:before="3"/>
        <w:rPr>
          <w:sz w:val="16"/>
        </w:rPr>
      </w:pPr>
    </w:p>
    <w:p w14:paraId="150BDECB" w14:textId="44814B35" w:rsidR="00FF2446" w:rsidRDefault="00FF2446" w:rsidP="00E34FE2">
      <w:pPr>
        <w:pStyle w:val="Zkladntext"/>
        <w:spacing w:before="90"/>
        <w:ind w:right="114"/>
        <w:jc w:val="right"/>
        <w:sectPr w:rsidR="00FF2446">
          <w:pgSz w:w="12240" w:h="15840"/>
          <w:pgMar w:top="1340" w:right="1300" w:bottom="280" w:left="1300" w:header="708" w:footer="708" w:gutter="0"/>
          <w:cols w:space="708"/>
        </w:sectPr>
      </w:pPr>
    </w:p>
    <w:p w14:paraId="036ED8EF" w14:textId="77777777" w:rsidR="00FF2446" w:rsidRDefault="005510E2">
      <w:pPr>
        <w:pStyle w:val="Nadpis2"/>
        <w:numPr>
          <w:ilvl w:val="0"/>
          <w:numId w:val="11"/>
        </w:numPr>
        <w:tabs>
          <w:tab w:val="left" w:pos="357"/>
        </w:tabs>
        <w:spacing w:before="75"/>
        <w:jc w:val="both"/>
      </w:pPr>
      <w:bookmarkStart w:id="5" w:name="_TOC_250010"/>
      <w:r>
        <w:lastRenderedPageBreak/>
        <w:t>História</w:t>
      </w:r>
      <w:r>
        <w:rPr>
          <w:spacing w:val="-13"/>
        </w:rPr>
        <w:t xml:space="preserve"> </w:t>
      </w:r>
      <w:bookmarkEnd w:id="5"/>
      <w:r>
        <w:rPr>
          <w:spacing w:val="-4"/>
        </w:rPr>
        <w:t>obce</w:t>
      </w:r>
    </w:p>
    <w:p w14:paraId="4E84EB5E" w14:textId="77777777" w:rsidR="00FF2446" w:rsidRDefault="005510E2">
      <w:pPr>
        <w:pStyle w:val="Zkladntext"/>
        <w:spacing w:before="285"/>
        <w:ind w:left="116" w:right="122"/>
        <w:jc w:val="both"/>
      </w:pPr>
      <w:r>
        <w:t>Prvá</w:t>
      </w:r>
      <w:r>
        <w:rPr>
          <w:spacing w:val="40"/>
        </w:rPr>
        <w:t xml:space="preserve"> </w:t>
      </w:r>
      <w:r>
        <w:t>zmienka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obci</w:t>
      </w:r>
      <w:r>
        <w:rPr>
          <w:spacing w:val="40"/>
        </w:rPr>
        <w:t xml:space="preserve"> </w:t>
      </w:r>
      <w:r>
        <w:t>pochádza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roku</w:t>
      </w:r>
      <w:r>
        <w:rPr>
          <w:spacing w:val="40"/>
        </w:rPr>
        <w:t xml:space="preserve"> </w:t>
      </w:r>
      <w:r>
        <w:t>1397,</w:t>
      </w:r>
      <w:r>
        <w:rPr>
          <w:spacing w:val="40"/>
        </w:rPr>
        <w:t xml:space="preserve"> </w:t>
      </w:r>
      <w:r>
        <w:t>kedy</w:t>
      </w:r>
      <w:r>
        <w:rPr>
          <w:spacing w:val="40"/>
        </w:rPr>
        <w:t xml:space="preserve"> </w:t>
      </w:r>
      <w:r>
        <w:t>šľachtici</w:t>
      </w:r>
      <w:r>
        <w:rPr>
          <w:spacing w:val="40"/>
        </w:rPr>
        <w:t xml:space="preserve"> </w:t>
      </w:r>
      <w:proofErr w:type="spellStart"/>
      <w:r>
        <w:t>Kecerovci</w:t>
      </w:r>
      <w:proofErr w:type="spellEnd"/>
      <w:r>
        <w:rPr>
          <w:spacing w:val="40"/>
        </w:rPr>
        <w:t xml:space="preserve"> </w:t>
      </w:r>
      <w:r>
        <w:t>vlastníci</w:t>
      </w:r>
      <w:r>
        <w:rPr>
          <w:spacing w:val="40"/>
        </w:rPr>
        <w:t xml:space="preserve"> </w:t>
      </w:r>
      <w:r>
        <w:t xml:space="preserve">panstva Lipovec </w:t>
      </w:r>
      <w:proofErr w:type="spellStart"/>
      <w:r>
        <w:t>zalohovali</w:t>
      </w:r>
      <w:proofErr w:type="spellEnd"/>
      <w:r>
        <w:t xml:space="preserve"> polovicu Tuhriny šľachticom z Rozhanoviec ,z čoho je zrejmé, že obec existovala už pred r. 1397.</w:t>
      </w:r>
    </w:p>
    <w:p w14:paraId="5C4644DF" w14:textId="77777777" w:rsidR="00FF2446" w:rsidRDefault="00FF2446">
      <w:pPr>
        <w:pStyle w:val="Zkladntext"/>
        <w:rPr>
          <w:sz w:val="26"/>
        </w:rPr>
      </w:pPr>
    </w:p>
    <w:p w14:paraId="0ECD030B" w14:textId="77777777" w:rsidR="00FF2446" w:rsidRDefault="00FF2446">
      <w:pPr>
        <w:pStyle w:val="Zkladntext"/>
        <w:spacing w:before="2"/>
        <w:rPr>
          <w:sz w:val="31"/>
        </w:rPr>
      </w:pPr>
    </w:p>
    <w:p w14:paraId="69FA8347" w14:textId="77777777" w:rsidR="00FF2446" w:rsidRDefault="005510E2">
      <w:pPr>
        <w:pStyle w:val="Nadpis2"/>
        <w:numPr>
          <w:ilvl w:val="0"/>
          <w:numId w:val="11"/>
        </w:numPr>
        <w:tabs>
          <w:tab w:val="left" w:pos="357"/>
        </w:tabs>
        <w:jc w:val="both"/>
      </w:pPr>
      <w:bookmarkStart w:id="6" w:name="_TOC_250009"/>
      <w:r>
        <w:t>Plnenie</w:t>
      </w:r>
      <w:r>
        <w:rPr>
          <w:spacing w:val="-9"/>
        </w:rPr>
        <w:t xml:space="preserve"> </w:t>
      </w:r>
      <w:r>
        <w:t>úloh</w:t>
      </w:r>
      <w:r>
        <w:rPr>
          <w:spacing w:val="-12"/>
        </w:rPr>
        <w:t xml:space="preserve"> </w:t>
      </w:r>
      <w:bookmarkEnd w:id="6"/>
      <w:r>
        <w:rPr>
          <w:spacing w:val="-4"/>
        </w:rPr>
        <w:t>obce</w:t>
      </w:r>
    </w:p>
    <w:p w14:paraId="4A8B232B" w14:textId="77777777" w:rsidR="00FF2446" w:rsidRDefault="005510E2">
      <w:pPr>
        <w:pStyle w:val="Nadpis3"/>
        <w:numPr>
          <w:ilvl w:val="1"/>
          <w:numId w:val="11"/>
        </w:numPr>
        <w:tabs>
          <w:tab w:val="left" w:pos="536"/>
        </w:tabs>
        <w:spacing w:before="284"/>
      </w:pPr>
      <w:bookmarkStart w:id="7" w:name="_TOC_250008"/>
      <w:r>
        <w:t>Výchova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bookmarkEnd w:id="7"/>
      <w:r>
        <w:rPr>
          <w:spacing w:val="-2"/>
        </w:rPr>
        <w:t>vzdelávanie</w:t>
      </w:r>
    </w:p>
    <w:p w14:paraId="56D1036F" w14:textId="77777777" w:rsidR="00FF2446" w:rsidRDefault="00FF2446">
      <w:pPr>
        <w:pStyle w:val="Zkladntext"/>
        <w:spacing w:before="5"/>
        <w:rPr>
          <w:b/>
        </w:rPr>
      </w:pPr>
    </w:p>
    <w:p w14:paraId="2B7D98DC" w14:textId="77777777" w:rsidR="00FF2446" w:rsidRDefault="005510E2">
      <w:pPr>
        <w:pStyle w:val="Zkladntext"/>
        <w:spacing w:before="1"/>
        <w:ind w:left="116"/>
      </w:pPr>
      <w:r>
        <w:t>V</w:t>
      </w:r>
      <w:r>
        <w:rPr>
          <w:spacing w:val="40"/>
        </w:rPr>
        <w:t xml:space="preserve"> </w:t>
      </w:r>
      <w:r>
        <w:t>obci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súčasnosti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Základná</w:t>
      </w:r>
      <w:r>
        <w:rPr>
          <w:spacing w:val="40"/>
        </w:rPr>
        <w:t xml:space="preserve"> </w:t>
      </w:r>
      <w:r>
        <w:t>škola</w:t>
      </w:r>
      <w:r>
        <w:rPr>
          <w:spacing w:val="40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Materskou</w:t>
      </w:r>
      <w:r>
        <w:rPr>
          <w:spacing w:val="40"/>
        </w:rPr>
        <w:t xml:space="preserve"> </w:t>
      </w:r>
      <w:r>
        <w:t>školou,</w:t>
      </w:r>
      <w:r>
        <w:rPr>
          <w:spacing w:val="40"/>
        </w:rPr>
        <w:t xml:space="preserve"> </w:t>
      </w:r>
      <w:r>
        <w:t>pričom</w:t>
      </w:r>
      <w:r>
        <w:rPr>
          <w:spacing w:val="40"/>
        </w:rPr>
        <w:t xml:space="preserve"> </w:t>
      </w:r>
      <w:r>
        <w:t>ide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školu</w:t>
      </w:r>
      <w:r>
        <w:rPr>
          <w:spacing w:val="40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právnou</w:t>
      </w:r>
      <w:r>
        <w:rPr>
          <w:spacing w:val="80"/>
        </w:rPr>
        <w:t xml:space="preserve"> </w:t>
      </w:r>
      <w:r>
        <w:t>subjektivitou.</w:t>
      </w:r>
      <w:r>
        <w:rPr>
          <w:spacing w:val="28"/>
        </w:rPr>
        <w:t xml:space="preserve"> </w:t>
      </w:r>
      <w:r>
        <w:t>Navštevujú</w:t>
      </w:r>
      <w:r>
        <w:rPr>
          <w:spacing w:val="29"/>
        </w:rPr>
        <w:t xml:space="preserve"> </w:t>
      </w:r>
      <w:r>
        <w:t>ju</w:t>
      </w:r>
      <w:r>
        <w:rPr>
          <w:spacing w:val="29"/>
        </w:rPr>
        <w:t xml:space="preserve"> </w:t>
      </w:r>
      <w:r>
        <w:t>aj</w:t>
      </w:r>
      <w:r>
        <w:rPr>
          <w:spacing w:val="29"/>
        </w:rPr>
        <w:t xml:space="preserve"> </w:t>
      </w:r>
      <w:r>
        <w:t>žiaci</w:t>
      </w:r>
      <w:r>
        <w:rPr>
          <w:spacing w:val="32"/>
        </w:rPr>
        <w:t xml:space="preserve"> </w:t>
      </w:r>
      <w:r>
        <w:t>zo</w:t>
      </w:r>
      <w:r>
        <w:rPr>
          <w:spacing w:val="28"/>
        </w:rPr>
        <w:t xml:space="preserve"> </w:t>
      </w:r>
      <w:r>
        <w:t>susedných</w:t>
      </w:r>
      <w:r>
        <w:rPr>
          <w:spacing w:val="28"/>
        </w:rPr>
        <w:t xml:space="preserve"> </w:t>
      </w:r>
      <w:r>
        <w:t>obcí</w:t>
      </w:r>
      <w:r>
        <w:rPr>
          <w:spacing w:val="29"/>
        </w:rPr>
        <w:t xml:space="preserve"> </w:t>
      </w:r>
      <w:r>
        <w:t>Žehňa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Lesíček.</w:t>
      </w:r>
      <w:r>
        <w:rPr>
          <w:spacing w:val="28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t>škole</w:t>
      </w:r>
      <w:r>
        <w:rPr>
          <w:spacing w:val="30"/>
        </w:rPr>
        <w:t xml:space="preserve"> </w:t>
      </w:r>
      <w:r>
        <w:t>sa</w:t>
      </w:r>
      <w:r>
        <w:rPr>
          <w:spacing w:val="29"/>
        </w:rPr>
        <w:t xml:space="preserve"> </w:t>
      </w:r>
      <w:r>
        <w:rPr>
          <w:spacing w:val="-2"/>
        </w:rPr>
        <w:t>vyučuje</w:t>
      </w:r>
    </w:p>
    <w:p w14:paraId="0C5DFA1B" w14:textId="77777777" w:rsidR="00FF2446" w:rsidRDefault="005510E2">
      <w:pPr>
        <w:pStyle w:val="Zkladntext"/>
        <w:ind w:left="116"/>
      </w:pPr>
      <w:r>
        <w:t>1.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roč.</w:t>
      </w:r>
      <w:r>
        <w:rPr>
          <w:spacing w:val="-1"/>
        </w:rPr>
        <w:t xml:space="preserve"> </w:t>
      </w:r>
      <w:r>
        <w:t>Pre</w:t>
      </w:r>
      <w:r>
        <w:rPr>
          <w:spacing w:val="-2"/>
        </w:rPr>
        <w:t xml:space="preserve"> </w:t>
      </w:r>
      <w:r>
        <w:t>slabších</w:t>
      </w:r>
      <w:r>
        <w:rPr>
          <w:spacing w:val="-1"/>
        </w:rPr>
        <w:t xml:space="preserve"> </w:t>
      </w:r>
      <w:r>
        <w:t>žiakov</w:t>
      </w:r>
      <w:r>
        <w:rPr>
          <w:spacing w:val="-1"/>
        </w:rPr>
        <w:t xml:space="preserve"> </w:t>
      </w:r>
      <w:r>
        <w:t>sú</w:t>
      </w:r>
      <w:r>
        <w:rPr>
          <w:spacing w:val="-2"/>
        </w:rPr>
        <w:t xml:space="preserve"> </w:t>
      </w:r>
      <w:r>
        <w:t>zriadené</w:t>
      </w:r>
      <w:r>
        <w:rPr>
          <w:spacing w:val="-2"/>
        </w:rPr>
        <w:t xml:space="preserve"> </w:t>
      </w:r>
      <w:r>
        <w:t>aj</w:t>
      </w:r>
      <w:r>
        <w:rPr>
          <w:spacing w:val="-1"/>
        </w:rPr>
        <w:t xml:space="preserve"> </w:t>
      </w:r>
      <w:r>
        <w:t>špeciálne</w:t>
      </w:r>
      <w:r>
        <w:rPr>
          <w:spacing w:val="-1"/>
        </w:rPr>
        <w:t xml:space="preserve"> </w:t>
      </w:r>
      <w:r>
        <w:rPr>
          <w:spacing w:val="-2"/>
        </w:rPr>
        <w:t>triedy.</w:t>
      </w:r>
    </w:p>
    <w:p w14:paraId="0C508A8B" w14:textId="77777777" w:rsidR="00FF2446" w:rsidRDefault="00FF2446">
      <w:pPr>
        <w:pStyle w:val="Zkladntext"/>
        <w:spacing w:before="8"/>
      </w:pPr>
    </w:p>
    <w:p w14:paraId="08DFBAD6" w14:textId="77777777" w:rsidR="00FF2446" w:rsidRDefault="005510E2">
      <w:pPr>
        <w:pStyle w:val="Nadpis3"/>
        <w:numPr>
          <w:ilvl w:val="1"/>
          <w:numId w:val="11"/>
        </w:numPr>
        <w:tabs>
          <w:tab w:val="left" w:pos="539"/>
        </w:tabs>
        <w:spacing w:before="1"/>
        <w:ind w:left="538" w:hanging="423"/>
      </w:pPr>
      <w:bookmarkStart w:id="8" w:name="_TOC_250007"/>
      <w:bookmarkEnd w:id="8"/>
      <w:r>
        <w:rPr>
          <w:spacing w:val="-2"/>
        </w:rPr>
        <w:t>Zdravotníctvo</w:t>
      </w:r>
    </w:p>
    <w:p w14:paraId="0A0F4A09" w14:textId="77777777" w:rsidR="00FF2446" w:rsidRDefault="00FF2446">
      <w:pPr>
        <w:pStyle w:val="Zkladntext"/>
        <w:spacing w:before="5"/>
        <w:rPr>
          <w:b/>
        </w:rPr>
      </w:pPr>
    </w:p>
    <w:p w14:paraId="0797E7C8" w14:textId="77777777" w:rsidR="00FF2446" w:rsidRDefault="005510E2">
      <w:pPr>
        <w:pStyle w:val="Zkladntext"/>
        <w:tabs>
          <w:tab w:val="left" w:pos="490"/>
          <w:tab w:val="left" w:pos="1104"/>
          <w:tab w:val="left" w:pos="1598"/>
          <w:tab w:val="left" w:pos="1975"/>
          <w:tab w:val="left" w:pos="3123"/>
          <w:tab w:val="left" w:pos="4194"/>
          <w:tab w:val="left" w:pos="4702"/>
          <w:tab w:val="left" w:pos="5265"/>
          <w:tab w:val="left" w:pos="5759"/>
          <w:tab w:val="left" w:pos="7503"/>
          <w:tab w:val="left" w:pos="8117"/>
          <w:tab w:val="left" w:pos="8799"/>
        </w:tabs>
        <w:ind w:left="116" w:right="118"/>
      </w:pPr>
      <w:r>
        <w:rPr>
          <w:spacing w:val="-10"/>
        </w:rPr>
        <w:t>V</w:t>
      </w:r>
      <w:r>
        <w:tab/>
      </w:r>
      <w:r>
        <w:rPr>
          <w:spacing w:val="-4"/>
        </w:rPr>
        <w:t>obci</w:t>
      </w:r>
      <w:r>
        <w:tab/>
      </w:r>
      <w:r>
        <w:rPr>
          <w:spacing w:val="-4"/>
        </w:rPr>
        <w:t>nie</w:t>
      </w:r>
      <w:r>
        <w:tab/>
      </w:r>
      <w:r>
        <w:rPr>
          <w:spacing w:val="-6"/>
        </w:rPr>
        <w:t>je</w:t>
      </w:r>
      <w:r>
        <w:tab/>
      </w:r>
      <w:r>
        <w:rPr>
          <w:spacing w:val="-2"/>
        </w:rPr>
        <w:t>zdravotné</w:t>
      </w:r>
      <w:r>
        <w:tab/>
      </w:r>
      <w:r>
        <w:rPr>
          <w:spacing w:val="-2"/>
        </w:rPr>
        <w:t>stredisko</w:t>
      </w:r>
      <w:r>
        <w:tab/>
      </w:r>
      <w:r>
        <w:rPr>
          <w:spacing w:val="-4"/>
        </w:rPr>
        <w:t>pre</w:t>
      </w:r>
      <w:r>
        <w:tab/>
      </w:r>
      <w:r>
        <w:rPr>
          <w:spacing w:val="-4"/>
        </w:rPr>
        <w:t>deti</w:t>
      </w:r>
      <w:r>
        <w:tab/>
      </w:r>
      <w:r>
        <w:rPr>
          <w:spacing w:val="-4"/>
        </w:rPr>
        <w:t>ani</w:t>
      </w:r>
      <w:r>
        <w:tab/>
        <w:t>pre</w:t>
      </w:r>
      <w:r>
        <w:rPr>
          <w:spacing w:val="80"/>
        </w:rPr>
        <w:t xml:space="preserve"> </w:t>
      </w:r>
      <w:r>
        <w:t>dospelých.</w:t>
      </w:r>
      <w:r>
        <w:tab/>
      </w:r>
      <w:r>
        <w:rPr>
          <w:spacing w:val="-4"/>
        </w:rPr>
        <w:t>Deti</w:t>
      </w:r>
      <w:r>
        <w:tab/>
      </w:r>
      <w:r>
        <w:rPr>
          <w:spacing w:val="-4"/>
        </w:rPr>
        <w:t>majú</w:t>
      </w:r>
      <w:r>
        <w:tab/>
      </w:r>
      <w:r>
        <w:rPr>
          <w:spacing w:val="-2"/>
        </w:rPr>
        <w:t xml:space="preserve">lekárku </w:t>
      </w:r>
      <w:r>
        <w:t>v Prešove a dospelí v Žehni podaktorí aj v okresnom meste Prešov .</w:t>
      </w:r>
    </w:p>
    <w:p w14:paraId="69A39315" w14:textId="77777777" w:rsidR="00FF2446" w:rsidRDefault="00FF2446">
      <w:pPr>
        <w:pStyle w:val="Zkladntext"/>
        <w:spacing w:before="8"/>
      </w:pPr>
    </w:p>
    <w:p w14:paraId="434E8C02" w14:textId="77777777" w:rsidR="00FF2446" w:rsidRDefault="005510E2">
      <w:pPr>
        <w:pStyle w:val="Nadpis3"/>
        <w:numPr>
          <w:ilvl w:val="1"/>
          <w:numId w:val="11"/>
        </w:numPr>
        <w:tabs>
          <w:tab w:val="left" w:pos="539"/>
        </w:tabs>
        <w:spacing w:before="1"/>
        <w:ind w:left="538" w:hanging="423"/>
      </w:pPr>
      <w:bookmarkStart w:id="9" w:name="_TOC_250006"/>
      <w:r>
        <w:t>Sociálne</w:t>
      </w:r>
      <w:r>
        <w:rPr>
          <w:spacing w:val="-9"/>
        </w:rPr>
        <w:t xml:space="preserve"> </w:t>
      </w:r>
      <w:bookmarkEnd w:id="9"/>
      <w:r>
        <w:rPr>
          <w:spacing w:val="-2"/>
        </w:rPr>
        <w:t>zabezpečenie</w:t>
      </w:r>
    </w:p>
    <w:p w14:paraId="375DFA79" w14:textId="77777777" w:rsidR="00FF2446" w:rsidRDefault="00FF2446">
      <w:pPr>
        <w:pStyle w:val="Zkladntext"/>
        <w:spacing w:before="5"/>
        <w:rPr>
          <w:b/>
        </w:rPr>
      </w:pPr>
    </w:p>
    <w:p w14:paraId="2B5ED451" w14:textId="77777777" w:rsidR="00FF2446" w:rsidRDefault="005510E2">
      <w:pPr>
        <w:pStyle w:val="Zkladntext"/>
        <w:ind w:left="116" w:right="114"/>
        <w:jc w:val="both"/>
      </w:pPr>
      <w:r>
        <w:t>Starostlivosť</w:t>
      </w:r>
      <w:r>
        <w:rPr>
          <w:spacing w:val="80"/>
        </w:rPr>
        <w:t xml:space="preserve"> </w:t>
      </w:r>
      <w:r>
        <w:t>starších</w:t>
      </w:r>
      <w:r>
        <w:rPr>
          <w:spacing w:val="80"/>
        </w:rPr>
        <w:t xml:space="preserve"> </w:t>
      </w:r>
      <w:r>
        <w:t>je</w:t>
      </w:r>
      <w:r>
        <w:rPr>
          <w:spacing w:val="80"/>
        </w:rPr>
        <w:t xml:space="preserve"> </w:t>
      </w:r>
      <w:r>
        <w:t>riešená</w:t>
      </w:r>
      <w:r>
        <w:rPr>
          <w:spacing w:val="80"/>
        </w:rPr>
        <w:t xml:space="preserve"> </w:t>
      </w:r>
      <w:r>
        <w:t>poväčšine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rodinách,</w:t>
      </w:r>
      <w:r>
        <w:rPr>
          <w:spacing w:val="80"/>
        </w:rPr>
        <w:t xml:space="preserve"> </w:t>
      </w:r>
      <w:r>
        <w:t>starajú</w:t>
      </w:r>
      <w:r>
        <w:rPr>
          <w:spacing w:val="80"/>
        </w:rPr>
        <w:t xml:space="preserve"> </w:t>
      </w:r>
      <w:r>
        <w:t>sa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nich</w:t>
      </w:r>
      <w:r>
        <w:rPr>
          <w:spacing w:val="80"/>
        </w:rPr>
        <w:t xml:space="preserve"> </w:t>
      </w:r>
      <w:r>
        <w:t>ich</w:t>
      </w:r>
      <w:r>
        <w:rPr>
          <w:spacing w:val="80"/>
        </w:rPr>
        <w:t xml:space="preserve"> </w:t>
      </w:r>
      <w:r>
        <w:t xml:space="preserve">najbližší príbuzní . Jeden prípad - rod. </w:t>
      </w:r>
      <w:proofErr w:type="spellStart"/>
      <w:r>
        <w:t>Kažimírová</w:t>
      </w:r>
      <w:proofErr w:type="spellEnd"/>
      <w:r>
        <w:t xml:space="preserve"> je riešená cez opatrovateľku – v rámci menších obecných služieb.</w:t>
      </w:r>
    </w:p>
    <w:p w14:paraId="7003F187" w14:textId="77777777" w:rsidR="00FF2446" w:rsidRDefault="00FF2446">
      <w:pPr>
        <w:pStyle w:val="Zkladntext"/>
        <w:spacing w:before="8"/>
      </w:pPr>
    </w:p>
    <w:p w14:paraId="6255BA88" w14:textId="77777777" w:rsidR="00FF2446" w:rsidRDefault="005510E2">
      <w:pPr>
        <w:pStyle w:val="Zkladntext"/>
        <w:ind w:left="116" w:right="119"/>
        <w:jc w:val="both"/>
      </w:pPr>
      <w:r>
        <w:t>Sociálnu</w:t>
      </w:r>
      <w:r>
        <w:rPr>
          <w:spacing w:val="80"/>
        </w:rPr>
        <w:t xml:space="preserve"> </w:t>
      </w:r>
      <w:r>
        <w:t>starostlivosť</w:t>
      </w:r>
      <w:r>
        <w:rPr>
          <w:spacing w:val="80"/>
        </w:rPr>
        <w:t xml:space="preserve"> </w:t>
      </w:r>
      <w:r>
        <w:t>ako</w:t>
      </w:r>
      <w:r>
        <w:rPr>
          <w:spacing w:val="80"/>
        </w:rPr>
        <w:t xml:space="preserve"> </w:t>
      </w:r>
      <w:r>
        <w:t>je</w:t>
      </w:r>
      <w:r>
        <w:rPr>
          <w:spacing w:val="80"/>
        </w:rPr>
        <w:t xml:space="preserve"> </w:t>
      </w:r>
      <w:r>
        <w:t>umiestňovanie</w:t>
      </w:r>
      <w:r>
        <w:rPr>
          <w:spacing w:val="80"/>
        </w:rPr>
        <w:t xml:space="preserve"> </w:t>
      </w:r>
      <w:r>
        <w:t>občanov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soc.</w:t>
      </w:r>
      <w:r>
        <w:rPr>
          <w:spacing w:val="80"/>
        </w:rPr>
        <w:t xml:space="preserve"> </w:t>
      </w:r>
      <w:r>
        <w:t>zariadeniach</w:t>
      </w:r>
      <w:r>
        <w:rPr>
          <w:spacing w:val="80"/>
        </w:rPr>
        <w:t xml:space="preserve"> </w:t>
      </w:r>
      <w:r>
        <w:t>obec</w:t>
      </w:r>
      <w:r>
        <w:rPr>
          <w:spacing w:val="8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základe zmluvy rieši v spolupráci s obč. združením PSIS – Šariš, Prešov</w:t>
      </w:r>
    </w:p>
    <w:p w14:paraId="0DE1E23B" w14:textId="77777777" w:rsidR="00FF2446" w:rsidRDefault="00FF2446">
      <w:pPr>
        <w:pStyle w:val="Zkladntext"/>
        <w:spacing w:before="8"/>
      </w:pPr>
    </w:p>
    <w:p w14:paraId="2DB09759" w14:textId="77777777" w:rsidR="00FF2446" w:rsidRDefault="005510E2">
      <w:pPr>
        <w:pStyle w:val="Nadpis3"/>
        <w:numPr>
          <w:ilvl w:val="1"/>
          <w:numId w:val="11"/>
        </w:numPr>
        <w:tabs>
          <w:tab w:val="left" w:pos="539"/>
        </w:tabs>
        <w:ind w:left="538" w:hanging="423"/>
      </w:pPr>
      <w:bookmarkStart w:id="10" w:name="_TOC_250005"/>
      <w:bookmarkEnd w:id="10"/>
      <w:r>
        <w:rPr>
          <w:spacing w:val="-2"/>
        </w:rPr>
        <w:t>Kultúra</w:t>
      </w:r>
    </w:p>
    <w:p w14:paraId="6AAB07B9" w14:textId="77777777" w:rsidR="00FF2446" w:rsidRDefault="00FF2446">
      <w:pPr>
        <w:pStyle w:val="Zkladntext"/>
        <w:spacing w:before="6"/>
        <w:rPr>
          <w:b/>
        </w:rPr>
      </w:pPr>
    </w:p>
    <w:p w14:paraId="3E542E9B" w14:textId="77777777" w:rsidR="00FF2446" w:rsidRDefault="005510E2">
      <w:pPr>
        <w:pStyle w:val="Zkladntext"/>
        <w:ind w:left="116" w:right="121"/>
        <w:jc w:val="both"/>
      </w:pPr>
      <w:r>
        <w:t>Obec</w:t>
      </w:r>
      <w:r>
        <w:rPr>
          <w:spacing w:val="80"/>
        </w:rPr>
        <w:t xml:space="preserve"> </w:t>
      </w:r>
      <w:r>
        <w:t>má</w:t>
      </w:r>
      <w:r>
        <w:rPr>
          <w:spacing w:val="80"/>
        </w:rPr>
        <w:t xml:space="preserve"> </w:t>
      </w:r>
      <w:r>
        <w:t>svoj</w:t>
      </w:r>
      <w:r>
        <w:rPr>
          <w:spacing w:val="80"/>
        </w:rPr>
        <w:t xml:space="preserve"> </w:t>
      </w:r>
      <w:r>
        <w:t>kultúrny</w:t>
      </w:r>
      <w:r>
        <w:rPr>
          <w:spacing w:val="80"/>
        </w:rPr>
        <w:t xml:space="preserve"> </w:t>
      </w:r>
      <w:r>
        <w:t>dom,</w:t>
      </w:r>
      <w:r>
        <w:rPr>
          <w:spacing w:val="80"/>
        </w:rPr>
        <w:t xml:space="preserve"> </w:t>
      </w:r>
      <w:r>
        <w:t>ktorý</w:t>
      </w:r>
      <w:r>
        <w:rPr>
          <w:spacing w:val="80"/>
        </w:rPr>
        <w:t xml:space="preserve"> </w:t>
      </w:r>
      <w:r>
        <w:t>je</w:t>
      </w:r>
      <w:r>
        <w:rPr>
          <w:spacing w:val="80"/>
        </w:rPr>
        <w:t xml:space="preserve"> </w:t>
      </w:r>
      <w:r>
        <w:t>využívaný</w:t>
      </w:r>
      <w:r>
        <w:rPr>
          <w:spacing w:val="80"/>
        </w:rPr>
        <w:t xml:space="preserve"> </w:t>
      </w:r>
      <w:r>
        <w:t>prevažne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náhodné</w:t>
      </w:r>
      <w:r>
        <w:rPr>
          <w:spacing w:val="80"/>
        </w:rPr>
        <w:t xml:space="preserve"> </w:t>
      </w:r>
      <w:r>
        <w:t>akcie,</w:t>
      </w:r>
      <w:r>
        <w:rPr>
          <w:spacing w:val="80"/>
        </w:rPr>
        <w:t xml:space="preserve"> </w:t>
      </w:r>
      <w:r>
        <w:t>napr. rodinné oslavy, diskotéky, kary a pod.</w:t>
      </w:r>
    </w:p>
    <w:p w14:paraId="3E8CC773" w14:textId="77777777" w:rsidR="00FF2446" w:rsidRDefault="00FF2446">
      <w:pPr>
        <w:pStyle w:val="Zkladntext"/>
        <w:spacing w:before="8"/>
      </w:pPr>
    </w:p>
    <w:p w14:paraId="39CC6A22" w14:textId="77777777" w:rsidR="00FF2446" w:rsidRDefault="005510E2">
      <w:pPr>
        <w:pStyle w:val="Nadpis3"/>
        <w:numPr>
          <w:ilvl w:val="1"/>
          <w:numId w:val="11"/>
        </w:numPr>
        <w:tabs>
          <w:tab w:val="left" w:pos="539"/>
        </w:tabs>
        <w:spacing w:before="1"/>
        <w:ind w:left="538" w:hanging="423"/>
      </w:pPr>
      <w:bookmarkStart w:id="11" w:name="_TOC_250004"/>
      <w:bookmarkEnd w:id="11"/>
      <w:r>
        <w:rPr>
          <w:spacing w:val="-2"/>
        </w:rPr>
        <w:t>Hospodárstvo</w:t>
      </w:r>
    </w:p>
    <w:p w14:paraId="72106EA5" w14:textId="77777777" w:rsidR="00FF2446" w:rsidRDefault="00FF2446">
      <w:pPr>
        <w:pStyle w:val="Zkladntext"/>
        <w:spacing w:before="5"/>
        <w:rPr>
          <w:b/>
        </w:rPr>
      </w:pPr>
    </w:p>
    <w:p w14:paraId="7B71970A" w14:textId="77777777" w:rsidR="00FF2446" w:rsidRDefault="005510E2">
      <w:pPr>
        <w:pStyle w:val="Zkladntext"/>
        <w:ind w:left="116"/>
        <w:jc w:val="both"/>
      </w:pPr>
      <w:r>
        <w:t>Služby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 xml:space="preserve">obci </w:t>
      </w:r>
      <w:r>
        <w:rPr>
          <w:spacing w:val="-2"/>
        </w:rPr>
        <w:t>poskytuje</w:t>
      </w:r>
    </w:p>
    <w:p w14:paraId="4FBC5870" w14:textId="77777777" w:rsidR="00FF2446" w:rsidRDefault="005510E2">
      <w:pPr>
        <w:pStyle w:val="Zkladntext"/>
        <w:spacing w:before="1"/>
        <w:ind w:left="116"/>
        <w:jc w:val="both"/>
      </w:pPr>
      <w:r>
        <w:t>Predajňa</w:t>
      </w:r>
      <w:r>
        <w:rPr>
          <w:spacing w:val="-2"/>
        </w:rPr>
        <w:t xml:space="preserve"> </w:t>
      </w:r>
      <w:r>
        <w:t>potravín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COOP</w:t>
      </w:r>
      <w:r>
        <w:rPr>
          <w:spacing w:val="-1"/>
        </w:rPr>
        <w:t xml:space="preserve"> </w:t>
      </w:r>
      <w:r>
        <w:t>Jednota</w:t>
      </w:r>
      <w:r>
        <w:rPr>
          <w:spacing w:val="-2"/>
        </w:rPr>
        <w:t xml:space="preserve"> </w:t>
      </w:r>
      <w:proofErr w:type="spellStart"/>
      <w:r>
        <w:t>s.d</w:t>
      </w:r>
      <w:proofErr w:type="spellEnd"/>
      <w:r>
        <w:t>.</w:t>
      </w:r>
      <w:r>
        <w:rPr>
          <w:spacing w:val="-2"/>
        </w:rPr>
        <w:t xml:space="preserve"> Prešov</w:t>
      </w:r>
    </w:p>
    <w:p w14:paraId="079999A2" w14:textId="77777777" w:rsidR="00FF2446" w:rsidRDefault="00FF2446">
      <w:pPr>
        <w:pStyle w:val="Zkladntext"/>
        <w:spacing w:before="8"/>
      </w:pPr>
    </w:p>
    <w:p w14:paraId="2AA78045" w14:textId="77777777" w:rsidR="00FF2446" w:rsidRDefault="005510E2">
      <w:pPr>
        <w:pStyle w:val="Nadpis3"/>
        <w:numPr>
          <w:ilvl w:val="1"/>
          <w:numId w:val="11"/>
        </w:numPr>
        <w:tabs>
          <w:tab w:val="left" w:pos="536"/>
        </w:tabs>
      </w:pPr>
      <w:bookmarkStart w:id="12" w:name="_TOC_250003"/>
      <w:bookmarkEnd w:id="12"/>
      <w:r>
        <w:rPr>
          <w:spacing w:val="-2"/>
        </w:rPr>
        <w:t>Priemysel</w:t>
      </w:r>
    </w:p>
    <w:p w14:paraId="76F0952E" w14:textId="77777777" w:rsidR="00FF2446" w:rsidRDefault="00FF2446">
      <w:pPr>
        <w:pStyle w:val="Zkladntext"/>
        <w:spacing w:before="6"/>
        <w:rPr>
          <w:b/>
        </w:rPr>
      </w:pPr>
    </w:p>
    <w:p w14:paraId="0697F5CF" w14:textId="77777777" w:rsidR="00FF2446" w:rsidRDefault="005510E2">
      <w:pPr>
        <w:pStyle w:val="Zkladntext"/>
        <w:ind w:left="116"/>
        <w:jc w:val="both"/>
      </w:pPr>
      <w:r>
        <w:t>V</w:t>
      </w:r>
      <w:r>
        <w:rPr>
          <w:spacing w:val="-2"/>
        </w:rPr>
        <w:t xml:space="preserve"> </w:t>
      </w:r>
      <w:r>
        <w:t>obci</w:t>
      </w:r>
      <w:r>
        <w:rPr>
          <w:spacing w:val="-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nenachádzajú</w:t>
      </w:r>
      <w:r>
        <w:rPr>
          <w:spacing w:val="-1"/>
        </w:rPr>
        <w:t xml:space="preserve"> </w:t>
      </w:r>
      <w:r>
        <w:t>súkromné</w:t>
      </w:r>
      <w:r>
        <w:rPr>
          <w:spacing w:val="-1"/>
        </w:rPr>
        <w:t xml:space="preserve"> </w:t>
      </w:r>
      <w:r>
        <w:rPr>
          <w:spacing w:val="-4"/>
        </w:rPr>
        <w:t>firmy</w:t>
      </w:r>
    </w:p>
    <w:p w14:paraId="0EBDAF7D" w14:textId="77777777" w:rsidR="00FF2446" w:rsidRDefault="00FF2446">
      <w:pPr>
        <w:pStyle w:val="Zkladntext"/>
        <w:rPr>
          <w:sz w:val="20"/>
        </w:rPr>
      </w:pPr>
    </w:p>
    <w:p w14:paraId="1E02051C" w14:textId="77777777" w:rsidR="00FF2446" w:rsidRDefault="00FF2446">
      <w:pPr>
        <w:pStyle w:val="Zkladntext"/>
        <w:rPr>
          <w:sz w:val="20"/>
        </w:rPr>
      </w:pPr>
    </w:p>
    <w:p w14:paraId="4E8ACD93" w14:textId="77777777" w:rsidR="00FF2446" w:rsidRDefault="00FF2446">
      <w:pPr>
        <w:pStyle w:val="Zkladntext"/>
        <w:rPr>
          <w:sz w:val="20"/>
        </w:rPr>
      </w:pPr>
    </w:p>
    <w:p w14:paraId="3DFD6867" w14:textId="77777777" w:rsidR="00FF2446" w:rsidRDefault="00FF2446">
      <w:pPr>
        <w:pStyle w:val="Zkladntext"/>
        <w:rPr>
          <w:sz w:val="20"/>
        </w:rPr>
      </w:pPr>
    </w:p>
    <w:p w14:paraId="3D9B15C1" w14:textId="77777777" w:rsidR="00FF2446" w:rsidRDefault="00FF2446">
      <w:pPr>
        <w:pStyle w:val="Zkladntext"/>
        <w:rPr>
          <w:sz w:val="23"/>
        </w:rPr>
      </w:pPr>
    </w:p>
    <w:p w14:paraId="3311A523" w14:textId="394FDBA7" w:rsidR="00FF2446" w:rsidRDefault="00FF2446" w:rsidP="00E34FE2">
      <w:pPr>
        <w:pStyle w:val="Zkladntext"/>
        <w:spacing w:before="90"/>
        <w:ind w:right="114"/>
        <w:jc w:val="right"/>
        <w:sectPr w:rsidR="00FF2446">
          <w:pgSz w:w="12240" w:h="15840"/>
          <w:pgMar w:top="1340" w:right="1300" w:bottom="280" w:left="1300" w:header="708" w:footer="708" w:gutter="0"/>
          <w:cols w:space="708"/>
        </w:sectPr>
      </w:pPr>
    </w:p>
    <w:p w14:paraId="46F8EE0E" w14:textId="77777777" w:rsidR="00FF2446" w:rsidRDefault="005510E2">
      <w:pPr>
        <w:pStyle w:val="Nadpis3"/>
        <w:numPr>
          <w:ilvl w:val="1"/>
          <w:numId w:val="11"/>
        </w:numPr>
        <w:tabs>
          <w:tab w:val="left" w:pos="536"/>
        </w:tabs>
        <w:spacing w:before="76"/>
        <w:jc w:val="both"/>
      </w:pPr>
      <w:bookmarkStart w:id="13" w:name="_TOC_250002"/>
      <w:bookmarkEnd w:id="13"/>
      <w:r>
        <w:rPr>
          <w:spacing w:val="-2"/>
        </w:rPr>
        <w:lastRenderedPageBreak/>
        <w:t>Poľnohospodárstvo</w:t>
      </w:r>
    </w:p>
    <w:p w14:paraId="56D17939" w14:textId="77777777" w:rsidR="00FF2446" w:rsidRDefault="00FF2446">
      <w:pPr>
        <w:pStyle w:val="Zkladntext"/>
        <w:spacing w:before="6"/>
        <w:rPr>
          <w:b/>
        </w:rPr>
      </w:pPr>
    </w:p>
    <w:p w14:paraId="3D2451AE" w14:textId="77777777" w:rsidR="00FF2446" w:rsidRDefault="005510E2">
      <w:pPr>
        <w:pStyle w:val="Zkladntext"/>
        <w:ind w:left="116" w:right="116"/>
        <w:jc w:val="both"/>
      </w:pPr>
      <w:r>
        <w:t>V</w:t>
      </w:r>
      <w:r>
        <w:rPr>
          <w:spacing w:val="40"/>
        </w:rPr>
        <w:t xml:space="preserve"> </w:t>
      </w:r>
      <w:r>
        <w:t>obci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jeden</w:t>
      </w:r>
      <w:r>
        <w:rPr>
          <w:spacing w:val="40"/>
        </w:rPr>
        <w:t xml:space="preserve"> </w:t>
      </w:r>
      <w:r>
        <w:t>SHR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František</w:t>
      </w:r>
      <w:r>
        <w:rPr>
          <w:spacing w:val="40"/>
        </w:rPr>
        <w:t xml:space="preserve"> </w:t>
      </w:r>
      <w:proofErr w:type="spellStart"/>
      <w:r>
        <w:t>Kužila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Royová</w:t>
      </w:r>
      <w:proofErr w:type="spellEnd"/>
      <w:r>
        <w:rPr>
          <w:spacing w:val="40"/>
        </w:rPr>
        <w:t xml:space="preserve"> </w:t>
      </w:r>
      <w:r>
        <w:t>11,</w:t>
      </w:r>
      <w:r>
        <w:rPr>
          <w:spacing w:val="40"/>
        </w:rPr>
        <w:t xml:space="preserve"> </w:t>
      </w:r>
      <w:r>
        <w:t>080</w:t>
      </w:r>
      <w:r>
        <w:rPr>
          <w:spacing w:val="40"/>
        </w:rPr>
        <w:t xml:space="preserve"> </w:t>
      </w:r>
      <w:r>
        <w:t>01</w:t>
      </w:r>
      <w:r>
        <w:rPr>
          <w:spacing w:val="40"/>
        </w:rPr>
        <w:t xml:space="preserve"> </w:t>
      </w:r>
      <w:r>
        <w:t>Prešov,</w:t>
      </w:r>
      <w:r>
        <w:rPr>
          <w:spacing w:val="40"/>
        </w:rPr>
        <w:t xml:space="preserve"> </w:t>
      </w:r>
      <w:r>
        <w:t>ktorý</w:t>
      </w:r>
      <w:r>
        <w:rPr>
          <w:spacing w:val="40"/>
        </w:rPr>
        <w:t xml:space="preserve"> </w:t>
      </w:r>
      <w:r>
        <w:t>podniká</w:t>
      </w:r>
      <w:r>
        <w:rPr>
          <w:spacing w:val="40"/>
        </w:rPr>
        <w:t xml:space="preserve"> </w:t>
      </w:r>
      <w:r>
        <w:t>v priestoroch býv. poľnohospodárskeho družstva a taktiež od občanov obce má v prenájme poľnohospodársku pôdu.</w:t>
      </w:r>
    </w:p>
    <w:p w14:paraId="355E4F1D" w14:textId="77777777" w:rsidR="00FF2446" w:rsidRDefault="00FF2446">
      <w:pPr>
        <w:pStyle w:val="Zkladntext"/>
        <w:spacing w:before="7"/>
      </w:pPr>
    </w:p>
    <w:p w14:paraId="7E0DC946" w14:textId="77777777" w:rsidR="00FF2446" w:rsidRDefault="005510E2">
      <w:pPr>
        <w:pStyle w:val="Zkladntext"/>
        <w:ind w:left="116"/>
      </w:pPr>
      <w:r>
        <w:t>Druhú</w:t>
      </w:r>
      <w:r>
        <w:rPr>
          <w:spacing w:val="80"/>
          <w:w w:val="150"/>
        </w:rPr>
        <w:t xml:space="preserve"> </w:t>
      </w:r>
      <w:r>
        <w:t>časť</w:t>
      </w:r>
      <w:r>
        <w:rPr>
          <w:spacing w:val="80"/>
          <w:w w:val="150"/>
        </w:rPr>
        <w:t xml:space="preserve"> </w:t>
      </w:r>
      <w:r>
        <w:t>poľnohospodárskej</w:t>
      </w:r>
      <w:r>
        <w:rPr>
          <w:spacing w:val="80"/>
          <w:w w:val="150"/>
        </w:rPr>
        <w:t xml:space="preserve"> </w:t>
      </w:r>
      <w:r>
        <w:t>pôdy</w:t>
      </w:r>
      <w:r>
        <w:rPr>
          <w:spacing w:val="80"/>
          <w:w w:val="150"/>
        </w:rPr>
        <w:t xml:space="preserve"> </w:t>
      </w:r>
      <w:r>
        <w:t>má</w:t>
      </w:r>
      <w:r>
        <w:rPr>
          <w:spacing w:val="80"/>
          <w:w w:val="150"/>
        </w:rPr>
        <w:t xml:space="preserve"> </w:t>
      </w:r>
      <w:r>
        <w:t>v</w:t>
      </w:r>
      <w:r>
        <w:rPr>
          <w:spacing w:val="80"/>
          <w:w w:val="150"/>
        </w:rPr>
        <w:t xml:space="preserve"> </w:t>
      </w:r>
      <w:r>
        <w:t>prenájme</w:t>
      </w:r>
      <w:r>
        <w:rPr>
          <w:spacing w:val="80"/>
          <w:w w:val="150"/>
        </w:rPr>
        <w:t xml:space="preserve"> </w:t>
      </w:r>
      <w:r>
        <w:t>od</w:t>
      </w:r>
      <w:r>
        <w:rPr>
          <w:spacing w:val="80"/>
          <w:w w:val="150"/>
        </w:rPr>
        <w:t xml:space="preserve"> </w:t>
      </w:r>
      <w:r>
        <w:t>vlastníkov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občanov</w:t>
      </w:r>
      <w:r>
        <w:rPr>
          <w:spacing w:val="80"/>
          <w:w w:val="150"/>
        </w:rPr>
        <w:t xml:space="preserve"> </w:t>
      </w:r>
      <w:r>
        <w:t>obce</w:t>
      </w:r>
      <w:r>
        <w:rPr>
          <w:spacing w:val="40"/>
        </w:rPr>
        <w:t xml:space="preserve"> </w:t>
      </w:r>
      <w:r>
        <w:t xml:space="preserve">firma AGROS </w:t>
      </w:r>
      <w:proofErr w:type="spellStart"/>
      <w:r>
        <w:t>a.s</w:t>
      </w:r>
      <w:proofErr w:type="spellEnd"/>
      <w:r>
        <w:t>., Červenica.</w:t>
      </w:r>
    </w:p>
    <w:p w14:paraId="71EF760B" w14:textId="77777777" w:rsidR="00FF2446" w:rsidRDefault="00FF2446">
      <w:pPr>
        <w:pStyle w:val="Zkladntext"/>
        <w:rPr>
          <w:sz w:val="26"/>
        </w:rPr>
      </w:pPr>
    </w:p>
    <w:p w14:paraId="0A906854" w14:textId="77777777" w:rsidR="00FF2446" w:rsidRDefault="00FF2446">
      <w:pPr>
        <w:pStyle w:val="Zkladntext"/>
        <w:rPr>
          <w:sz w:val="26"/>
        </w:rPr>
      </w:pPr>
    </w:p>
    <w:p w14:paraId="60FF1A62" w14:textId="77777777" w:rsidR="00FF2446" w:rsidRDefault="00FF2446">
      <w:pPr>
        <w:pStyle w:val="Zkladntext"/>
        <w:spacing w:before="3"/>
        <w:rPr>
          <w:sz w:val="21"/>
        </w:rPr>
      </w:pPr>
    </w:p>
    <w:p w14:paraId="35A40076" w14:textId="77777777" w:rsidR="00FF2446" w:rsidRDefault="005510E2">
      <w:pPr>
        <w:pStyle w:val="Nadpis2"/>
        <w:numPr>
          <w:ilvl w:val="0"/>
          <w:numId w:val="11"/>
        </w:numPr>
        <w:tabs>
          <w:tab w:val="left" w:pos="357"/>
        </w:tabs>
      </w:pPr>
      <w:bookmarkStart w:id="14" w:name="_TOC_250001"/>
      <w:r>
        <w:t>Financovanie</w:t>
      </w:r>
      <w:r>
        <w:rPr>
          <w:spacing w:val="-13"/>
        </w:rPr>
        <w:t xml:space="preserve"> </w:t>
      </w:r>
      <w:r>
        <w:t>obce,</w:t>
      </w:r>
      <w:r>
        <w:rPr>
          <w:spacing w:val="-13"/>
        </w:rPr>
        <w:t xml:space="preserve"> </w:t>
      </w:r>
      <w:r>
        <w:t>majetok</w:t>
      </w:r>
      <w:r>
        <w:rPr>
          <w:spacing w:val="-13"/>
        </w:rPr>
        <w:t xml:space="preserve"> </w:t>
      </w:r>
      <w:r>
        <w:t>obce,</w:t>
      </w:r>
      <w:r>
        <w:rPr>
          <w:spacing w:val="-14"/>
        </w:rPr>
        <w:t xml:space="preserve"> </w:t>
      </w:r>
      <w:r>
        <w:t>rozpočet</w:t>
      </w:r>
      <w:r>
        <w:rPr>
          <w:spacing w:val="-11"/>
        </w:rPr>
        <w:t xml:space="preserve"> </w:t>
      </w:r>
      <w:bookmarkEnd w:id="14"/>
      <w:r>
        <w:rPr>
          <w:spacing w:val="-4"/>
        </w:rPr>
        <w:t>obce</w:t>
      </w:r>
    </w:p>
    <w:p w14:paraId="6FB2870E" w14:textId="77777777" w:rsidR="00FF2446" w:rsidRDefault="00FF2446">
      <w:pPr>
        <w:pStyle w:val="Zkladntext"/>
        <w:rPr>
          <w:b/>
          <w:sz w:val="20"/>
        </w:rPr>
      </w:pPr>
    </w:p>
    <w:p w14:paraId="2EF41C46" w14:textId="77777777" w:rsidR="00FF2446" w:rsidRDefault="00FF2446">
      <w:pPr>
        <w:pStyle w:val="Zkladntext"/>
        <w:rPr>
          <w:b/>
          <w:sz w:val="25"/>
        </w:rPr>
      </w:pPr>
    </w:p>
    <w:p w14:paraId="65ED6A64" w14:textId="12186F05" w:rsidR="00FF2446" w:rsidRPr="002A2FC3" w:rsidRDefault="005510E2" w:rsidP="002A2FC3">
      <w:pPr>
        <w:pStyle w:val="Nadpis4"/>
        <w:numPr>
          <w:ilvl w:val="0"/>
          <w:numId w:val="15"/>
        </w:numPr>
        <w:spacing w:before="90"/>
        <w:rPr>
          <w:highlight w:val="lightGray"/>
        </w:rPr>
      </w:pPr>
      <w:bookmarkStart w:id="15" w:name="_TOC_250000"/>
      <w:r w:rsidRPr="002A2FC3">
        <w:rPr>
          <w:color w:val="000000"/>
          <w:highlight w:val="lightGray"/>
          <w:shd w:val="clear" w:color="auto" w:fill="D2D2D2"/>
        </w:rPr>
        <w:t>Rozpočet</w:t>
      </w:r>
      <w:r w:rsidRPr="002A2FC3">
        <w:rPr>
          <w:color w:val="000000"/>
          <w:spacing w:val="-1"/>
          <w:highlight w:val="lightGray"/>
          <w:shd w:val="clear" w:color="auto" w:fill="D2D2D2"/>
        </w:rPr>
        <w:t xml:space="preserve"> </w:t>
      </w:r>
      <w:r w:rsidRPr="002A2FC3">
        <w:rPr>
          <w:color w:val="000000"/>
          <w:highlight w:val="lightGray"/>
          <w:shd w:val="clear" w:color="auto" w:fill="D2D2D2"/>
        </w:rPr>
        <w:t>obce</w:t>
      </w:r>
      <w:r w:rsidRPr="002A2FC3">
        <w:rPr>
          <w:color w:val="000000"/>
          <w:spacing w:val="-3"/>
          <w:highlight w:val="lightGray"/>
          <w:shd w:val="clear" w:color="auto" w:fill="D2D2D2"/>
        </w:rPr>
        <w:t xml:space="preserve"> </w:t>
      </w:r>
      <w:r w:rsidRPr="002A2FC3">
        <w:rPr>
          <w:color w:val="000000"/>
          <w:highlight w:val="lightGray"/>
          <w:shd w:val="clear" w:color="auto" w:fill="D2D2D2"/>
        </w:rPr>
        <w:t>na</w:t>
      </w:r>
      <w:r w:rsidRPr="002A2FC3">
        <w:rPr>
          <w:color w:val="000000"/>
          <w:spacing w:val="-1"/>
          <w:highlight w:val="lightGray"/>
          <w:shd w:val="clear" w:color="auto" w:fill="D2D2D2"/>
        </w:rPr>
        <w:t xml:space="preserve"> </w:t>
      </w:r>
      <w:r w:rsidRPr="002A2FC3">
        <w:rPr>
          <w:color w:val="000000"/>
          <w:highlight w:val="lightGray"/>
          <w:shd w:val="clear" w:color="auto" w:fill="D2D2D2"/>
        </w:rPr>
        <w:t>rok</w:t>
      </w:r>
      <w:r w:rsidRPr="002A2FC3">
        <w:rPr>
          <w:color w:val="000000"/>
          <w:spacing w:val="1"/>
          <w:highlight w:val="lightGray"/>
          <w:shd w:val="clear" w:color="auto" w:fill="D2D2D2"/>
        </w:rPr>
        <w:t xml:space="preserve"> </w:t>
      </w:r>
      <w:bookmarkEnd w:id="15"/>
      <w:r w:rsidRPr="002A2FC3">
        <w:rPr>
          <w:color w:val="000000"/>
          <w:spacing w:val="-4"/>
          <w:highlight w:val="lightGray"/>
          <w:shd w:val="clear" w:color="auto" w:fill="D2D2D2"/>
        </w:rPr>
        <w:t>202</w:t>
      </w:r>
      <w:r w:rsidR="00655EF7" w:rsidRPr="002A2FC3">
        <w:rPr>
          <w:color w:val="000000"/>
          <w:spacing w:val="-4"/>
          <w:highlight w:val="lightGray"/>
          <w:shd w:val="clear" w:color="auto" w:fill="D2D2D2"/>
        </w:rPr>
        <w:t>3</w:t>
      </w:r>
    </w:p>
    <w:p w14:paraId="60176AAC" w14:textId="77777777" w:rsidR="00FF2446" w:rsidRDefault="00FF2446">
      <w:pPr>
        <w:pStyle w:val="Zkladntext"/>
        <w:spacing w:before="2"/>
        <w:rPr>
          <w:b/>
          <w:sz w:val="16"/>
        </w:rPr>
      </w:pPr>
    </w:p>
    <w:p w14:paraId="7D643B59" w14:textId="77777777" w:rsidR="00FF2446" w:rsidRDefault="00FF2446">
      <w:pPr>
        <w:rPr>
          <w:sz w:val="16"/>
        </w:rPr>
        <w:sectPr w:rsidR="00FF2446">
          <w:pgSz w:w="12240" w:h="15840"/>
          <w:pgMar w:top="1340" w:right="1300" w:bottom="280" w:left="1300" w:header="708" w:footer="708" w:gutter="0"/>
          <w:cols w:space="708"/>
        </w:sectPr>
      </w:pPr>
    </w:p>
    <w:p w14:paraId="0945B0A2" w14:textId="77777777" w:rsidR="00FF2446" w:rsidRDefault="00FF2446">
      <w:pPr>
        <w:pStyle w:val="Zkladntext"/>
        <w:spacing w:before="9"/>
        <w:rPr>
          <w:b/>
          <w:sz w:val="31"/>
        </w:rPr>
      </w:pPr>
    </w:p>
    <w:p w14:paraId="5195EE86" w14:textId="28DA013F" w:rsidR="00FF2446" w:rsidRDefault="005510E2">
      <w:pPr>
        <w:pStyle w:val="Zkladntext"/>
        <w:spacing w:before="1"/>
        <w:ind w:left="116"/>
      </w:pPr>
      <w:r>
        <w:rPr>
          <w:spacing w:val="-2"/>
        </w:rPr>
        <w:t>202</w:t>
      </w:r>
      <w:r w:rsidR="00655EF7">
        <w:rPr>
          <w:spacing w:val="-2"/>
        </w:rPr>
        <w:t>3</w:t>
      </w:r>
      <w:r>
        <w:rPr>
          <w:spacing w:val="-2"/>
        </w:rPr>
        <w:t>.</w:t>
      </w:r>
    </w:p>
    <w:p w14:paraId="7FEC62F1" w14:textId="77777777" w:rsidR="00FF2446" w:rsidRDefault="005510E2">
      <w:pPr>
        <w:pStyle w:val="Zkladntext"/>
        <w:tabs>
          <w:tab w:val="left" w:pos="1437"/>
          <w:tab w:val="left" w:pos="6353"/>
          <w:tab w:val="left" w:pos="7410"/>
          <w:tab w:val="left" w:pos="8093"/>
        </w:tabs>
        <w:spacing w:before="90"/>
        <w:ind w:left="116"/>
      </w:pPr>
      <w:r>
        <w:br w:type="column"/>
      </w:r>
      <w:r>
        <w:rPr>
          <w:spacing w:val="-2"/>
        </w:rPr>
        <w:t>Základným</w:t>
      </w:r>
      <w:r>
        <w:tab/>
        <w:t>nástrojom</w:t>
      </w:r>
      <w:r>
        <w:rPr>
          <w:spacing w:val="62"/>
          <w:w w:val="150"/>
        </w:rPr>
        <w:t xml:space="preserve"> </w:t>
      </w:r>
      <w:r>
        <w:t>finančného</w:t>
      </w:r>
      <w:r>
        <w:rPr>
          <w:spacing w:val="63"/>
          <w:w w:val="150"/>
        </w:rPr>
        <w:t xml:space="preserve"> </w:t>
      </w:r>
      <w:r>
        <w:t>hospodárenia</w:t>
      </w:r>
      <w:r>
        <w:rPr>
          <w:spacing w:val="60"/>
          <w:w w:val="150"/>
        </w:rPr>
        <w:t xml:space="preserve"> </w:t>
      </w:r>
      <w:r>
        <w:t>obce</w:t>
      </w:r>
      <w:r>
        <w:rPr>
          <w:spacing w:val="61"/>
          <w:w w:val="150"/>
        </w:rPr>
        <w:t xml:space="preserve"> </w:t>
      </w:r>
      <w:r>
        <w:rPr>
          <w:spacing w:val="-5"/>
        </w:rPr>
        <w:t>bol</w:t>
      </w:r>
      <w:r>
        <w:tab/>
      </w:r>
      <w:r>
        <w:rPr>
          <w:spacing w:val="-2"/>
        </w:rPr>
        <w:t>rozpočet</w:t>
      </w:r>
      <w:r>
        <w:tab/>
      </w:r>
      <w:r>
        <w:rPr>
          <w:spacing w:val="-4"/>
        </w:rPr>
        <w:t>obce</w:t>
      </w:r>
      <w:r>
        <w:tab/>
        <w:t>na</w:t>
      </w:r>
      <w:r>
        <w:rPr>
          <w:spacing w:val="62"/>
          <w:w w:val="150"/>
        </w:rPr>
        <w:t xml:space="preserve"> </w:t>
      </w:r>
      <w:r>
        <w:rPr>
          <w:spacing w:val="-5"/>
        </w:rPr>
        <w:t>rok</w:t>
      </w:r>
    </w:p>
    <w:p w14:paraId="2A9CB6B5" w14:textId="77777777" w:rsidR="00FF2446" w:rsidRDefault="00FF2446">
      <w:pPr>
        <w:pStyle w:val="Zkladntext"/>
      </w:pPr>
    </w:p>
    <w:p w14:paraId="5919FAAB" w14:textId="77777777" w:rsidR="00FF2446" w:rsidRDefault="005510E2">
      <w:pPr>
        <w:pStyle w:val="Zkladntext"/>
        <w:ind w:left="116"/>
      </w:pPr>
      <w:r>
        <w:t>Obec</w:t>
      </w:r>
      <w:r>
        <w:rPr>
          <w:spacing w:val="57"/>
        </w:rPr>
        <w:t xml:space="preserve"> </w:t>
      </w:r>
      <w:r>
        <w:t>zostavila</w:t>
      </w:r>
      <w:r>
        <w:rPr>
          <w:spacing w:val="58"/>
        </w:rPr>
        <w:t xml:space="preserve"> </w:t>
      </w:r>
      <w:r>
        <w:t>rozpočet</w:t>
      </w:r>
      <w:r>
        <w:rPr>
          <w:spacing w:val="59"/>
        </w:rPr>
        <w:t xml:space="preserve"> </w:t>
      </w:r>
      <w:r>
        <w:t>podľa</w:t>
      </w:r>
      <w:r>
        <w:rPr>
          <w:spacing w:val="58"/>
        </w:rPr>
        <w:t xml:space="preserve"> </w:t>
      </w:r>
      <w:r>
        <w:t>ustanovenia</w:t>
      </w:r>
      <w:r>
        <w:rPr>
          <w:spacing w:val="58"/>
        </w:rPr>
        <w:t xml:space="preserve"> </w:t>
      </w:r>
      <w:r>
        <w:t>§</w:t>
      </w:r>
      <w:r>
        <w:rPr>
          <w:spacing w:val="57"/>
        </w:rPr>
        <w:t xml:space="preserve"> </w:t>
      </w:r>
      <w:r>
        <w:t>10</w:t>
      </w:r>
      <w:r>
        <w:rPr>
          <w:spacing w:val="58"/>
        </w:rPr>
        <w:t xml:space="preserve"> </w:t>
      </w:r>
      <w:r>
        <w:t>odsek</w:t>
      </w:r>
      <w:r>
        <w:rPr>
          <w:spacing w:val="57"/>
        </w:rPr>
        <w:t xml:space="preserve"> </w:t>
      </w:r>
      <w:r>
        <w:t>7)</w:t>
      </w:r>
      <w:r>
        <w:rPr>
          <w:spacing w:val="58"/>
        </w:rPr>
        <w:t xml:space="preserve"> </w:t>
      </w:r>
      <w:r>
        <w:t>zákona</w:t>
      </w:r>
      <w:r>
        <w:rPr>
          <w:spacing w:val="58"/>
        </w:rPr>
        <w:t xml:space="preserve"> </w:t>
      </w:r>
      <w:r>
        <w:t>č.</w:t>
      </w:r>
      <w:r>
        <w:rPr>
          <w:spacing w:val="61"/>
        </w:rPr>
        <w:t xml:space="preserve"> </w:t>
      </w:r>
      <w:r>
        <w:t>583/2004</w:t>
      </w:r>
      <w:r>
        <w:rPr>
          <w:spacing w:val="60"/>
        </w:rPr>
        <w:t xml:space="preserve"> </w:t>
      </w:r>
      <w:r>
        <w:t>Z.</w:t>
      </w:r>
      <w:r>
        <w:rPr>
          <w:spacing w:val="60"/>
        </w:rPr>
        <w:t xml:space="preserve"> </w:t>
      </w:r>
      <w:r>
        <w:rPr>
          <w:spacing w:val="-5"/>
        </w:rPr>
        <w:t>z.</w:t>
      </w:r>
    </w:p>
    <w:p w14:paraId="54B265CF" w14:textId="77777777" w:rsidR="00FF2446" w:rsidRDefault="00FF2446">
      <w:pPr>
        <w:sectPr w:rsidR="00FF2446">
          <w:type w:val="continuous"/>
          <w:pgSz w:w="12240" w:h="15840"/>
          <w:pgMar w:top="1820" w:right="1300" w:bottom="280" w:left="1300" w:header="708" w:footer="708" w:gutter="0"/>
          <w:cols w:num="2" w:space="708" w:equalWidth="0">
            <w:col w:w="657" w:space="63"/>
            <w:col w:w="8920"/>
          </w:cols>
        </w:sectPr>
      </w:pPr>
    </w:p>
    <w:p w14:paraId="5AF8A16C" w14:textId="77777777" w:rsidR="00FF2446" w:rsidRDefault="005510E2">
      <w:pPr>
        <w:pStyle w:val="Zkladntext"/>
        <w:ind w:left="116"/>
      </w:pPr>
      <w:r>
        <w:t>o</w:t>
      </w:r>
      <w:r>
        <w:rPr>
          <w:spacing w:val="-3"/>
        </w:rPr>
        <w:t xml:space="preserve"> </w:t>
      </w:r>
      <w:r>
        <w:t>rozpočtových</w:t>
      </w:r>
      <w:r>
        <w:rPr>
          <w:spacing w:val="-9"/>
        </w:rPr>
        <w:t xml:space="preserve"> </w:t>
      </w:r>
      <w:r>
        <w:t>pravidlách</w:t>
      </w:r>
      <w:r>
        <w:rPr>
          <w:spacing w:val="-11"/>
        </w:rPr>
        <w:t xml:space="preserve"> </w:t>
      </w:r>
      <w:r>
        <w:t>územnej</w:t>
      </w:r>
      <w:r>
        <w:rPr>
          <w:spacing w:val="-11"/>
        </w:rPr>
        <w:t xml:space="preserve"> </w:t>
      </w:r>
      <w:r>
        <w:t>samosprávy</w:t>
      </w:r>
      <w:r>
        <w:rPr>
          <w:spacing w:val="-9"/>
        </w:rPr>
        <w:t xml:space="preserve"> </w:t>
      </w:r>
      <w:r>
        <w:t>a o</w:t>
      </w:r>
      <w:r>
        <w:rPr>
          <w:spacing w:val="-3"/>
        </w:rPr>
        <w:t xml:space="preserve"> </w:t>
      </w:r>
      <w:r>
        <w:t>zmene</w:t>
      </w:r>
      <w:r>
        <w:rPr>
          <w:spacing w:val="-1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doplnení</w:t>
      </w:r>
      <w:r>
        <w:rPr>
          <w:spacing w:val="-11"/>
        </w:rPr>
        <w:t xml:space="preserve"> </w:t>
      </w:r>
      <w:r>
        <w:t>niektorých</w:t>
      </w:r>
      <w:r>
        <w:rPr>
          <w:spacing w:val="-11"/>
        </w:rPr>
        <w:t xml:space="preserve"> </w:t>
      </w:r>
      <w:r>
        <w:t>zákonov</w:t>
      </w:r>
      <w:r>
        <w:rPr>
          <w:spacing w:val="-11"/>
        </w:rPr>
        <w:t xml:space="preserve"> </w:t>
      </w:r>
      <w:r>
        <w:t>v znení neskorších predpisov.</w:t>
      </w:r>
    </w:p>
    <w:p w14:paraId="0F55834E" w14:textId="034E1CF7" w:rsidR="00FF2446" w:rsidRDefault="005510E2">
      <w:pPr>
        <w:pStyle w:val="Zkladntext"/>
        <w:spacing w:line="274" w:lineRule="exact"/>
        <w:ind w:left="836"/>
      </w:pPr>
      <w:r>
        <w:t>Rozpočet</w:t>
      </w:r>
      <w:r>
        <w:rPr>
          <w:spacing w:val="30"/>
        </w:rPr>
        <w:t xml:space="preserve"> </w:t>
      </w:r>
      <w:r>
        <w:t>obce</w:t>
      </w:r>
      <w:r>
        <w:rPr>
          <w:spacing w:val="31"/>
        </w:rPr>
        <w:t xml:space="preserve"> </w:t>
      </w:r>
      <w:r>
        <w:t>na</w:t>
      </w:r>
      <w:r>
        <w:rPr>
          <w:spacing w:val="34"/>
        </w:rPr>
        <w:t xml:space="preserve"> </w:t>
      </w:r>
      <w:r>
        <w:t>rok</w:t>
      </w:r>
      <w:r>
        <w:rPr>
          <w:spacing w:val="33"/>
        </w:rPr>
        <w:t xml:space="preserve"> </w:t>
      </w:r>
      <w:r>
        <w:t>202</w:t>
      </w:r>
      <w:r w:rsidR="00655EF7">
        <w:t>3</w:t>
      </w:r>
      <w:r>
        <w:rPr>
          <w:spacing w:val="32"/>
        </w:rPr>
        <w:t xml:space="preserve"> </w:t>
      </w:r>
      <w:r>
        <w:t>bol</w:t>
      </w:r>
      <w:r>
        <w:rPr>
          <w:spacing w:val="33"/>
        </w:rPr>
        <w:t xml:space="preserve"> </w:t>
      </w:r>
      <w:r>
        <w:t>zostavený</w:t>
      </w:r>
      <w:r>
        <w:rPr>
          <w:spacing w:val="34"/>
        </w:rPr>
        <w:t xml:space="preserve"> </w:t>
      </w:r>
      <w:r>
        <w:t>ako</w:t>
      </w:r>
      <w:r>
        <w:rPr>
          <w:spacing w:val="36"/>
        </w:rPr>
        <w:t xml:space="preserve"> </w:t>
      </w:r>
      <w:r>
        <w:t>prebytkový</w:t>
      </w:r>
      <w:r>
        <w:rPr>
          <w:spacing w:val="3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</w:t>
      </w:r>
      <w:r>
        <w:rPr>
          <w:spacing w:val="36"/>
        </w:rPr>
        <w:t xml:space="preserve"> </w:t>
      </w:r>
      <w:r>
        <w:t>zmene</w:t>
      </w:r>
      <w:r>
        <w:rPr>
          <w:spacing w:val="33"/>
        </w:rPr>
        <w:t xml:space="preserve"> </w:t>
      </w:r>
      <w:r>
        <w:t>ako</w:t>
      </w:r>
      <w:r>
        <w:rPr>
          <w:spacing w:val="33"/>
        </w:rPr>
        <w:t xml:space="preserve"> </w:t>
      </w:r>
      <w:r>
        <w:rPr>
          <w:spacing w:val="-2"/>
        </w:rPr>
        <w:t>vyrovnaný.</w:t>
      </w:r>
    </w:p>
    <w:p w14:paraId="5E9AFD5C" w14:textId="5BCC9E71" w:rsidR="00FF2446" w:rsidRDefault="005510E2">
      <w:pPr>
        <w:pStyle w:val="Zkladntext"/>
        <w:ind w:left="116"/>
      </w:pPr>
      <w:r>
        <w:t>Bežný</w:t>
      </w:r>
      <w:r>
        <w:rPr>
          <w:spacing w:val="-3"/>
        </w:rPr>
        <w:t xml:space="preserve"> </w:t>
      </w:r>
      <w:r>
        <w:t>rozpočet</w:t>
      </w:r>
      <w:r>
        <w:rPr>
          <w:spacing w:val="-1"/>
        </w:rPr>
        <w:t xml:space="preserve"> </w:t>
      </w:r>
      <w:r>
        <w:t>bol</w:t>
      </w:r>
      <w:r>
        <w:rPr>
          <w:spacing w:val="-1"/>
        </w:rPr>
        <w:t xml:space="preserve"> </w:t>
      </w:r>
      <w:r>
        <w:t>zostavený ako</w:t>
      </w:r>
      <w:r>
        <w:rPr>
          <w:spacing w:val="-1"/>
        </w:rPr>
        <w:t xml:space="preserve"> </w:t>
      </w:r>
      <w:r>
        <w:t>prebytkový</w:t>
      </w:r>
      <w:r>
        <w:rPr>
          <w:spacing w:val="-1"/>
        </w:rPr>
        <w:t xml:space="preserve"> </w:t>
      </w:r>
      <w:r>
        <w:t xml:space="preserve">a </w:t>
      </w:r>
      <w:r w:rsidR="00655EF7">
        <w:t>kapitálový rozpočet bol zostavený ako schodkový.</w:t>
      </w:r>
    </w:p>
    <w:p w14:paraId="7AF68AD6" w14:textId="77777777" w:rsidR="00FF2446" w:rsidRDefault="00FF2446">
      <w:pPr>
        <w:pStyle w:val="Zkladntext"/>
      </w:pPr>
    </w:p>
    <w:p w14:paraId="5F391A78" w14:textId="68EA3C62" w:rsidR="00FF2446" w:rsidRDefault="005510E2">
      <w:pPr>
        <w:pStyle w:val="Zkladntext"/>
        <w:ind w:left="836"/>
      </w:pPr>
      <w:r>
        <w:t>Hospodárenie</w:t>
      </w:r>
      <w:r>
        <w:rPr>
          <w:spacing w:val="-4"/>
        </w:rPr>
        <w:t xml:space="preserve"> </w:t>
      </w:r>
      <w:r>
        <w:t>obce</w:t>
      </w:r>
      <w:r>
        <w:rPr>
          <w:spacing w:val="-3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riadilo</w:t>
      </w:r>
      <w:r>
        <w:rPr>
          <w:spacing w:val="-2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schváleného</w:t>
      </w:r>
      <w:r>
        <w:rPr>
          <w:spacing w:val="-2"/>
        </w:rPr>
        <w:t xml:space="preserve"> </w:t>
      </w:r>
      <w:r>
        <w:t>rozpočtu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rok</w:t>
      </w:r>
      <w:r>
        <w:rPr>
          <w:spacing w:val="2"/>
        </w:rPr>
        <w:t xml:space="preserve"> </w:t>
      </w:r>
      <w:r>
        <w:rPr>
          <w:spacing w:val="-2"/>
        </w:rPr>
        <w:t>202</w:t>
      </w:r>
      <w:r w:rsidR="00655EF7">
        <w:rPr>
          <w:spacing w:val="-2"/>
        </w:rPr>
        <w:t>3</w:t>
      </w:r>
      <w:r>
        <w:rPr>
          <w:spacing w:val="-2"/>
        </w:rPr>
        <w:t>.</w:t>
      </w:r>
    </w:p>
    <w:p w14:paraId="2CB948A2" w14:textId="7C42E454" w:rsidR="00FF2446" w:rsidRDefault="005510E2">
      <w:pPr>
        <w:pStyle w:val="Zkladntext"/>
        <w:ind w:left="116"/>
      </w:pPr>
      <w:r>
        <w:t>Rozpočet</w:t>
      </w:r>
      <w:r>
        <w:rPr>
          <w:spacing w:val="-2"/>
        </w:rPr>
        <w:t xml:space="preserve"> </w:t>
      </w:r>
      <w:r>
        <w:t>obce</w:t>
      </w:r>
      <w:r>
        <w:rPr>
          <w:spacing w:val="-3"/>
        </w:rPr>
        <w:t xml:space="preserve"> </w:t>
      </w:r>
      <w:r>
        <w:t>bol</w:t>
      </w:r>
      <w:r>
        <w:rPr>
          <w:spacing w:val="-1"/>
        </w:rPr>
        <w:t xml:space="preserve"> </w:t>
      </w:r>
      <w:r>
        <w:t>schválený</w:t>
      </w:r>
      <w:r>
        <w:rPr>
          <w:spacing w:val="-1"/>
        </w:rPr>
        <w:t xml:space="preserve"> </w:t>
      </w:r>
      <w:r>
        <w:t>obecným</w:t>
      </w:r>
      <w:r>
        <w:rPr>
          <w:spacing w:val="-1"/>
        </w:rPr>
        <w:t xml:space="preserve"> </w:t>
      </w:r>
      <w:r>
        <w:t>zastupiteľstvom</w:t>
      </w:r>
      <w:r>
        <w:rPr>
          <w:spacing w:val="-1"/>
        </w:rPr>
        <w:t xml:space="preserve"> </w:t>
      </w:r>
      <w:r>
        <w:t xml:space="preserve">dňa </w:t>
      </w:r>
      <w:r w:rsidR="00E9590F">
        <w:t xml:space="preserve"> </w:t>
      </w:r>
      <w:r w:rsidR="00E9590F">
        <w:rPr>
          <w:spacing w:val="-1"/>
        </w:rPr>
        <w:t xml:space="preserve">28.12.2023 </w:t>
      </w:r>
      <w:r>
        <w:t>uznesením č.</w:t>
      </w:r>
      <w:r>
        <w:rPr>
          <w:spacing w:val="-1"/>
        </w:rPr>
        <w:t xml:space="preserve"> </w:t>
      </w:r>
      <w:r w:rsidR="00E9590F">
        <w:rPr>
          <w:spacing w:val="-2"/>
        </w:rPr>
        <w:t>35/2023.</w:t>
      </w:r>
    </w:p>
    <w:p w14:paraId="5B243CED" w14:textId="77777777" w:rsidR="00FF2446" w:rsidRDefault="00FF2446">
      <w:pPr>
        <w:pStyle w:val="Zkladntext"/>
      </w:pPr>
    </w:p>
    <w:p w14:paraId="26C2BF3A" w14:textId="77777777" w:rsidR="00FF2446" w:rsidRDefault="00FF2446">
      <w:pPr>
        <w:pStyle w:val="Zkladntext"/>
        <w:rPr>
          <w:sz w:val="20"/>
        </w:rPr>
      </w:pPr>
    </w:p>
    <w:p w14:paraId="182EC946" w14:textId="77777777" w:rsidR="00FF2446" w:rsidRDefault="00FF2446">
      <w:pPr>
        <w:pStyle w:val="Zkladntext"/>
        <w:rPr>
          <w:sz w:val="20"/>
        </w:rPr>
      </w:pPr>
    </w:p>
    <w:p w14:paraId="55EC348E" w14:textId="77777777" w:rsidR="00FF2446" w:rsidRDefault="00FF2446">
      <w:pPr>
        <w:pStyle w:val="Zkladntext"/>
        <w:rPr>
          <w:sz w:val="20"/>
        </w:rPr>
      </w:pPr>
    </w:p>
    <w:p w14:paraId="61A91947" w14:textId="77777777" w:rsidR="00FF2446" w:rsidRDefault="00FF2446">
      <w:pPr>
        <w:pStyle w:val="Zkladntext"/>
        <w:rPr>
          <w:sz w:val="20"/>
        </w:rPr>
      </w:pPr>
    </w:p>
    <w:p w14:paraId="2F3BB600" w14:textId="77777777" w:rsidR="00FF2446" w:rsidRDefault="00FF2446">
      <w:pPr>
        <w:pStyle w:val="Zkladntext"/>
        <w:rPr>
          <w:sz w:val="20"/>
        </w:rPr>
      </w:pPr>
    </w:p>
    <w:p w14:paraId="20C1E57C" w14:textId="77777777" w:rsidR="00FF2446" w:rsidRDefault="00FF2446">
      <w:pPr>
        <w:pStyle w:val="Zkladntext"/>
        <w:rPr>
          <w:sz w:val="20"/>
        </w:rPr>
      </w:pPr>
    </w:p>
    <w:p w14:paraId="498D8476" w14:textId="77777777" w:rsidR="00FF2446" w:rsidRDefault="00FF2446">
      <w:pPr>
        <w:pStyle w:val="Zkladntext"/>
        <w:rPr>
          <w:sz w:val="20"/>
        </w:rPr>
      </w:pPr>
    </w:p>
    <w:p w14:paraId="551F8878" w14:textId="77777777" w:rsidR="00FF2446" w:rsidRDefault="00FF2446">
      <w:pPr>
        <w:pStyle w:val="Zkladntext"/>
        <w:rPr>
          <w:sz w:val="20"/>
        </w:rPr>
      </w:pPr>
    </w:p>
    <w:p w14:paraId="35C3491F" w14:textId="77777777" w:rsidR="00FF2446" w:rsidRDefault="00FF2446">
      <w:pPr>
        <w:pStyle w:val="Zkladntext"/>
        <w:rPr>
          <w:sz w:val="20"/>
        </w:rPr>
      </w:pPr>
    </w:p>
    <w:p w14:paraId="1FD908D3" w14:textId="77777777" w:rsidR="00FF2446" w:rsidRDefault="00FF2446">
      <w:pPr>
        <w:pStyle w:val="Zkladntext"/>
        <w:rPr>
          <w:sz w:val="20"/>
        </w:rPr>
      </w:pPr>
    </w:p>
    <w:p w14:paraId="643442F8" w14:textId="77777777" w:rsidR="00FF2446" w:rsidRDefault="00FF2446">
      <w:pPr>
        <w:pStyle w:val="Zkladntext"/>
        <w:rPr>
          <w:sz w:val="20"/>
        </w:rPr>
      </w:pPr>
    </w:p>
    <w:p w14:paraId="43FA0666" w14:textId="77777777" w:rsidR="00FF2446" w:rsidRDefault="00FF2446">
      <w:pPr>
        <w:pStyle w:val="Zkladntext"/>
        <w:rPr>
          <w:sz w:val="20"/>
        </w:rPr>
      </w:pPr>
    </w:p>
    <w:p w14:paraId="69D45CE1" w14:textId="77777777" w:rsidR="00FF2446" w:rsidRDefault="00FF2446">
      <w:pPr>
        <w:pStyle w:val="Zkladntext"/>
        <w:rPr>
          <w:sz w:val="20"/>
        </w:rPr>
      </w:pPr>
    </w:p>
    <w:p w14:paraId="12FC1E2D" w14:textId="77777777" w:rsidR="00FF2446" w:rsidRDefault="00FF2446">
      <w:pPr>
        <w:pStyle w:val="Zkladntext"/>
        <w:rPr>
          <w:sz w:val="20"/>
        </w:rPr>
      </w:pPr>
    </w:p>
    <w:p w14:paraId="6D1E502E" w14:textId="77777777" w:rsidR="00FF2446" w:rsidRDefault="00FF2446">
      <w:pPr>
        <w:pStyle w:val="Zkladntext"/>
        <w:rPr>
          <w:sz w:val="20"/>
        </w:rPr>
      </w:pPr>
    </w:p>
    <w:p w14:paraId="3EF6D884" w14:textId="77777777" w:rsidR="00FF2446" w:rsidRDefault="00FF2446">
      <w:pPr>
        <w:pStyle w:val="Zkladntext"/>
        <w:rPr>
          <w:sz w:val="20"/>
        </w:rPr>
      </w:pPr>
    </w:p>
    <w:p w14:paraId="1EDD17B2" w14:textId="77777777" w:rsidR="00FF2446" w:rsidRDefault="00FF2446">
      <w:pPr>
        <w:pStyle w:val="Zkladntext"/>
        <w:rPr>
          <w:sz w:val="20"/>
        </w:rPr>
      </w:pPr>
    </w:p>
    <w:p w14:paraId="22E2D60B" w14:textId="77777777" w:rsidR="00FF2446" w:rsidRDefault="00FF2446">
      <w:pPr>
        <w:pStyle w:val="Zkladntext"/>
        <w:rPr>
          <w:sz w:val="20"/>
        </w:rPr>
      </w:pPr>
    </w:p>
    <w:p w14:paraId="733A1752" w14:textId="77777777" w:rsidR="00FF2446" w:rsidRDefault="00FF2446">
      <w:pPr>
        <w:pStyle w:val="Zkladntext"/>
        <w:rPr>
          <w:sz w:val="20"/>
        </w:rPr>
      </w:pPr>
    </w:p>
    <w:p w14:paraId="169D8EE4" w14:textId="77777777" w:rsidR="00FF2446" w:rsidRDefault="00FF2446">
      <w:pPr>
        <w:pStyle w:val="Zkladntext"/>
        <w:rPr>
          <w:sz w:val="20"/>
        </w:rPr>
      </w:pPr>
    </w:p>
    <w:p w14:paraId="357F7C19" w14:textId="77777777" w:rsidR="00FF2446" w:rsidRDefault="00FF2446">
      <w:pPr>
        <w:pStyle w:val="Zkladntext"/>
        <w:rPr>
          <w:sz w:val="20"/>
        </w:rPr>
      </w:pPr>
    </w:p>
    <w:p w14:paraId="76C8988E" w14:textId="77777777" w:rsidR="00FF2446" w:rsidRDefault="00FF2446">
      <w:pPr>
        <w:pStyle w:val="Zkladntext"/>
        <w:rPr>
          <w:sz w:val="20"/>
        </w:rPr>
      </w:pPr>
    </w:p>
    <w:p w14:paraId="4FD20649" w14:textId="6E963624" w:rsidR="00FF2446" w:rsidRDefault="00FF2446" w:rsidP="00E34FE2">
      <w:pPr>
        <w:pStyle w:val="Zkladntext"/>
        <w:spacing w:before="232"/>
        <w:ind w:right="114"/>
        <w:jc w:val="center"/>
        <w:sectPr w:rsidR="00FF2446">
          <w:type w:val="continuous"/>
          <w:pgSz w:w="12240" w:h="15840"/>
          <w:pgMar w:top="1820" w:right="1300" w:bottom="280" w:left="1300" w:header="708" w:footer="708" w:gutter="0"/>
          <w:cols w:space="708"/>
        </w:sectPr>
      </w:pPr>
    </w:p>
    <w:p w14:paraId="410AF5E7" w14:textId="77777777" w:rsidR="00FF2446" w:rsidRDefault="005510E2" w:rsidP="00655EF7">
      <w:pPr>
        <w:spacing w:before="232"/>
        <w:ind w:left="222"/>
        <w:jc w:val="center"/>
        <w:rPr>
          <w:b/>
          <w:sz w:val="24"/>
        </w:rPr>
      </w:pPr>
      <w:r>
        <w:rPr>
          <w:b/>
          <w:sz w:val="24"/>
        </w:rPr>
        <w:lastRenderedPageBreak/>
        <w:t>Rozpočet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obce 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12. </w:t>
      </w:r>
      <w:r>
        <w:rPr>
          <w:b/>
          <w:spacing w:val="-4"/>
          <w:sz w:val="24"/>
        </w:rPr>
        <w:t>2023</w:t>
      </w:r>
    </w:p>
    <w:p w14:paraId="5C88637A" w14:textId="77777777" w:rsidR="00FF2446" w:rsidRDefault="00FF2446">
      <w:pPr>
        <w:pStyle w:val="Zkladntext"/>
        <w:rPr>
          <w:b/>
          <w:sz w:val="20"/>
        </w:rPr>
      </w:pPr>
    </w:p>
    <w:p w14:paraId="775D20E0" w14:textId="77777777" w:rsidR="00FF2446" w:rsidRDefault="00FF2446">
      <w:pPr>
        <w:pStyle w:val="Zkladntext"/>
        <w:spacing w:before="8" w:after="1"/>
        <w:rPr>
          <w:b/>
          <w:sz w:val="18"/>
        </w:rPr>
      </w:pPr>
    </w:p>
    <w:tbl>
      <w:tblPr>
        <w:tblStyle w:val="TableNormal"/>
        <w:tblW w:w="0" w:type="auto"/>
        <w:tblInd w:w="685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830"/>
        <w:gridCol w:w="2512"/>
        <w:gridCol w:w="2550"/>
      </w:tblGrid>
      <w:tr w:rsidR="00FF2446" w:rsidRPr="00655EF7" w14:paraId="64559787" w14:textId="77777777">
        <w:trPr>
          <w:trHeight w:val="766"/>
        </w:trPr>
        <w:tc>
          <w:tcPr>
            <w:tcW w:w="3830" w:type="dxa"/>
            <w:shd w:val="clear" w:color="auto" w:fill="ECECEC"/>
          </w:tcPr>
          <w:p w14:paraId="4AC31E3F" w14:textId="77777777" w:rsidR="00FF2446" w:rsidRPr="00655EF7" w:rsidRDefault="00FF244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512" w:type="dxa"/>
            <w:shd w:val="clear" w:color="auto" w:fill="ECECEC"/>
          </w:tcPr>
          <w:p w14:paraId="3A6C2DE1" w14:textId="77777777" w:rsidR="00FF2446" w:rsidRPr="00655EF7" w:rsidRDefault="00FF2446">
            <w:pPr>
              <w:pStyle w:val="TableParagraph"/>
              <w:spacing w:before="0"/>
              <w:rPr>
                <w:b/>
              </w:rPr>
            </w:pPr>
          </w:p>
          <w:p w14:paraId="6328E628" w14:textId="77777777" w:rsidR="00FF2446" w:rsidRPr="00655EF7" w:rsidRDefault="005510E2">
            <w:pPr>
              <w:pStyle w:val="TableParagraph"/>
              <w:spacing w:before="1"/>
              <w:ind w:left="273"/>
              <w:rPr>
                <w:b/>
                <w:sz w:val="24"/>
              </w:rPr>
            </w:pPr>
            <w:r w:rsidRPr="00655EF7">
              <w:rPr>
                <w:b/>
                <w:sz w:val="24"/>
              </w:rPr>
              <w:t>Schválený</w:t>
            </w:r>
            <w:r w:rsidRPr="00655EF7">
              <w:rPr>
                <w:b/>
                <w:spacing w:val="-3"/>
                <w:sz w:val="24"/>
              </w:rPr>
              <w:t xml:space="preserve"> </w:t>
            </w:r>
            <w:r w:rsidRPr="00655EF7">
              <w:rPr>
                <w:b/>
                <w:spacing w:val="-2"/>
                <w:sz w:val="24"/>
              </w:rPr>
              <w:t>rozpočet</w:t>
            </w:r>
          </w:p>
        </w:tc>
        <w:tc>
          <w:tcPr>
            <w:tcW w:w="2550" w:type="dxa"/>
            <w:shd w:val="clear" w:color="auto" w:fill="ECECEC"/>
          </w:tcPr>
          <w:p w14:paraId="33126912" w14:textId="77777777" w:rsidR="00FF2446" w:rsidRPr="00655EF7" w:rsidRDefault="005510E2">
            <w:pPr>
              <w:pStyle w:val="TableParagraph"/>
              <w:spacing w:before="114" w:line="259" w:lineRule="auto"/>
              <w:ind w:left="280" w:right="49" w:firstLine="12"/>
              <w:rPr>
                <w:b/>
                <w:sz w:val="24"/>
              </w:rPr>
            </w:pPr>
            <w:r w:rsidRPr="00655EF7">
              <w:rPr>
                <w:b/>
                <w:sz w:val="24"/>
              </w:rPr>
              <w:t>Schválený</w:t>
            </w:r>
            <w:r w:rsidRPr="00655EF7">
              <w:rPr>
                <w:b/>
                <w:spacing w:val="-15"/>
                <w:sz w:val="24"/>
              </w:rPr>
              <w:t xml:space="preserve"> </w:t>
            </w:r>
            <w:r w:rsidRPr="00655EF7">
              <w:rPr>
                <w:b/>
                <w:sz w:val="24"/>
              </w:rPr>
              <w:t>rozpočet po</w:t>
            </w:r>
            <w:r w:rsidRPr="00655EF7">
              <w:rPr>
                <w:b/>
                <w:spacing w:val="-4"/>
                <w:sz w:val="24"/>
              </w:rPr>
              <w:t xml:space="preserve"> </w:t>
            </w:r>
            <w:r w:rsidRPr="00655EF7">
              <w:rPr>
                <w:b/>
                <w:sz w:val="24"/>
              </w:rPr>
              <w:t xml:space="preserve">poslednej </w:t>
            </w:r>
            <w:r w:rsidRPr="00655EF7">
              <w:rPr>
                <w:b/>
                <w:spacing w:val="-4"/>
                <w:sz w:val="24"/>
              </w:rPr>
              <w:t>zmene</w:t>
            </w:r>
          </w:p>
        </w:tc>
      </w:tr>
      <w:tr w:rsidR="00FF2446" w:rsidRPr="00655EF7" w14:paraId="0A85E797" w14:textId="77777777">
        <w:trPr>
          <w:trHeight w:val="440"/>
        </w:trPr>
        <w:tc>
          <w:tcPr>
            <w:tcW w:w="3830" w:type="dxa"/>
            <w:shd w:val="clear" w:color="auto" w:fill="CFCDCD"/>
          </w:tcPr>
          <w:p w14:paraId="42A2F487" w14:textId="77777777" w:rsidR="00FF2446" w:rsidRPr="00655EF7" w:rsidRDefault="005510E2">
            <w:pPr>
              <w:pStyle w:val="TableParagraph"/>
              <w:ind w:left="91"/>
              <w:rPr>
                <w:b/>
                <w:sz w:val="24"/>
              </w:rPr>
            </w:pPr>
            <w:r w:rsidRPr="00655EF7">
              <w:rPr>
                <w:b/>
                <w:sz w:val="24"/>
              </w:rPr>
              <w:t>Príjmy</w:t>
            </w:r>
            <w:r w:rsidRPr="00655EF7">
              <w:rPr>
                <w:b/>
                <w:spacing w:val="-3"/>
                <w:sz w:val="24"/>
              </w:rPr>
              <w:t xml:space="preserve"> </w:t>
            </w:r>
            <w:r w:rsidRPr="00655EF7">
              <w:rPr>
                <w:b/>
                <w:spacing w:val="-2"/>
                <w:sz w:val="24"/>
              </w:rPr>
              <w:t>celkom</w:t>
            </w:r>
          </w:p>
        </w:tc>
        <w:tc>
          <w:tcPr>
            <w:tcW w:w="2512" w:type="dxa"/>
            <w:shd w:val="clear" w:color="auto" w:fill="CFCDCD"/>
          </w:tcPr>
          <w:p w14:paraId="008BBAC2" w14:textId="77777777" w:rsidR="00FF2446" w:rsidRPr="00655EF7" w:rsidRDefault="005510E2" w:rsidP="002A2FC3">
            <w:pPr>
              <w:pStyle w:val="TableParagraph"/>
              <w:ind w:right="-15"/>
              <w:jc w:val="center"/>
              <w:rPr>
                <w:b/>
                <w:sz w:val="24"/>
              </w:rPr>
            </w:pPr>
            <w:r w:rsidRPr="00655EF7">
              <w:rPr>
                <w:b/>
                <w:sz w:val="24"/>
              </w:rPr>
              <w:t xml:space="preserve">1 229 </w:t>
            </w:r>
            <w:r w:rsidRPr="00655EF7">
              <w:rPr>
                <w:b/>
                <w:spacing w:val="-2"/>
                <w:sz w:val="24"/>
              </w:rPr>
              <w:t>289,68</w:t>
            </w:r>
          </w:p>
        </w:tc>
        <w:tc>
          <w:tcPr>
            <w:tcW w:w="2550" w:type="dxa"/>
            <w:shd w:val="clear" w:color="auto" w:fill="CFCDCD"/>
          </w:tcPr>
          <w:p w14:paraId="0B88648B" w14:textId="77777777" w:rsidR="00FF2446" w:rsidRPr="00655EF7" w:rsidRDefault="005510E2" w:rsidP="002A2FC3">
            <w:pPr>
              <w:pStyle w:val="TableParagraph"/>
              <w:ind w:right="-15"/>
              <w:jc w:val="center"/>
              <w:rPr>
                <w:b/>
                <w:sz w:val="24"/>
              </w:rPr>
            </w:pPr>
            <w:r w:rsidRPr="00655EF7">
              <w:rPr>
                <w:b/>
                <w:sz w:val="24"/>
              </w:rPr>
              <w:t xml:space="preserve">1 435 </w:t>
            </w:r>
            <w:r w:rsidRPr="00655EF7">
              <w:rPr>
                <w:b/>
                <w:spacing w:val="-2"/>
                <w:sz w:val="24"/>
              </w:rPr>
              <w:t>642,72</w:t>
            </w:r>
          </w:p>
        </w:tc>
      </w:tr>
      <w:tr w:rsidR="00FF2446" w:rsidRPr="00655EF7" w14:paraId="2464013D" w14:textId="77777777">
        <w:trPr>
          <w:trHeight w:val="437"/>
        </w:trPr>
        <w:tc>
          <w:tcPr>
            <w:tcW w:w="3830" w:type="dxa"/>
          </w:tcPr>
          <w:p w14:paraId="4E124896" w14:textId="77777777" w:rsidR="00FF2446" w:rsidRPr="00655EF7" w:rsidRDefault="005510E2">
            <w:pPr>
              <w:pStyle w:val="TableParagraph"/>
              <w:ind w:left="91"/>
              <w:rPr>
                <w:sz w:val="24"/>
              </w:rPr>
            </w:pPr>
            <w:r w:rsidRPr="00655EF7">
              <w:rPr>
                <w:sz w:val="24"/>
              </w:rPr>
              <w:t xml:space="preserve">z toho </w:t>
            </w:r>
            <w:r w:rsidRPr="00655EF7">
              <w:rPr>
                <w:spacing w:val="-10"/>
                <w:sz w:val="24"/>
              </w:rPr>
              <w:t>:</w:t>
            </w:r>
          </w:p>
        </w:tc>
        <w:tc>
          <w:tcPr>
            <w:tcW w:w="2512" w:type="dxa"/>
          </w:tcPr>
          <w:p w14:paraId="2E777195" w14:textId="77777777" w:rsidR="00FF2446" w:rsidRPr="00655EF7" w:rsidRDefault="00FF2446" w:rsidP="002A2FC3">
            <w:pPr>
              <w:pStyle w:val="TableParagraph"/>
              <w:spacing w:before="0"/>
              <w:jc w:val="center"/>
              <w:rPr>
                <w:sz w:val="24"/>
              </w:rPr>
            </w:pPr>
          </w:p>
        </w:tc>
        <w:tc>
          <w:tcPr>
            <w:tcW w:w="2550" w:type="dxa"/>
          </w:tcPr>
          <w:p w14:paraId="374D1D26" w14:textId="77777777" w:rsidR="00FF2446" w:rsidRPr="00655EF7" w:rsidRDefault="00FF2446" w:rsidP="002A2FC3">
            <w:pPr>
              <w:pStyle w:val="TableParagraph"/>
              <w:spacing w:before="0"/>
              <w:jc w:val="center"/>
              <w:rPr>
                <w:sz w:val="24"/>
              </w:rPr>
            </w:pPr>
          </w:p>
        </w:tc>
      </w:tr>
      <w:tr w:rsidR="00FF2446" w:rsidRPr="00655EF7" w14:paraId="44BDA7D6" w14:textId="77777777">
        <w:trPr>
          <w:trHeight w:val="440"/>
        </w:trPr>
        <w:tc>
          <w:tcPr>
            <w:tcW w:w="3830" w:type="dxa"/>
          </w:tcPr>
          <w:p w14:paraId="2B90511C" w14:textId="77777777" w:rsidR="00FF2446" w:rsidRPr="00655EF7" w:rsidRDefault="005510E2">
            <w:pPr>
              <w:pStyle w:val="TableParagraph"/>
              <w:ind w:left="91"/>
              <w:rPr>
                <w:sz w:val="24"/>
              </w:rPr>
            </w:pPr>
            <w:r w:rsidRPr="00655EF7">
              <w:rPr>
                <w:sz w:val="24"/>
              </w:rPr>
              <w:t>Bežné</w:t>
            </w:r>
            <w:r w:rsidRPr="00655EF7">
              <w:rPr>
                <w:spacing w:val="-4"/>
                <w:sz w:val="24"/>
              </w:rPr>
              <w:t xml:space="preserve"> </w:t>
            </w:r>
            <w:r w:rsidRPr="00655EF7">
              <w:rPr>
                <w:spacing w:val="-2"/>
                <w:sz w:val="24"/>
              </w:rPr>
              <w:t>príjmy</w:t>
            </w:r>
          </w:p>
        </w:tc>
        <w:tc>
          <w:tcPr>
            <w:tcW w:w="2512" w:type="dxa"/>
          </w:tcPr>
          <w:p w14:paraId="5A8471BE" w14:textId="77777777" w:rsidR="00FF2446" w:rsidRPr="00655EF7" w:rsidRDefault="005510E2" w:rsidP="002A2FC3">
            <w:pPr>
              <w:pStyle w:val="TableParagraph"/>
              <w:ind w:right="-15"/>
              <w:jc w:val="center"/>
              <w:rPr>
                <w:sz w:val="24"/>
              </w:rPr>
            </w:pPr>
            <w:r w:rsidRPr="00655EF7">
              <w:rPr>
                <w:sz w:val="24"/>
              </w:rPr>
              <w:t xml:space="preserve">1 163 </w:t>
            </w:r>
            <w:r w:rsidRPr="00655EF7">
              <w:rPr>
                <w:spacing w:val="-2"/>
                <w:sz w:val="24"/>
              </w:rPr>
              <w:t>669,68</w:t>
            </w:r>
          </w:p>
        </w:tc>
        <w:tc>
          <w:tcPr>
            <w:tcW w:w="2550" w:type="dxa"/>
          </w:tcPr>
          <w:p w14:paraId="260C664F" w14:textId="77777777" w:rsidR="00FF2446" w:rsidRPr="00655EF7" w:rsidRDefault="005510E2" w:rsidP="002A2FC3">
            <w:pPr>
              <w:pStyle w:val="TableParagraph"/>
              <w:spacing w:before="95"/>
              <w:ind w:right="-15"/>
              <w:jc w:val="center"/>
              <w:rPr>
                <w:sz w:val="24"/>
              </w:rPr>
            </w:pPr>
            <w:r w:rsidRPr="00655EF7">
              <w:rPr>
                <w:sz w:val="24"/>
              </w:rPr>
              <w:t>1</w:t>
            </w:r>
            <w:r w:rsidRPr="00655EF7">
              <w:rPr>
                <w:spacing w:val="-2"/>
                <w:sz w:val="24"/>
              </w:rPr>
              <w:t xml:space="preserve"> </w:t>
            </w:r>
            <w:r w:rsidRPr="00655EF7">
              <w:rPr>
                <w:sz w:val="24"/>
              </w:rPr>
              <w:t>334</w:t>
            </w:r>
            <w:r w:rsidRPr="00655EF7">
              <w:rPr>
                <w:spacing w:val="-2"/>
                <w:sz w:val="24"/>
              </w:rPr>
              <w:t xml:space="preserve"> 380,48</w:t>
            </w:r>
          </w:p>
        </w:tc>
      </w:tr>
      <w:tr w:rsidR="00FF2446" w:rsidRPr="00655EF7" w14:paraId="44C77A8E" w14:textId="77777777">
        <w:trPr>
          <w:trHeight w:val="437"/>
        </w:trPr>
        <w:tc>
          <w:tcPr>
            <w:tcW w:w="3830" w:type="dxa"/>
          </w:tcPr>
          <w:p w14:paraId="3ADC8CFE" w14:textId="77777777" w:rsidR="00FF2446" w:rsidRPr="00655EF7" w:rsidRDefault="005510E2">
            <w:pPr>
              <w:pStyle w:val="TableParagraph"/>
              <w:ind w:left="91"/>
              <w:rPr>
                <w:sz w:val="24"/>
              </w:rPr>
            </w:pPr>
            <w:r w:rsidRPr="00655EF7">
              <w:rPr>
                <w:sz w:val="24"/>
              </w:rPr>
              <w:t>Kapitálové</w:t>
            </w:r>
            <w:r w:rsidRPr="00655EF7">
              <w:rPr>
                <w:spacing w:val="-2"/>
                <w:sz w:val="24"/>
              </w:rPr>
              <w:t xml:space="preserve"> príjmy</w:t>
            </w:r>
          </w:p>
        </w:tc>
        <w:tc>
          <w:tcPr>
            <w:tcW w:w="2512" w:type="dxa"/>
          </w:tcPr>
          <w:p w14:paraId="3A19B45B" w14:textId="77777777" w:rsidR="00FF2446" w:rsidRPr="00655EF7" w:rsidRDefault="005510E2" w:rsidP="002A2FC3">
            <w:pPr>
              <w:pStyle w:val="TableParagraph"/>
              <w:ind w:right="-15"/>
              <w:jc w:val="center"/>
              <w:rPr>
                <w:sz w:val="24"/>
              </w:rPr>
            </w:pPr>
            <w:r w:rsidRPr="00655EF7">
              <w:rPr>
                <w:spacing w:val="-4"/>
                <w:sz w:val="24"/>
              </w:rPr>
              <w:t>0,00</w:t>
            </w:r>
          </w:p>
        </w:tc>
        <w:tc>
          <w:tcPr>
            <w:tcW w:w="2550" w:type="dxa"/>
          </w:tcPr>
          <w:p w14:paraId="0728D6DC" w14:textId="77777777" w:rsidR="00FF2446" w:rsidRPr="00655EF7" w:rsidRDefault="005510E2" w:rsidP="002A2FC3">
            <w:pPr>
              <w:pStyle w:val="TableParagraph"/>
              <w:ind w:right="-15"/>
              <w:jc w:val="center"/>
              <w:rPr>
                <w:sz w:val="24"/>
              </w:rPr>
            </w:pPr>
            <w:r w:rsidRPr="00655EF7">
              <w:rPr>
                <w:spacing w:val="-4"/>
                <w:sz w:val="24"/>
              </w:rPr>
              <w:t>0,00</w:t>
            </w:r>
          </w:p>
        </w:tc>
      </w:tr>
      <w:tr w:rsidR="00FF2446" w:rsidRPr="00655EF7" w14:paraId="602A0C78" w14:textId="77777777">
        <w:trPr>
          <w:trHeight w:val="440"/>
        </w:trPr>
        <w:tc>
          <w:tcPr>
            <w:tcW w:w="3830" w:type="dxa"/>
          </w:tcPr>
          <w:p w14:paraId="33B5821D" w14:textId="77777777" w:rsidR="00FF2446" w:rsidRPr="00655EF7" w:rsidRDefault="005510E2">
            <w:pPr>
              <w:pStyle w:val="TableParagraph"/>
              <w:ind w:left="91"/>
              <w:rPr>
                <w:sz w:val="24"/>
              </w:rPr>
            </w:pPr>
            <w:r w:rsidRPr="00655EF7">
              <w:rPr>
                <w:sz w:val="24"/>
              </w:rPr>
              <w:t>Finančné</w:t>
            </w:r>
            <w:r w:rsidRPr="00655EF7">
              <w:rPr>
                <w:spacing w:val="-2"/>
                <w:sz w:val="24"/>
              </w:rPr>
              <w:t xml:space="preserve"> príjmy</w:t>
            </w:r>
          </w:p>
        </w:tc>
        <w:tc>
          <w:tcPr>
            <w:tcW w:w="2512" w:type="dxa"/>
          </w:tcPr>
          <w:p w14:paraId="554D54EC" w14:textId="77777777" w:rsidR="00FF2446" w:rsidRPr="00655EF7" w:rsidRDefault="005510E2" w:rsidP="002A2FC3">
            <w:pPr>
              <w:pStyle w:val="TableParagraph"/>
              <w:ind w:right="-15"/>
              <w:jc w:val="center"/>
              <w:rPr>
                <w:sz w:val="24"/>
              </w:rPr>
            </w:pPr>
            <w:r w:rsidRPr="00655EF7">
              <w:rPr>
                <w:sz w:val="24"/>
              </w:rPr>
              <w:t xml:space="preserve">18 </w:t>
            </w:r>
            <w:r w:rsidRPr="00655EF7">
              <w:rPr>
                <w:spacing w:val="-2"/>
                <w:sz w:val="24"/>
              </w:rPr>
              <w:t>580,00</w:t>
            </w:r>
          </w:p>
        </w:tc>
        <w:tc>
          <w:tcPr>
            <w:tcW w:w="2550" w:type="dxa"/>
          </w:tcPr>
          <w:p w14:paraId="12BFB907" w14:textId="77777777" w:rsidR="00FF2446" w:rsidRPr="00655EF7" w:rsidRDefault="005510E2" w:rsidP="002A2FC3">
            <w:pPr>
              <w:pStyle w:val="TableParagraph"/>
              <w:ind w:right="-15"/>
              <w:jc w:val="center"/>
              <w:rPr>
                <w:sz w:val="24"/>
              </w:rPr>
            </w:pPr>
            <w:r w:rsidRPr="00655EF7">
              <w:rPr>
                <w:sz w:val="24"/>
              </w:rPr>
              <w:t xml:space="preserve">47 </w:t>
            </w:r>
            <w:r w:rsidRPr="00655EF7">
              <w:rPr>
                <w:spacing w:val="-2"/>
                <w:sz w:val="24"/>
              </w:rPr>
              <w:t>630,00</w:t>
            </w:r>
          </w:p>
        </w:tc>
      </w:tr>
      <w:tr w:rsidR="00FF2446" w:rsidRPr="00655EF7" w14:paraId="39F1AD47" w14:textId="77777777">
        <w:trPr>
          <w:trHeight w:val="438"/>
        </w:trPr>
        <w:tc>
          <w:tcPr>
            <w:tcW w:w="3830" w:type="dxa"/>
          </w:tcPr>
          <w:p w14:paraId="482D4A02" w14:textId="77777777" w:rsidR="00FF2446" w:rsidRPr="00655EF7" w:rsidRDefault="005510E2">
            <w:pPr>
              <w:pStyle w:val="TableParagraph"/>
              <w:ind w:left="91"/>
              <w:rPr>
                <w:sz w:val="24"/>
              </w:rPr>
            </w:pPr>
            <w:r w:rsidRPr="00E34FE2">
              <w:rPr>
                <w:sz w:val="24"/>
              </w:rPr>
              <w:t>Príjmy</w:t>
            </w:r>
            <w:r w:rsidRPr="00E34FE2">
              <w:rPr>
                <w:spacing w:val="-1"/>
                <w:sz w:val="24"/>
              </w:rPr>
              <w:t xml:space="preserve"> </w:t>
            </w:r>
            <w:r w:rsidRPr="00E34FE2">
              <w:rPr>
                <w:sz w:val="24"/>
              </w:rPr>
              <w:t>RO</w:t>
            </w:r>
            <w:r w:rsidRPr="00E34FE2">
              <w:rPr>
                <w:spacing w:val="-1"/>
                <w:sz w:val="24"/>
              </w:rPr>
              <w:t xml:space="preserve"> </w:t>
            </w:r>
            <w:r w:rsidRPr="00E34FE2">
              <w:rPr>
                <w:sz w:val="24"/>
              </w:rPr>
              <w:t>s</w:t>
            </w:r>
            <w:r w:rsidRPr="00E34FE2">
              <w:rPr>
                <w:spacing w:val="-3"/>
                <w:sz w:val="24"/>
              </w:rPr>
              <w:t xml:space="preserve"> </w:t>
            </w:r>
            <w:r w:rsidRPr="00E34FE2">
              <w:rPr>
                <w:sz w:val="24"/>
              </w:rPr>
              <w:t>právnou</w:t>
            </w:r>
            <w:r w:rsidRPr="00E34FE2">
              <w:rPr>
                <w:spacing w:val="2"/>
                <w:sz w:val="24"/>
              </w:rPr>
              <w:t xml:space="preserve"> </w:t>
            </w:r>
            <w:r w:rsidRPr="00E34FE2">
              <w:rPr>
                <w:spacing w:val="-2"/>
                <w:sz w:val="24"/>
              </w:rPr>
              <w:t>subjektivitou</w:t>
            </w:r>
          </w:p>
        </w:tc>
        <w:tc>
          <w:tcPr>
            <w:tcW w:w="2512" w:type="dxa"/>
          </w:tcPr>
          <w:p w14:paraId="0C7D1695" w14:textId="77777777" w:rsidR="00FF2446" w:rsidRPr="00655EF7" w:rsidRDefault="005510E2" w:rsidP="002A2FC3">
            <w:pPr>
              <w:pStyle w:val="TableParagraph"/>
              <w:ind w:right="-15"/>
              <w:jc w:val="center"/>
              <w:rPr>
                <w:sz w:val="24"/>
              </w:rPr>
            </w:pPr>
            <w:r w:rsidRPr="00655EF7">
              <w:rPr>
                <w:sz w:val="24"/>
              </w:rPr>
              <w:t xml:space="preserve">47 </w:t>
            </w:r>
            <w:r w:rsidRPr="00655EF7">
              <w:rPr>
                <w:spacing w:val="-2"/>
                <w:sz w:val="24"/>
              </w:rPr>
              <w:t>040,00</w:t>
            </w:r>
          </w:p>
        </w:tc>
        <w:tc>
          <w:tcPr>
            <w:tcW w:w="2550" w:type="dxa"/>
          </w:tcPr>
          <w:p w14:paraId="35D7FC2A" w14:textId="77777777" w:rsidR="00FF2446" w:rsidRPr="00655EF7" w:rsidRDefault="005510E2" w:rsidP="002A2FC3">
            <w:pPr>
              <w:pStyle w:val="TableParagraph"/>
              <w:ind w:right="-15"/>
              <w:jc w:val="center"/>
              <w:rPr>
                <w:sz w:val="24"/>
              </w:rPr>
            </w:pPr>
            <w:r w:rsidRPr="00655EF7">
              <w:rPr>
                <w:sz w:val="24"/>
              </w:rPr>
              <w:t xml:space="preserve">53 </w:t>
            </w:r>
            <w:r w:rsidRPr="00655EF7">
              <w:rPr>
                <w:spacing w:val="-2"/>
                <w:sz w:val="24"/>
              </w:rPr>
              <w:t>632,24</w:t>
            </w:r>
          </w:p>
        </w:tc>
      </w:tr>
      <w:tr w:rsidR="00FF2446" w:rsidRPr="00655EF7" w14:paraId="627C0B5D" w14:textId="77777777">
        <w:trPr>
          <w:trHeight w:val="440"/>
        </w:trPr>
        <w:tc>
          <w:tcPr>
            <w:tcW w:w="3830" w:type="dxa"/>
            <w:shd w:val="clear" w:color="auto" w:fill="CFCDCD"/>
          </w:tcPr>
          <w:p w14:paraId="0791445A" w14:textId="77777777" w:rsidR="00FF2446" w:rsidRPr="00655EF7" w:rsidRDefault="005510E2">
            <w:pPr>
              <w:pStyle w:val="TableParagraph"/>
              <w:ind w:left="91"/>
              <w:rPr>
                <w:b/>
                <w:sz w:val="24"/>
              </w:rPr>
            </w:pPr>
            <w:r w:rsidRPr="00655EF7">
              <w:rPr>
                <w:b/>
                <w:sz w:val="24"/>
              </w:rPr>
              <w:t>Výdavky</w:t>
            </w:r>
            <w:r w:rsidRPr="00655EF7">
              <w:rPr>
                <w:b/>
                <w:spacing w:val="-4"/>
                <w:sz w:val="24"/>
              </w:rPr>
              <w:t xml:space="preserve"> </w:t>
            </w:r>
            <w:r w:rsidRPr="00655EF7">
              <w:rPr>
                <w:b/>
                <w:spacing w:val="-2"/>
                <w:sz w:val="24"/>
              </w:rPr>
              <w:t>celkom</w:t>
            </w:r>
          </w:p>
        </w:tc>
        <w:tc>
          <w:tcPr>
            <w:tcW w:w="2512" w:type="dxa"/>
            <w:shd w:val="clear" w:color="auto" w:fill="CFCDCD"/>
          </w:tcPr>
          <w:p w14:paraId="6AF7F614" w14:textId="77777777" w:rsidR="00FF2446" w:rsidRPr="00655EF7" w:rsidRDefault="005510E2" w:rsidP="002A2FC3">
            <w:pPr>
              <w:pStyle w:val="TableParagraph"/>
              <w:ind w:right="-15"/>
              <w:jc w:val="center"/>
              <w:rPr>
                <w:b/>
                <w:sz w:val="24"/>
              </w:rPr>
            </w:pPr>
            <w:r w:rsidRPr="00655EF7">
              <w:rPr>
                <w:b/>
                <w:sz w:val="24"/>
              </w:rPr>
              <w:t xml:space="preserve">1 209 </w:t>
            </w:r>
            <w:r w:rsidRPr="00655EF7">
              <w:rPr>
                <w:b/>
                <w:spacing w:val="-2"/>
                <w:sz w:val="24"/>
              </w:rPr>
              <w:t>859,68</w:t>
            </w:r>
          </w:p>
        </w:tc>
        <w:tc>
          <w:tcPr>
            <w:tcW w:w="2550" w:type="dxa"/>
            <w:shd w:val="clear" w:color="auto" w:fill="CFCDCD"/>
          </w:tcPr>
          <w:p w14:paraId="45A83EBF" w14:textId="77777777" w:rsidR="00FF2446" w:rsidRPr="00655EF7" w:rsidRDefault="005510E2" w:rsidP="002A2FC3">
            <w:pPr>
              <w:pStyle w:val="TableParagraph"/>
              <w:ind w:right="-15"/>
              <w:jc w:val="center"/>
              <w:rPr>
                <w:b/>
                <w:sz w:val="24"/>
              </w:rPr>
            </w:pPr>
            <w:r w:rsidRPr="00655EF7">
              <w:rPr>
                <w:b/>
                <w:sz w:val="24"/>
              </w:rPr>
              <w:t xml:space="preserve">1 435 </w:t>
            </w:r>
            <w:r w:rsidRPr="00655EF7">
              <w:rPr>
                <w:b/>
                <w:spacing w:val="-2"/>
                <w:sz w:val="24"/>
              </w:rPr>
              <w:t>642,71</w:t>
            </w:r>
          </w:p>
        </w:tc>
      </w:tr>
      <w:tr w:rsidR="00FF2446" w:rsidRPr="00655EF7" w14:paraId="11484CD4" w14:textId="77777777">
        <w:trPr>
          <w:trHeight w:val="437"/>
        </w:trPr>
        <w:tc>
          <w:tcPr>
            <w:tcW w:w="3830" w:type="dxa"/>
          </w:tcPr>
          <w:p w14:paraId="4BCCD0CA" w14:textId="77777777" w:rsidR="00FF2446" w:rsidRPr="00655EF7" w:rsidRDefault="005510E2">
            <w:pPr>
              <w:pStyle w:val="TableParagraph"/>
              <w:ind w:left="91"/>
              <w:rPr>
                <w:sz w:val="24"/>
              </w:rPr>
            </w:pPr>
            <w:r w:rsidRPr="00655EF7">
              <w:rPr>
                <w:sz w:val="24"/>
              </w:rPr>
              <w:t xml:space="preserve">z toho </w:t>
            </w:r>
            <w:r w:rsidRPr="00655EF7">
              <w:rPr>
                <w:spacing w:val="-10"/>
                <w:sz w:val="24"/>
              </w:rPr>
              <w:t>:</w:t>
            </w:r>
          </w:p>
        </w:tc>
        <w:tc>
          <w:tcPr>
            <w:tcW w:w="2512" w:type="dxa"/>
          </w:tcPr>
          <w:p w14:paraId="0B72C5B4" w14:textId="77777777" w:rsidR="00FF2446" w:rsidRPr="00655EF7" w:rsidRDefault="00FF2446" w:rsidP="002A2FC3">
            <w:pPr>
              <w:pStyle w:val="TableParagraph"/>
              <w:spacing w:before="0"/>
              <w:jc w:val="center"/>
              <w:rPr>
                <w:sz w:val="24"/>
              </w:rPr>
            </w:pPr>
          </w:p>
        </w:tc>
        <w:tc>
          <w:tcPr>
            <w:tcW w:w="2550" w:type="dxa"/>
          </w:tcPr>
          <w:p w14:paraId="4D174895" w14:textId="77777777" w:rsidR="00FF2446" w:rsidRPr="00655EF7" w:rsidRDefault="00FF2446" w:rsidP="002A2FC3">
            <w:pPr>
              <w:pStyle w:val="TableParagraph"/>
              <w:spacing w:before="0"/>
              <w:jc w:val="center"/>
              <w:rPr>
                <w:sz w:val="24"/>
              </w:rPr>
            </w:pPr>
          </w:p>
        </w:tc>
      </w:tr>
      <w:tr w:rsidR="00FF2446" w:rsidRPr="00655EF7" w14:paraId="2952A327" w14:textId="77777777">
        <w:trPr>
          <w:trHeight w:val="440"/>
        </w:trPr>
        <w:tc>
          <w:tcPr>
            <w:tcW w:w="3830" w:type="dxa"/>
          </w:tcPr>
          <w:p w14:paraId="1DB82C8C" w14:textId="77777777" w:rsidR="00FF2446" w:rsidRPr="00655EF7" w:rsidRDefault="005510E2">
            <w:pPr>
              <w:pStyle w:val="TableParagraph"/>
              <w:ind w:left="91"/>
              <w:rPr>
                <w:sz w:val="24"/>
              </w:rPr>
            </w:pPr>
            <w:r w:rsidRPr="00655EF7">
              <w:rPr>
                <w:sz w:val="24"/>
              </w:rPr>
              <w:t>Bežné</w:t>
            </w:r>
            <w:r w:rsidRPr="00655EF7">
              <w:rPr>
                <w:spacing w:val="-2"/>
                <w:sz w:val="24"/>
              </w:rPr>
              <w:t xml:space="preserve"> výdavky</w:t>
            </w:r>
          </w:p>
        </w:tc>
        <w:tc>
          <w:tcPr>
            <w:tcW w:w="2512" w:type="dxa"/>
          </w:tcPr>
          <w:p w14:paraId="3D91ADEF" w14:textId="77777777" w:rsidR="00FF2446" w:rsidRPr="00655EF7" w:rsidRDefault="005510E2" w:rsidP="002A2FC3">
            <w:pPr>
              <w:pStyle w:val="TableParagraph"/>
              <w:ind w:right="-15"/>
              <w:jc w:val="center"/>
              <w:rPr>
                <w:sz w:val="24"/>
              </w:rPr>
            </w:pPr>
            <w:r w:rsidRPr="00655EF7">
              <w:rPr>
                <w:sz w:val="24"/>
              </w:rPr>
              <w:t xml:space="preserve">213 </w:t>
            </w:r>
            <w:r w:rsidRPr="00655EF7">
              <w:rPr>
                <w:spacing w:val="-2"/>
                <w:sz w:val="24"/>
              </w:rPr>
              <w:t>266,68</w:t>
            </w:r>
          </w:p>
        </w:tc>
        <w:tc>
          <w:tcPr>
            <w:tcW w:w="2550" w:type="dxa"/>
          </w:tcPr>
          <w:p w14:paraId="18CA70B6" w14:textId="77777777" w:rsidR="00FF2446" w:rsidRPr="00655EF7" w:rsidRDefault="005510E2" w:rsidP="002A2FC3">
            <w:pPr>
              <w:pStyle w:val="TableParagraph"/>
              <w:ind w:right="-15"/>
              <w:jc w:val="center"/>
              <w:rPr>
                <w:sz w:val="24"/>
              </w:rPr>
            </w:pPr>
            <w:r w:rsidRPr="00655EF7">
              <w:rPr>
                <w:sz w:val="24"/>
              </w:rPr>
              <w:t xml:space="preserve">233 </w:t>
            </w:r>
            <w:r w:rsidRPr="00655EF7">
              <w:rPr>
                <w:spacing w:val="-2"/>
                <w:sz w:val="24"/>
              </w:rPr>
              <w:t>833,68</w:t>
            </w:r>
          </w:p>
        </w:tc>
      </w:tr>
      <w:tr w:rsidR="00FF2446" w:rsidRPr="00655EF7" w14:paraId="2404920F" w14:textId="77777777">
        <w:trPr>
          <w:trHeight w:val="438"/>
        </w:trPr>
        <w:tc>
          <w:tcPr>
            <w:tcW w:w="3830" w:type="dxa"/>
          </w:tcPr>
          <w:p w14:paraId="6249C903" w14:textId="77777777" w:rsidR="00FF2446" w:rsidRPr="00655EF7" w:rsidRDefault="005510E2">
            <w:pPr>
              <w:pStyle w:val="TableParagraph"/>
              <w:ind w:left="91"/>
              <w:rPr>
                <w:sz w:val="24"/>
              </w:rPr>
            </w:pPr>
            <w:r w:rsidRPr="00655EF7">
              <w:rPr>
                <w:sz w:val="24"/>
              </w:rPr>
              <w:t>Kapitálové</w:t>
            </w:r>
            <w:r w:rsidRPr="00655EF7">
              <w:rPr>
                <w:spacing w:val="-2"/>
                <w:sz w:val="24"/>
              </w:rPr>
              <w:t xml:space="preserve"> výdavky</w:t>
            </w:r>
          </w:p>
        </w:tc>
        <w:tc>
          <w:tcPr>
            <w:tcW w:w="2512" w:type="dxa"/>
          </w:tcPr>
          <w:p w14:paraId="43B15A9F" w14:textId="77777777" w:rsidR="00FF2446" w:rsidRPr="00655EF7" w:rsidRDefault="005510E2" w:rsidP="002A2FC3">
            <w:pPr>
              <w:pStyle w:val="TableParagraph"/>
              <w:ind w:right="-15"/>
              <w:jc w:val="center"/>
              <w:rPr>
                <w:sz w:val="24"/>
              </w:rPr>
            </w:pPr>
            <w:r w:rsidRPr="00655EF7">
              <w:rPr>
                <w:sz w:val="24"/>
              </w:rPr>
              <w:t xml:space="preserve">5 </w:t>
            </w:r>
            <w:r w:rsidRPr="00655EF7">
              <w:rPr>
                <w:spacing w:val="-2"/>
                <w:sz w:val="24"/>
              </w:rPr>
              <w:t>000,00</w:t>
            </w:r>
          </w:p>
        </w:tc>
        <w:tc>
          <w:tcPr>
            <w:tcW w:w="2550" w:type="dxa"/>
          </w:tcPr>
          <w:p w14:paraId="05EE5A23" w14:textId="77777777" w:rsidR="00FF2446" w:rsidRPr="00655EF7" w:rsidRDefault="005510E2" w:rsidP="002A2FC3">
            <w:pPr>
              <w:pStyle w:val="TableParagraph"/>
              <w:ind w:right="-15"/>
              <w:jc w:val="center"/>
              <w:rPr>
                <w:sz w:val="24"/>
              </w:rPr>
            </w:pPr>
            <w:r w:rsidRPr="00655EF7">
              <w:rPr>
                <w:sz w:val="24"/>
              </w:rPr>
              <w:t xml:space="preserve">8 </w:t>
            </w:r>
            <w:r w:rsidRPr="00655EF7">
              <w:rPr>
                <w:spacing w:val="-2"/>
                <w:sz w:val="24"/>
              </w:rPr>
              <w:t>000,00</w:t>
            </w:r>
          </w:p>
        </w:tc>
      </w:tr>
      <w:tr w:rsidR="00FF2446" w:rsidRPr="00655EF7" w14:paraId="58C27A67" w14:textId="77777777">
        <w:trPr>
          <w:trHeight w:val="440"/>
        </w:trPr>
        <w:tc>
          <w:tcPr>
            <w:tcW w:w="3830" w:type="dxa"/>
          </w:tcPr>
          <w:p w14:paraId="5E641CC5" w14:textId="77777777" w:rsidR="00FF2446" w:rsidRPr="00655EF7" w:rsidRDefault="005510E2">
            <w:pPr>
              <w:pStyle w:val="TableParagraph"/>
              <w:ind w:left="91"/>
              <w:rPr>
                <w:sz w:val="24"/>
              </w:rPr>
            </w:pPr>
            <w:r w:rsidRPr="00655EF7">
              <w:rPr>
                <w:sz w:val="24"/>
              </w:rPr>
              <w:t>Finančné</w:t>
            </w:r>
            <w:r w:rsidRPr="00655EF7">
              <w:rPr>
                <w:spacing w:val="-2"/>
                <w:sz w:val="24"/>
              </w:rPr>
              <w:t xml:space="preserve"> výdavky</w:t>
            </w:r>
          </w:p>
        </w:tc>
        <w:tc>
          <w:tcPr>
            <w:tcW w:w="2512" w:type="dxa"/>
          </w:tcPr>
          <w:p w14:paraId="41B08ACE" w14:textId="77777777" w:rsidR="00FF2446" w:rsidRPr="00655EF7" w:rsidRDefault="005510E2" w:rsidP="002A2FC3">
            <w:pPr>
              <w:pStyle w:val="TableParagraph"/>
              <w:ind w:right="-15"/>
              <w:jc w:val="center"/>
              <w:rPr>
                <w:sz w:val="24"/>
              </w:rPr>
            </w:pPr>
            <w:r w:rsidRPr="00655EF7">
              <w:rPr>
                <w:sz w:val="24"/>
              </w:rPr>
              <w:t xml:space="preserve">48 </w:t>
            </w:r>
            <w:r w:rsidRPr="00655EF7">
              <w:rPr>
                <w:spacing w:val="-2"/>
                <w:sz w:val="24"/>
              </w:rPr>
              <w:t>340,00</w:t>
            </w:r>
          </w:p>
        </w:tc>
        <w:tc>
          <w:tcPr>
            <w:tcW w:w="2550" w:type="dxa"/>
          </w:tcPr>
          <w:p w14:paraId="2CC9E77D" w14:textId="77777777" w:rsidR="00FF2446" w:rsidRPr="00655EF7" w:rsidRDefault="005510E2" w:rsidP="002A2FC3">
            <w:pPr>
              <w:pStyle w:val="TableParagraph"/>
              <w:ind w:right="-15"/>
              <w:jc w:val="center"/>
              <w:rPr>
                <w:sz w:val="24"/>
              </w:rPr>
            </w:pPr>
            <w:r w:rsidRPr="00655EF7">
              <w:rPr>
                <w:sz w:val="24"/>
              </w:rPr>
              <w:t xml:space="preserve">48 </w:t>
            </w:r>
            <w:r w:rsidRPr="00655EF7">
              <w:rPr>
                <w:spacing w:val="-2"/>
                <w:sz w:val="24"/>
              </w:rPr>
              <w:t>340,00</w:t>
            </w:r>
          </w:p>
        </w:tc>
      </w:tr>
      <w:tr w:rsidR="00FF2446" w:rsidRPr="00655EF7" w14:paraId="7BB7242A" w14:textId="77777777">
        <w:trPr>
          <w:trHeight w:val="438"/>
        </w:trPr>
        <w:tc>
          <w:tcPr>
            <w:tcW w:w="3830" w:type="dxa"/>
          </w:tcPr>
          <w:p w14:paraId="37DEB303" w14:textId="77777777" w:rsidR="00FF2446" w:rsidRPr="00655EF7" w:rsidRDefault="005510E2">
            <w:pPr>
              <w:pStyle w:val="TableParagraph"/>
              <w:ind w:left="91"/>
              <w:rPr>
                <w:sz w:val="24"/>
              </w:rPr>
            </w:pPr>
            <w:r w:rsidRPr="00E34FE2">
              <w:rPr>
                <w:sz w:val="24"/>
              </w:rPr>
              <w:t>Výdavky</w:t>
            </w:r>
            <w:r w:rsidRPr="00E34FE2">
              <w:rPr>
                <w:spacing w:val="-1"/>
                <w:sz w:val="24"/>
              </w:rPr>
              <w:t xml:space="preserve"> </w:t>
            </w:r>
            <w:r w:rsidRPr="00E34FE2">
              <w:rPr>
                <w:sz w:val="24"/>
              </w:rPr>
              <w:t>RO</w:t>
            </w:r>
            <w:r w:rsidRPr="00E34FE2">
              <w:rPr>
                <w:spacing w:val="-1"/>
                <w:sz w:val="24"/>
              </w:rPr>
              <w:t xml:space="preserve"> </w:t>
            </w:r>
            <w:r w:rsidRPr="00E34FE2">
              <w:rPr>
                <w:sz w:val="24"/>
              </w:rPr>
              <w:t>s</w:t>
            </w:r>
            <w:r w:rsidRPr="00E34FE2">
              <w:rPr>
                <w:spacing w:val="-3"/>
                <w:sz w:val="24"/>
              </w:rPr>
              <w:t xml:space="preserve"> </w:t>
            </w:r>
            <w:r w:rsidRPr="00E34FE2">
              <w:rPr>
                <w:sz w:val="24"/>
              </w:rPr>
              <w:t>právnou</w:t>
            </w:r>
            <w:r w:rsidRPr="00E34FE2">
              <w:rPr>
                <w:spacing w:val="2"/>
                <w:sz w:val="24"/>
              </w:rPr>
              <w:t xml:space="preserve"> </w:t>
            </w:r>
            <w:r w:rsidRPr="00E34FE2">
              <w:rPr>
                <w:spacing w:val="-2"/>
                <w:sz w:val="24"/>
              </w:rPr>
              <w:t>subjektivitou</w:t>
            </w:r>
          </w:p>
        </w:tc>
        <w:tc>
          <w:tcPr>
            <w:tcW w:w="2512" w:type="dxa"/>
          </w:tcPr>
          <w:p w14:paraId="75863BA6" w14:textId="77777777" w:rsidR="00FF2446" w:rsidRPr="00655EF7" w:rsidRDefault="005510E2" w:rsidP="002A2FC3">
            <w:pPr>
              <w:pStyle w:val="TableParagraph"/>
              <w:ind w:right="-15"/>
              <w:jc w:val="center"/>
              <w:rPr>
                <w:sz w:val="24"/>
              </w:rPr>
            </w:pPr>
            <w:r w:rsidRPr="00655EF7">
              <w:rPr>
                <w:sz w:val="24"/>
              </w:rPr>
              <w:t xml:space="preserve">943 </w:t>
            </w:r>
            <w:r w:rsidRPr="00655EF7">
              <w:rPr>
                <w:spacing w:val="-2"/>
                <w:sz w:val="24"/>
              </w:rPr>
              <w:t>253,00</w:t>
            </w:r>
          </w:p>
        </w:tc>
        <w:tc>
          <w:tcPr>
            <w:tcW w:w="2550" w:type="dxa"/>
          </w:tcPr>
          <w:p w14:paraId="39AB4D09" w14:textId="77777777" w:rsidR="00FF2446" w:rsidRPr="00655EF7" w:rsidRDefault="005510E2" w:rsidP="002A2FC3">
            <w:pPr>
              <w:pStyle w:val="TableParagraph"/>
              <w:ind w:right="-15"/>
              <w:jc w:val="center"/>
              <w:rPr>
                <w:sz w:val="24"/>
              </w:rPr>
            </w:pPr>
            <w:r w:rsidRPr="00655EF7">
              <w:rPr>
                <w:sz w:val="24"/>
              </w:rPr>
              <w:t xml:space="preserve">1 145 </w:t>
            </w:r>
            <w:r w:rsidRPr="00655EF7">
              <w:rPr>
                <w:spacing w:val="-2"/>
                <w:sz w:val="24"/>
              </w:rPr>
              <w:t>469,03</w:t>
            </w:r>
          </w:p>
        </w:tc>
      </w:tr>
      <w:tr w:rsidR="00FF2446" w:rsidRPr="00655EF7" w14:paraId="46856872" w14:textId="77777777">
        <w:trPr>
          <w:trHeight w:val="440"/>
        </w:trPr>
        <w:tc>
          <w:tcPr>
            <w:tcW w:w="3830" w:type="dxa"/>
            <w:shd w:val="clear" w:color="auto" w:fill="CFCDCD"/>
          </w:tcPr>
          <w:p w14:paraId="3BF34D8E" w14:textId="77777777" w:rsidR="00FF2446" w:rsidRPr="00655EF7" w:rsidRDefault="005510E2">
            <w:pPr>
              <w:pStyle w:val="TableParagraph"/>
              <w:ind w:left="91"/>
              <w:rPr>
                <w:b/>
                <w:sz w:val="24"/>
              </w:rPr>
            </w:pPr>
            <w:r w:rsidRPr="00655EF7">
              <w:rPr>
                <w:b/>
                <w:sz w:val="24"/>
              </w:rPr>
              <w:t>Rozpočtové</w:t>
            </w:r>
            <w:r w:rsidRPr="00655EF7">
              <w:rPr>
                <w:b/>
                <w:spacing w:val="-5"/>
                <w:sz w:val="24"/>
              </w:rPr>
              <w:t xml:space="preserve"> </w:t>
            </w:r>
            <w:r w:rsidRPr="00655EF7">
              <w:rPr>
                <w:b/>
                <w:sz w:val="24"/>
              </w:rPr>
              <w:t>hospodárenie</w:t>
            </w:r>
            <w:r w:rsidRPr="00655EF7">
              <w:rPr>
                <w:b/>
                <w:spacing w:val="-1"/>
                <w:sz w:val="24"/>
              </w:rPr>
              <w:t xml:space="preserve"> </w:t>
            </w:r>
            <w:r w:rsidRPr="00655EF7">
              <w:rPr>
                <w:b/>
                <w:spacing w:val="-4"/>
                <w:sz w:val="24"/>
              </w:rPr>
              <w:t>obce</w:t>
            </w:r>
          </w:p>
        </w:tc>
        <w:tc>
          <w:tcPr>
            <w:tcW w:w="2512" w:type="dxa"/>
            <w:shd w:val="clear" w:color="auto" w:fill="CFCDCD"/>
          </w:tcPr>
          <w:p w14:paraId="7FF30272" w14:textId="77777777" w:rsidR="00FF2446" w:rsidRPr="00655EF7" w:rsidRDefault="005510E2" w:rsidP="002A2FC3">
            <w:pPr>
              <w:pStyle w:val="TableParagraph"/>
              <w:ind w:right="-15"/>
              <w:jc w:val="center"/>
              <w:rPr>
                <w:b/>
                <w:sz w:val="24"/>
              </w:rPr>
            </w:pPr>
            <w:r w:rsidRPr="00655EF7">
              <w:rPr>
                <w:b/>
                <w:sz w:val="24"/>
              </w:rPr>
              <w:t xml:space="preserve">19 </w:t>
            </w:r>
            <w:r w:rsidRPr="00655EF7">
              <w:rPr>
                <w:b/>
                <w:spacing w:val="-2"/>
                <w:sz w:val="24"/>
              </w:rPr>
              <w:t>430,00</w:t>
            </w:r>
          </w:p>
        </w:tc>
        <w:tc>
          <w:tcPr>
            <w:tcW w:w="2550" w:type="dxa"/>
            <w:shd w:val="clear" w:color="auto" w:fill="CFCDCD"/>
          </w:tcPr>
          <w:p w14:paraId="28B1C2A8" w14:textId="77777777" w:rsidR="00FF2446" w:rsidRPr="00655EF7" w:rsidRDefault="005510E2" w:rsidP="002A2FC3">
            <w:pPr>
              <w:pStyle w:val="TableParagraph"/>
              <w:ind w:right="-15"/>
              <w:jc w:val="center"/>
              <w:rPr>
                <w:b/>
                <w:sz w:val="24"/>
              </w:rPr>
            </w:pPr>
            <w:r w:rsidRPr="00655EF7">
              <w:rPr>
                <w:b/>
                <w:spacing w:val="-4"/>
                <w:sz w:val="24"/>
              </w:rPr>
              <w:t>0,01</w:t>
            </w:r>
          </w:p>
        </w:tc>
      </w:tr>
    </w:tbl>
    <w:p w14:paraId="0704A6D9" w14:textId="77777777" w:rsidR="00FF2446" w:rsidRDefault="00FF2446">
      <w:pPr>
        <w:jc w:val="right"/>
        <w:rPr>
          <w:sz w:val="24"/>
        </w:rPr>
        <w:sectPr w:rsidR="00FF2446">
          <w:pgSz w:w="11910" w:h="16840"/>
          <w:pgMar w:top="1580" w:right="900" w:bottom="280" w:left="1200" w:header="708" w:footer="708" w:gutter="0"/>
          <w:cols w:space="708"/>
        </w:sectPr>
      </w:pPr>
    </w:p>
    <w:p w14:paraId="5881869B" w14:textId="02A2616A" w:rsidR="00FF2446" w:rsidRPr="002A2FC3" w:rsidRDefault="005510E2" w:rsidP="002A2FC3">
      <w:pPr>
        <w:pStyle w:val="Nadpis3"/>
        <w:numPr>
          <w:ilvl w:val="0"/>
          <w:numId w:val="15"/>
        </w:numPr>
        <w:tabs>
          <w:tab w:val="left" w:pos="492"/>
        </w:tabs>
        <w:spacing w:before="61"/>
        <w:rPr>
          <w:sz w:val="24"/>
          <w:szCs w:val="24"/>
          <w:highlight w:val="lightGray"/>
        </w:rPr>
      </w:pPr>
      <w:r w:rsidRPr="002A2FC3">
        <w:rPr>
          <w:color w:val="000000"/>
          <w:sz w:val="24"/>
          <w:szCs w:val="24"/>
          <w:highlight w:val="lightGray"/>
          <w:shd w:val="clear" w:color="auto" w:fill="BFBFBF"/>
        </w:rPr>
        <w:lastRenderedPageBreak/>
        <w:t>Rozbor plnenia</w:t>
      </w:r>
      <w:r w:rsidRPr="002A2FC3">
        <w:rPr>
          <w:color w:val="000000"/>
          <w:spacing w:val="-1"/>
          <w:sz w:val="24"/>
          <w:szCs w:val="24"/>
          <w:highlight w:val="lightGray"/>
          <w:shd w:val="clear" w:color="auto" w:fill="BFBFBF"/>
        </w:rPr>
        <w:t xml:space="preserve"> </w:t>
      </w:r>
      <w:r w:rsidRPr="002A2FC3">
        <w:rPr>
          <w:color w:val="000000"/>
          <w:sz w:val="24"/>
          <w:szCs w:val="24"/>
          <w:highlight w:val="lightGray"/>
          <w:shd w:val="clear" w:color="auto" w:fill="BFBFBF"/>
        </w:rPr>
        <w:t>príjmov</w:t>
      </w:r>
      <w:r w:rsidRPr="002A2FC3">
        <w:rPr>
          <w:color w:val="000000"/>
          <w:spacing w:val="-2"/>
          <w:sz w:val="24"/>
          <w:szCs w:val="24"/>
          <w:highlight w:val="lightGray"/>
          <w:shd w:val="clear" w:color="auto" w:fill="BFBFBF"/>
        </w:rPr>
        <w:t xml:space="preserve"> </w:t>
      </w:r>
      <w:r w:rsidRPr="002A2FC3">
        <w:rPr>
          <w:color w:val="000000"/>
          <w:sz w:val="24"/>
          <w:szCs w:val="24"/>
          <w:highlight w:val="lightGray"/>
          <w:shd w:val="clear" w:color="auto" w:fill="BFBFBF"/>
        </w:rPr>
        <w:t>za</w:t>
      </w:r>
      <w:r w:rsidRPr="002A2FC3">
        <w:rPr>
          <w:color w:val="000000"/>
          <w:spacing w:val="-3"/>
          <w:sz w:val="24"/>
          <w:szCs w:val="24"/>
          <w:highlight w:val="lightGray"/>
          <w:shd w:val="clear" w:color="auto" w:fill="BFBFBF"/>
        </w:rPr>
        <w:t xml:space="preserve"> </w:t>
      </w:r>
      <w:r w:rsidRPr="002A2FC3">
        <w:rPr>
          <w:color w:val="000000"/>
          <w:sz w:val="24"/>
          <w:szCs w:val="24"/>
          <w:highlight w:val="lightGray"/>
          <w:shd w:val="clear" w:color="auto" w:fill="BFBFBF"/>
        </w:rPr>
        <w:t>rok</w:t>
      </w:r>
      <w:r w:rsidRPr="002A2FC3">
        <w:rPr>
          <w:color w:val="000000"/>
          <w:spacing w:val="-2"/>
          <w:sz w:val="24"/>
          <w:szCs w:val="24"/>
          <w:highlight w:val="lightGray"/>
          <w:shd w:val="clear" w:color="auto" w:fill="BFBFBF"/>
        </w:rPr>
        <w:t xml:space="preserve"> </w:t>
      </w:r>
      <w:r w:rsidRPr="002A2FC3">
        <w:rPr>
          <w:color w:val="000000"/>
          <w:spacing w:val="-4"/>
          <w:sz w:val="24"/>
          <w:szCs w:val="24"/>
          <w:highlight w:val="lightGray"/>
          <w:shd w:val="clear" w:color="auto" w:fill="BFBFBF"/>
        </w:rPr>
        <w:t>2023</w:t>
      </w:r>
    </w:p>
    <w:p w14:paraId="35F0D408" w14:textId="77777777" w:rsidR="00FF2446" w:rsidRDefault="00FF2446">
      <w:pPr>
        <w:pStyle w:val="Zkladntext"/>
        <w:rPr>
          <w:b/>
          <w:sz w:val="20"/>
        </w:rPr>
      </w:pPr>
    </w:p>
    <w:p w14:paraId="7302FB9D" w14:textId="77777777" w:rsidR="00FF2446" w:rsidRDefault="00FF2446">
      <w:pPr>
        <w:pStyle w:val="Zkladntext"/>
        <w:spacing w:before="6"/>
        <w:rPr>
          <w:b/>
          <w:sz w:val="26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3018"/>
        <w:gridCol w:w="3304"/>
      </w:tblGrid>
      <w:tr w:rsidR="00FF2446" w14:paraId="53C49593" w14:textId="77777777">
        <w:trPr>
          <w:trHeight w:val="740"/>
        </w:trPr>
        <w:tc>
          <w:tcPr>
            <w:tcW w:w="2908" w:type="dxa"/>
            <w:shd w:val="clear" w:color="auto" w:fill="D8D8D8"/>
          </w:tcPr>
          <w:p w14:paraId="547BA587" w14:textId="77777777" w:rsidR="00FF2446" w:rsidRDefault="005510E2">
            <w:pPr>
              <w:pStyle w:val="TableParagraph"/>
              <w:spacing w:line="259" w:lineRule="auto"/>
              <w:ind w:left="190" w:hanging="82"/>
              <w:rPr>
                <w:b/>
                <w:sz w:val="24"/>
              </w:rPr>
            </w:pPr>
            <w:r>
              <w:rPr>
                <w:b/>
                <w:sz w:val="24"/>
              </w:rPr>
              <w:t>Schválený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rozpočet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rok 2023 po poslednej zmene</w:t>
            </w:r>
          </w:p>
        </w:tc>
        <w:tc>
          <w:tcPr>
            <w:tcW w:w="3018" w:type="dxa"/>
            <w:shd w:val="clear" w:color="auto" w:fill="D8D8D8"/>
          </w:tcPr>
          <w:p w14:paraId="268A10AC" w14:textId="77777777" w:rsidR="00FF2446" w:rsidRDefault="005510E2">
            <w:pPr>
              <w:pStyle w:val="TableParagraph"/>
              <w:spacing w:before="234"/>
              <w:ind w:left="188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12. </w:t>
            </w:r>
            <w:r>
              <w:rPr>
                <w:b/>
                <w:spacing w:val="-4"/>
                <w:sz w:val="24"/>
              </w:rPr>
              <w:t>2023</w:t>
            </w:r>
          </w:p>
        </w:tc>
        <w:tc>
          <w:tcPr>
            <w:tcW w:w="3304" w:type="dxa"/>
            <w:shd w:val="clear" w:color="auto" w:fill="D8D8D8"/>
          </w:tcPr>
          <w:p w14:paraId="19AE6E27" w14:textId="77777777" w:rsidR="00FF2446" w:rsidRDefault="005510E2">
            <w:pPr>
              <w:pStyle w:val="TableParagraph"/>
              <w:spacing w:before="234"/>
              <w:ind w:left="1132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2"/>
                <w:sz w:val="24"/>
              </w:rPr>
              <w:t xml:space="preserve"> plnenia</w:t>
            </w:r>
          </w:p>
        </w:tc>
      </w:tr>
      <w:tr w:rsidR="00FF2446" w14:paraId="762B518E" w14:textId="77777777" w:rsidTr="002A2FC3">
        <w:trPr>
          <w:trHeight w:val="218"/>
        </w:trPr>
        <w:tc>
          <w:tcPr>
            <w:tcW w:w="2908" w:type="dxa"/>
          </w:tcPr>
          <w:p w14:paraId="37AB0637" w14:textId="77777777" w:rsidR="00FF2446" w:rsidRDefault="005510E2">
            <w:pPr>
              <w:pStyle w:val="TableParagraph"/>
              <w:ind w:left="868"/>
              <w:rPr>
                <w:sz w:val="24"/>
              </w:rPr>
            </w:pPr>
            <w:r>
              <w:rPr>
                <w:sz w:val="24"/>
              </w:rPr>
              <w:t xml:space="preserve">1 435 </w:t>
            </w:r>
            <w:r>
              <w:rPr>
                <w:spacing w:val="-2"/>
                <w:sz w:val="24"/>
              </w:rPr>
              <w:t>642,72</w:t>
            </w:r>
          </w:p>
        </w:tc>
        <w:tc>
          <w:tcPr>
            <w:tcW w:w="3018" w:type="dxa"/>
          </w:tcPr>
          <w:p w14:paraId="371A2F58" w14:textId="77777777" w:rsidR="00FF2446" w:rsidRDefault="005510E2">
            <w:pPr>
              <w:pStyle w:val="TableParagraph"/>
              <w:ind w:left="188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1 522 </w:t>
            </w:r>
            <w:r>
              <w:rPr>
                <w:spacing w:val="-2"/>
                <w:sz w:val="24"/>
              </w:rPr>
              <w:t>619,18</w:t>
            </w:r>
          </w:p>
        </w:tc>
        <w:tc>
          <w:tcPr>
            <w:tcW w:w="3304" w:type="dxa"/>
          </w:tcPr>
          <w:p w14:paraId="029701C3" w14:textId="77777777" w:rsidR="00FF2446" w:rsidRDefault="005510E2">
            <w:pPr>
              <w:pStyle w:val="TableParagraph"/>
              <w:ind w:left="1202"/>
              <w:rPr>
                <w:sz w:val="24"/>
              </w:rPr>
            </w:pPr>
            <w:r>
              <w:rPr>
                <w:sz w:val="24"/>
              </w:rPr>
              <w:t xml:space="preserve">106,06 </w:t>
            </w:r>
            <w:r>
              <w:rPr>
                <w:spacing w:val="-10"/>
                <w:sz w:val="24"/>
              </w:rPr>
              <w:t>%</w:t>
            </w:r>
          </w:p>
        </w:tc>
      </w:tr>
    </w:tbl>
    <w:p w14:paraId="76E4ABDF" w14:textId="77777777" w:rsidR="00FF2446" w:rsidRDefault="00FF2446">
      <w:pPr>
        <w:pStyle w:val="Zkladntext"/>
        <w:spacing w:before="2"/>
        <w:rPr>
          <w:b/>
          <w:sz w:val="21"/>
        </w:rPr>
      </w:pPr>
    </w:p>
    <w:p w14:paraId="3DA2815F" w14:textId="77777777" w:rsidR="00FF2446" w:rsidRDefault="005510E2">
      <w:pPr>
        <w:pStyle w:val="Zkladntext"/>
        <w:spacing w:before="90"/>
        <w:ind w:left="940"/>
      </w:pPr>
      <w:r>
        <w:t>Z rozpočtovaných</w:t>
      </w:r>
      <w:r>
        <w:rPr>
          <w:spacing w:val="-1"/>
        </w:rPr>
        <w:t xml:space="preserve"> </w:t>
      </w:r>
      <w:r>
        <w:t>celkových</w:t>
      </w:r>
      <w:r>
        <w:rPr>
          <w:spacing w:val="-1"/>
        </w:rPr>
        <w:t xml:space="preserve"> </w:t>
      </w:r>
      <w:r>
        <w:t>príjmov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435</w:t>
      </w:r>
      <w:r>
        <w:rPr>
          <w:spacing w:val="-1"/>
        </w:rPr>
        <w:t xml:space="preserve"> </w:t>
      </w:r>
      <w:r>
        <w:t>642,72</w:t>
      </w:r>
      <w:r>
        <w:rPr>
          <w:spacing w:val="-1"/>
        </w:rPr>
        <w:t xml:space="preserve"> </w:t>
      </w:r>
      <w:r>
        <w:t>EUR</w:t>
      </w:r>
      <w:r>
        <w:rPr>
          <w:spacing w:val="-1"/>
        </w:rPr>
        <w:t xml:space="preserve"> </w:t>
      </w:r>
      <w:r>
        <w:t xml:space="preserve">bol skutočný </w:t>
      </w:r>
      <w:r>
        <w:rPr>
          <w:spacing w:val="-2"/>
        </w:rPr>
        <w:t>príjem</w:t>
      </w:r>
    </w:p>
    <w:p w14:paraId="1E4A00FD" w14:textId="77777777" w:rsidR="00FF2446" w:rsidRDefault="005510E2">
      <w:pPr>
        <w:pStyle w:val="Zkladntext"/>
        <w:spacing w:before="22"/>
        <w:ind w:left="220"/>
      </w:pPr>
      <w:r>
        <w:t>31.</w:t>
      </w:r>
      <w:r>
        <w:rPr>
          <w:spacing w:val="-3"/>
        </w:rPr>
        <w:t xml:space="preserve"> </w:t>
      </w:r>
      <w:r>
        <w:t>12. 2023</w:t>
      </w:r>
      <w:r>
        <w:rPr>
          <w:spacing w:val="-1"/>
        </w:rPr>
        <w:t xml:space="preserve"> </w:t>
      </w:r>
      <w:r>
        <w:t>v sume 1 522 619,18</w:t>
      </w:r>
      <w:r>
        <w:rPr>
          <w:spacing w:val="-1"/>
        </w:rPr>
        <w:t xml:space="preserve"> </w:t>
      </w:r>
      <w:r>
        <w:t>EUR, čo</w:t>
      </w:r>
      <w:r>
        <w:rPr>
          <w:spacing w:val="-1"/>
        </w:rPr>
        <w:t xml:space="preserve"> </w:t>
      </w:r>
      <w:r>
        <w:t>predstavuje</w:t>
      </w:r>
      <w:r>
        <w:rPr>
          <w:spacing w:val="57"/>
        </w:rPr>
        <w:t xml:space="preserve"> </w:t>
      </w:r>
      <w:r>
        <w:t>106,06</w:t>
      </w:r>
      <w:r>
        <w:rPr>
          <w:spacing w:val="-1"/>
        </w:rPr>
        <w:t xml:space="preserve"> </w:t>
      </w:r>
      <w:r>
        <w:t>%</w:t>
      </w:r>
      <w:r>
        <w:rPr>
          <w:spacing w:val="60"/>
        </w:rPr>
        <w:t xml:space="preserve"> </w:t>
      </w:r>
      <w:r>
        <w:rPr>
          <w:spacing w:val="-2"/>
        </w:rPr>
        <w:t>plnenie.</w:t>
      </w:r>
    </w:p>
    <w:p w14:paraId="1814BDD5" w14:textId="77777777" w:rsidR="00FF2446" w:rsidRDefault="00FF2446">
      <w:pPr>
        <w:pStyle w:val="Zkladntext"/>
        <w:spacing w:before="10"/>
        <w:rPr>
          <w:sz w:val="27"/>
        </w:rPr>
      </w:pPr>
    </w:p>
    <w:p w14:paraId="6EC358A3" w14:textId="77777777" w:rsidR="00FF2446" w:rsidRDefault="005510E2">
      <w:pPr>
        <w:pStyle w:val="Nadpis4"/>
        <w:numPr>
          <w:ilvl w:val="0"/>
          <w:numId w:val="7"/>
        </w:numPr>
        <w:tabs>
          <w:tab w:val="left" w:pos="504"/>
        </w:tabs>
      </w:pPr>
      <w:r>
        <w:t>Bežné</w:t>
      </w:r>
      <w:r>
        <w:rPr>
          <w:spacing w:val="-2"/>
        </w:rPr>
        <w:t xml:space="preserve"> príjmy</w:t>
      </w:r>
    </w:p>
    <w:p w14:paraId="572C5143" w14:textId="77777777" w:rsidR="00FF2446" w:rsidRDefault="00FF2446">
      <w:pPr>
        <w:pStyle w:val="Zkladntext"/>
        <w:spacing w:before="8"/>
        <w:rPr>
          <w:b/>
          <w:sz w:val="28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3018"/>
        <w:gridCol w:w="3304"/>
      </w:tblGrid>
      <w:tr w:rsidR="00FF2446" w14:paraId="1C3ED9DF" w14:textId="77777777">
        <w:trPr>
          <w:trHeight w:val="740"/>
        </w:trPr>
        <w:tc>
          <w:tcPr>
            <w:tcW w:w="2908" w:type="dxa"/>
            <w:shd w:val="clear" w:color="auto" w:fill="D8D8D8"/>
          </w:tcPr>
          <w:p w14:paraId="5A364E55" w14:textId="77777777" w:rsidR="00FF2446" w:rsidRDefault="005510E2">
            <w:pPr>
              <w:pStyle w:val="TableParagraph"/>
              <w:spacing w:line="259" w:lineRule="auto"/>
              <w:ind w:left="190" w:hanging="82"/>
              <w:rPr>
                <w:b/>
                <w:sz w:val="24"/>
              </w:rPr>
            </w:pPr>
            <w:r>
              <w:rPr>
                <w:b/>
                <w:sz w:val="24"/>
              </w:rPr>
              <w:t>Schválený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rozpočet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rok 2023 po poslednej zmene</w:t>
            </w:r>
          </w:p>
        </w:tc>
        <w:tc>
          <w:tcPr>
            <w:tcW w:w="3018" w:type="dxa"/>
            <w:shd w:val="clear" w:color="auto" w:fill="D8D8D8"/>
          </w:tcPr>
          <w:p w14:paraId="7067E84B" w14:textId="77777777" w:rsidR="00FF2446" w:rsidRDefault="005510E2">
            <w:pPr>
              <w:pStyle w:val="TableParagraph"/>
              <w:spacing w:before="234"/>
              <w:ind w:left="188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12. </w:t>
            </w:r>
            <w:r>
              <w:rPr>
                <w:b/>
                <w:spacing w:val="-4"/>
                <w:sz w:val="24"/>
              </w:rPr>
              <w:t>2023</w:t>
            </w:r>
          </w:p>
        </w:tc>
        <w:tc>
          <w:tcPr>
            <w:tcW w:w="3304" w:type="dxa"/>
            <w:shd w:val="clear" w:color="auto" w:fill="D8D8D8"/>
          </w:tcPr>
          <w:p w14:paraId="5D478825" w14:textId="77777777" w:rsidR="00FF2446" w:rsidRDefault="005510E2">
            <w:pPr>
              <w:pStyle w:val="TableParagraph"/>
              <w:spacing w:before="234"/>
              <w:ind w:left="1048" w:right="10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2"/>
                <w:sz w:val="24"/>
              </w:rPr>
              <w:t xml:space="preserve"> plnenia</w:t>
            </w:r>
          </w:p>
        </w:tc>
      </w:tr>
      <w:tr w:rsidR="00FF2446" w14:paraId="5ABF3478" w14:textId="77777777" w:rsidTr="002A2FC3">
        <w:trPr>
          <w:trHeight w:val="204"/>
        </w:trPr>
        <w:tc>
          <w:tcPr>
            <w:tcW w:w="2908" w:type="dxa"/>
          </w:tcPr>
          <w:p w14:paraId="3238FF1A" w14:textId="77777777" w:rsidR="00FF2446" w:rsidRDefault="005510E2">
            <w:pPr>
              <w:pStyle w:val="TableParagraph"/>
              <w:ind w:left="830"/>
              <w:rPr>
                <w:sz w:val="24"/>
              </w:rPr>
            </w:pPr>
            <w:r>
              <w:rPr>
                <w:sz w:val="24"/>
              </w:rPr>
              <w:t xml:space="preserve">1 387 </w:t>
            </w:r>
            <w:r>
              <w:rPr>
                <w:spacing w:val="-2"/>
                <w:sz w:val="24"/>
              </w:rPr>
              <w:t>524,48</w:t>
            </w:r>
          </w:p>
        </w:tc>
        <w:tc>
          <w:tcPr>
            <w:tcW w:w="3018" w:type="dxa"/>
          </w:tcPr>
          <w:p w14:paraId="4F9F6009" w14:textId="77777777" w:rsidR="00FF2446" w:rsidRDefault="005510E2">
            <w:pPr>
              <w:pStyle w:val="TableParagraph"/>
              <w:ind w:left="188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1 438 </w:t>
            </w:r>
            <w:r>
              <w:rPr>
                <w:spacing w:val="-2"/>
                <w:sz w:val="24"/>
              </w:rPr>
              <w:t>531,97</w:t>
            </w:r>
          </w:p>
        </w:tc>
        <w:tc>
          <w:tcPr>
            <w:tcW w:w="3304" w:type="dxa"/>
          </w:tcPr>
          <w:p w14:paraId="30342013" w14:textId="77777777" w:rsidR="00FF2446" w:rsidRDefault="005510E2">
            <w:pPr>
              <w:pStyle w:val="TableParagraph"/>
              <w:ind w:left="1048" w:right="10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103,68 </w:t>
            </w:r>
            <w:r>
              <w:rPr>
                <w:spacing w:val="-10"/>
                <w:sz w:val="24"/>
              </w:rPr>
              <w:t>%</w:t>
            </w:r>
          </w:p>
        </w:tc>
      </w:tr>
    </w:tbl>
    <w:p w14:paraId="744CC8F1" w14:textId="77777777" w:rsidR="00FF2446" w:rsidRDefault="00FF2446">
      <w:pPr>
        <w:pStyle w:val="Zkladntext"/>
        <w:spacing w:before="1"/>
        <w:rPr>
          <w:b/>
          <w:sz w:val="29"/>
        </w:rPr>
      </w:pPr>
    </w:p>
    <w:p w14:paraId="40C5AE3A" w14:textId="77777777" w:rsidR="00FF2446" w:rsidRDefault="005510E2">
      <w:pPr>
        <w:pStyle w:val="Zkladntext"/>
        <w:spacing w:line="259" w:lineRule="auto"/>
        <w:ind w:left="220" w:right="1530" w:firstLine="720"/>
      </w:pPr>
      <w:r>
        <w:t>Z</w:t>
      </w:r>
      <w:r>
        <w:rPr>
          <w:spacing w:val="-2"/>
        </w:rPr>
        <w:t xml:space="preserve"> </w:t>
      </w:r>
      <w:r>
        <w:t>rozpočtovaných</w:t>
      </w:r>
      <w:r>
        <w:rPr>
          <w:spacing w:val="-2"/>
        </w:rPr>
        <w:t xml:space="preserve"> </w:t>
      </w:r>
      <w:r>
        <w:t>bežných</w:t>
      </w:r>
      <w:r>
        <w:rPr>
          <w:spacing w:val="-2"/>
        </w:rPr>
        <w:t xml:space="preserve"> </w:t>
      </w:r>
      <w:r>
        <w:t>príjmov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387</w:t>
      </w:r>
      <w:r>
        <w:rPr>
          <w:spacing w:val="-2"/>
        </w:rPr>
        <w:t xml:space="preserve"> </w:t>
      </w:r>
      <w:r>
        <w:t>524,48</w:t>
      </w:r>
      <w:r>
        <w:rPr>
          <w:spacing w:val="-2"/>
        </w:rPr>
        <w:t xml:space="preserve"> </w:t>
      </w:r>
      <w:r>
        <w:t>EUR</w:t>
      </w:r>
      <w:r>
        <w:rPr>
          <w:spacing w:val="-2"/>
        </w:rPr>
        <w:t xml:space="preserve"> </w:t>
      </w:r>
      <w:r>
        <w:t>bol</w:t>
      </w:r>
      <w:r>
        <w:rPr>
          <w:spacing w:val="-1"/>
        </w:rPr>
        <w:t xml:space="preserve"> </w:t>
      </w:r>
      <w:r>
        <w:t>skutočný</w:t>
      </w:r>
      <w:r>
        <w:rPr>
          <w:spacing w:val="-2"/>
        </w:rPr>
        <w:t xml:space="preserve"> </w:t>
      </w:r>
      <w:r>
        <w:t>príjem k 31. 12. 2023 v sume 1 438 531,97 EUR, čo predstavuje</w:t>
      </w:r>
      <w:r>
        <w:rPr>
          <w:spacing w:val="40"/>
        </w:rPr>
        <w:t xml:space="preserve"> </w:t>
      </w:r>
      <w:r>
        <w:t>103,68 %</w:t>
      </w:r>
      <w:r>
        <w:rPr>
          <w:spacing w:val="40"/>
        </w:rPr>
        <w:t xml:space="preserve"> </w:t>
      </w:r>
      <w:r>
        <w:t>plnenie.</w:t>
      </w:r>
    </w:p>
    <w:p w14:paraId="7AB9B777" w14:textId="77777777" w:rsidR="00FF2446" w:rsidRDefault="00FF2446">
      <w:pPr>
        <w:pStyle w:val="Zkladntext"/>
        <w:spacing w:before="10"/>
        <w:rPr>
          <w:sz w:val="25"/>
        </w:rPr>
      </w:pPr>
    </w:p>
    <w:p w14:paraId="41C04C9D" w14:textId="77777777" w:rsidR="00FF2446" w:rsidRDefault="005510E2">
      <w:pPr>
        <w:pStyle w:val="Nadpis4"/>
        <w:numPr>
          <w:ilvl w:val="0"/>
          <w:numId w:val="6"/>
        </w:numPr>
        <w:tabs>
          <w:tab w:val="left" w:pos="468"/>
        </w:tabs>
        <w:spacing w:before="1"/>
      </w:pPr>
      <w:r>
        <w:t>daňové</w:t>
      </w:r>
      <w:r>
        <w:rPr>
          <w:spacing w:val="-3"/>
        </w:rPr>
        <w:t xml:space="preserve"> </w:t>
      </w:r>
      <w:r>
        <w:rPr>
          <w:spacing w:val="-2"/>
        </w:rPr>
        <w:t>príjmy</w:t>
      </w:r>
    </w:p>
    <w:p w14:paraId="0947EA98" w14:textId="77777777" w:rsidR="00FF2446" w:rsidRDefault="00FF2446">
      <w:pPr>
        <w:pStyle w:val="Zkladntext"/>
        <w:spacing w:before="8"/>
        <w:rPr>
          <w:b/>
          <w:sz w:val="28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3018"/>
        <w:gridCol w:w="3304"/>
      </w:tblGrid>
      <w:tr w:rsidR="00FF2446" w14:paraId="658A9B89" w14:textId="77777777">
        <w:trPr>
          <w:trHeight w:val="740"/>
        </w:trPr>
        <w:tc>
          <w:tcPr>
            <w:tcW w:w="2908" w:type="dxa"/>
            <w:shd w:val="clear" w:color="auto" w:fill="D8D8D8"/>
          </w:tcPr>
          <w:p w14:paraId="26FF8E9B" w14:textId="77777777" w:rsidR="00FF2446" w:rsidRDefault="005510E2">
            <w:pPr>
              <w:pStyle w:val="TableParagraph"/>
              <w:spacing w:line="259" w:lineRule="auto"/>
              <w:ind w:left="190" w:hanging="82"/>
              <w:rPr>
                <w:b/>
                <w:sz w:val="24"/>
              </w:rPr>
            </w:pPr>
            <w:r>
              <w:rPr>
                <w:b/>
                <w:sz w:val="24"/>
              </w:rPr>
              <w:t>Schválený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rozpočet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rok 2023 po poslednej zmene</w:t>
            </w:r>
          </w:p>
        </w:tc>
        <w:tc>
          <w:tcPr>
            <w:tcW w:w="3018" w:type="dxa"/>
            <w:shd w:val="clear" w:color="auto" w:fill="D8D8D8"/>
          </w:tcPr>
          <w:p w14:paraId="350E8B6E" w14:textId="77777777" w:rsidR="00FF2446" w:rsidRDefault="005510E2">
            <w:pPr>
              <w:pStyle w:val="TableParagraph"/>
              <w:spacing w:before="234"/>
              <w:ind w:left="188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12. </w:t>
            </w:r>
            <w:r>
              <w:rPr>
                <w:b/>
                <w:spacing w:val="-4"/>
                <w:sz w:val="24"/>
              </w:rPr>
              <w:t>2023</w:t>
            </w:r>
          </w:p>
        </w:tc>
        <w:tc>
          <w:tcPr>
            <w:tcW w:w="3304" w:type="dxa"/>
            <w:shd w:val="clear" w:color="auto" w:fill="D8D8D8"/>
          </w:tcPr>
          <w:p w14:paraId="0A07BA81" w14:textId="77777777" w:rsidR="00FF2446" w:rsidRDefault="005510E2">
            <w:pPr>
              <w:pStyle w:val="TableParagraph"/>
              <w:spacing w:before="234"/>
              <w:ind w:left="1048" w:right="10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2"/>
                <w:sz w:val="24"/>
              </w:rPr>
              <w:t xml:space="preserve"> plnenia</w:t>
            </w:r>
          </w:p>
        </w:tc>
      </w:tr>
      <w:tr w:rsidR="00FF2446" w14:paraId="5302C6A1" w14:textId="77777777" w:rsidTr="002A2FC3">
        <w:trPr>
          <w:trHeight w:val="290"/>
        </w:trPr>
        <w:tc>
          <w:tcPr>
            <w:tcW w:w="2908" w:type="dxa"/>
          </w:tcPr>
          <w:p w14:paraId="117DCB36" w14:textId="77777777" w:rsidR="00FF2446" w:rsidRDefault="005510E2">
            <w:pPr>
              <w:pStyle w:val="TableParagraph"/>
              <w:ind w:left="920"/>
              <w:rPr>
                <w:sz w:val="24"/>
              </w:rPr>
            </w:pPr>
            <w:r>
              <w:rPr>
                <w:sz w:val="24"/>
              </w:rPr>
              <w:t xml:space="preserve">323 </w:t>
            </w:r>
            <w:r>
              <w:rPr>
                <w:spacing w:val="-2"/>
                <w:sz w:val="24"/>
              </w:rPr>
              <w:t>939,00</w:t>
            </w:r>
          </w:p>
        </w:tc>
        <w:tc>
          <w:tcPr>
            <w:tcW w:w="3018" w:type="dxa"/>
          </w:tcPr>
          <w:p w14:paraId="21E9946F" w14:textId="77777777" w:rsidR="00FF2446" w:rsidRDefault="005510E2">
            <w:pPr>
              <w:pStyle w:val="TableParagraph"/>
              <w:ind w:left="188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323 </w:t>
            </w:r>
            <w:r>
              <w:rPr>
                <w:spacing w:val="-2"/>
                <w:sz w:val="24"/>
              </w:rPr>
              <w:t>945,19</w:t>
            </w:r>
          </w:p>
        </w:tc>
        <w:tc>
          <w:tcPr>
            <w:tcW w:w="3304" w:type="dxa"/>
          </w:tcPr>
          <w:p w14:paraId="18F03A8C" w14:textId="77777777" w:rsidR="00FF2446" w:rsidRDefault="005510E2">
            <w:pPr>
              <w:pStyle w:val="TableParagraph"/>
              <w:ind w:left="1048" w:right="10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100,00 </w:t>
            </w:r>
            <w:r>
              <w:rPr>
                <w:spacing w:val="-10"/>
                <w:sz w:val="24"/>
              </w:rPr>
              <w:t>%</w:t>
            </w:r>
          </w:p>
        </w:tc>
      </w:tr>
    </w:tbl>
    <w:p w14:paraId="2C8AEA0D" w14:textId="77777777" w:rsidR="00FF2446" w:rsidRDefault="00FF2446">
      <w:pPr>
        <w:pStyle w:val="Zkladntext"/>
        <w:rPr>
          <w:b/>
          <w:sz w:val="29"/>
        </w:rPr>
      </w:pPr>
    </w:p>
    <w:p w14:paraId="6841CD36" w14:textId="77777777" w:rsidR="00FF2446" w:rsidRDefault="005510E2">
      <w:pPr>
        <w:ind w:left="220"/>
        <w:jc w:val="both"/>
        <w:rPr>
          <w:b/>
          <w:sz w:val="24"/>
        </w:rPr>
      </w:pPr>
      <w:r>
        <w:rPr>
          <w:b/>
          <w:sz w:val="24"/>
        </w:rPr>
        <w:t>Výnos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príjmov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poukázaný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územnej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samospráve</w:t>
      </w:r>
    </w:p>
    <w:p w14:paraId="3F6A7E50" w14:textId="77777777" w:rsidR="00FF2446" w:rsidRDefault="005510E2">
      <w:pPr>
        <w:pStyle w:val="Zkladntext"/>
        <w:spacing w:before="144" w:line="259" w:lineRule="auto"/>
        <w:ind w:left="220" w:right="228" w:firstLine="720"/>
        <w:jc w:val="both"/>
      </w:pPr>
      <w:r>
        <w:t>Z predpokladanej finančnej čiastky v sume 317 573,00 EUR z výnosu dane z príjmov</w:t>
      </w:r>
      <w:r>
        <w:rPr>
          <w:spacing w:val="40"/>
        </w:rPr>
        <w:t xml:space="preserve"> </w:t>
      </w:r>
      <w:r>
        <w:t>boli k 31. 12. 2023 poukázané finančné prostriedky zo ŠR v sume 317 232,00 EUR, čo pred- stavuje plnenie na 100,00 %.</w:t>
      </w:r>
    </w:p>
    <w:p w14:paraId="737C99E7" w14:textId="77777777" w:rsidR="00FF2446" w:rsidRDefault="00FF2446">
      <w:pPr>
        <w:pStyle w:val="Zkladntext"/>
        <w:spacing w:before="10"/>
        <w:rPr>
          <w:sz w:val="25"/>
        </w:rPr>
      </w:pPr>
    </w:p>
    <w:p w14:paraId="0E2920C4" w14:textId="77777777" w:rsidR="00FF2446" w:rsidRDefault="005510E2">
      <w:pPr>
        <w:pStyle w:val="Nadpis4"/>
        <w:spacing w:before="1"/>
        <w:jc w:val="both"/>
      </w:pPr>
      <w:r>
        <w:t>Daň z</w:t>
      </w:r>
      <w:r>
        <w:rPr>
          <w:spacing w:val="-1"/>
        </w:rPr>
        <w:t xml:space="preserve"> </w:t>
      </w:r>
      <w:r>
        <w:rPr>
          <w:spacing w:val="-2"/>
        </w:rPr>
        <w:t>nehnuteľností</w:t>
      </w:r>
    </w:p>
    <w:p w14:paraId="5ADABD9E" w14:textId="77777777" w:rsidR="00FF2446" w:rsidRDefault="005510E2">
      <w:pPr>
        <w:pStyle w:val="Zkladntext"/>
        <w:spacing w:before="144"/>
        <w:ind w:left="940"/>
      </w:pPr>
      <w:r>
        <w:t>Z rozpočtovaných 4</w:t>
      </w:r>
      <w:r>
        <w:rPr>
          <w:spacing w:val="1"/>
        </w:rPr>
        <w:t xml:space="preserve"> </w:t>
      </w:r>
      <w:r>
        <w:t>990,00 EUR</w:t>
      </w:r>
      <w:r>
        <w:rPr>
          <w:spacing w:val="1"/>
        </w:rPr>
        <w:t xml:space="preserve"> </w:t>
      </w:r>
      <w:r>
        <w:t>bol</w:t>
      </w:r>
      <w:r>
        <w:rPr>
          <w:spacing w:val="1"/>
        </w:rPr>
        <w:t xml:space="preserve"> </w:t>
      </w:r>
      <w:r>
        <w:t>skutočný</w:t>
      </w:r>
      <w:r>
        <w:rPr>
          <w:spacing w:val="1"/>
        </w:rPr>
        <w:t xml:space="preserve"> </w:t>
      </w:r>
      <w:r>
        <w:t>príjem k</w:t>
      </w:r>
      <w:r>
        <w:rPr>
          <w:spacing w:val="1"/>
        </w:rPr>
        <w:t xml:space="preserve"> </w:t>
      </w:r>
      <w:r>
        <w:t>31. 12.</w:t>
      </w:r>
      <w:r>
        <w:rPr>
          <w:spacing w:val="1"/>
        </w:rPr>
        <w:t xml:space="preserve"> </w:t>
      </w:r>
      <w:r>
        <w:t>2023 v</w:t>
      </w:r>
      <w:r>
        <w:rPr>
          <w:spacing w:val="1"/>
        </w:rPr>
        <w:t xml:space="preserve"> </w:t>
      </w:r>
      <w:r>
        <w:rPr>
          <w:spacing w:val="-4"/>
        </w:rPr>
        <w:t>sume</w:t>
      </w:r>
    </w:p>
    <w:p w14:paraId="14A93C01" w14:textId="77777777" w:rsidR="00FF2446" w:rsidRDefault="005510E2">
      <w:pPr>
        <w:pStyle w:val="Zkladntext"/>
        <w:spacing w:before="22"/>
        <w:ind w:left="220"/>
      </w:pPr>
      <w:r>
        <w:t>4</w:t>
      </w:r>
      <w:r>
        <w:rPr>
          <w:spacing w:val="-4"/>
        </w:rPr>
        <w:t xml:space="preserve"> </w:t>
      </w:r>
      <w:r>
        <w:t>930,47</w:t>
      </w:r>
      <w:r>
        <w:rPr>
          <w:spacing w:val="-1"/>
        </w:rPr>
        <w:t xml:space="preserve"> </w:t>
      </w:r>
      <w:r>
        <w:t>EUR,</w:t>
      </w:r>
      <w:r>
        <w:rPr>
          <w:spacing w:val="-1"/>
        </w:rPr>
        <w:t xml:space="preserve"> </w:t>
      </w:r>
      <w:r>
        <w:t>čo</w:t>
      </w:r>
      <w:r>
        <w:rPr>
          <w:spacing w:val="-2"/>
        </w:rPr>
        <w:t xml:space="preserve"> </w:t>
      </w:r>
      <w:r>
        <w:t>predstavuje</w:t>
      </w:r>
      <w:r>
        <w:rPr>
          <w:spacing w:val="1"/>
        </w:rPr>
        <w:t xml:space="preserve"> </w:t>
      </w:r>
      <w:r>
        <w:t>plnenie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 xml:space="preserve">98,81 </w:t>
      </w:r>
      <w:r>
        <w:rPr>
          <w:spacing w:val="-5"/>
        </w:rPr>
        <w:t>%.</w:t>
      </w:r>
    </w:p>
    <w:p w14:paraId="3B6FB187" w14:textId="77777777" w:rsidR="00FF2446" w:rsidRDefault="005510E2">
      <w:pPr>
        <w:pStyle w:val="Zkladntext"/>
        <w:spacing w:before="22" w:line="259" w:lineRule="auto"/>
        <w:ind w:left="220" w:right="143" w:firstLine="720"/>
      </w:pPr>
      <w:r>
        <w:t>Príjmy dane z pozemkov boli v sume 4 611,98 EUR, príjmy dane zo stavieb boli v sume 318,49 EUR a príjmy dane z bytov boli v sume 0 EUR.</w:t>
      </w:r>
    </w:p>
    <w:p w14:paraId="46FA669A" w14:textId="77777777" w:rsidR="00FF2446" w:rsidRDefault="00FF2446">
      <w:pPr>
        <w:pStyle w:val="Zkladntext"/>
        <w:spacing w:before="8"/>
        <w:rPr>
          <w:sz w:val="25"/>
        </w:rPr>
      </w:pPr>
    </w:p>
    <w:p w14:paraId="0F3F04A1" w14:textId="77777777" w:rsidR="00FF2446" w:rsidRDefault="005510E2">
      <w:pPr>
        <w:ind w:left="220"/>
        <w:rPr>
          <w:sz w:val="24"/>
        </w:rPr>
      </w:pPr>
      <w:r>
        <w:rPr>
          <w:b/>
          <w:sz w:val="24"/>
        </w:rPr>
        <w:t>Daň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psa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645,31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EUR.</w:t>
      </w:r>
    </w:p>
    <w:p w14:paraId="7FA1506D" w14:textId="77777777" w:rsidR="00FF2446" w:rsidRDefault="005510E2">
      <w:pPr>
        <w:pStyle w:val="Nadpis4"/>
        <w:spacing w:before="144"/>
        <w:rPr>
          <w:b w:val="0"/>
        </w:rPr>
      </w:pPr>
      <w:r>
        <w:t>Poplatok</w:t>
      </w:r>
      <w:r>
        <w:rPr>
          <w:spacing w:val="-2"/>
        </w:rPr>
        <w:t xml:space="preserve"> </w:t>
      </w:r>
      <w:r>
        <w:t>za komunálny</w:t>
      </w:r>
      <w:r>
        <w:rPr>
          <w:spacing w:val="-2"/>
        </w:rPr>
        <w:t xml:space="preserve"> </w:t>
      </w:r>
      <w:r>
        <w:t>odpad</w:t>
      </w:r>
      <w:r>
        <w:rPr>
          <w:spacing w:val="-1"/>
        </w:rPr>
        <w:t xml:space="preserve"> </w:t>
      </w:r>
      <w:r>
        <w:t>a drobný</w:t>
      </w:r>
      <w:r>
        <w:rPr>
          <w:spacing w:val="-1"/>
        </w:rPr>
        <w:t xml:space="preserve"> </w:t>
      </w:r>
      <w:r>
        <w:t>stavebný</w:t>
      </w:r>
      <w:r>
        <w:rPr>
          <w:spacing w:val="-1"/>
        </w:rPr>
        <w:t xml:space="preserve"> </w:t>
      </w:r>
      <w:r>
        <w:t>odpad</w:t>
      </w:r>
      <w:r>
        <w:rPr>
          <w:spacing w:val="-1"/>
        </w:rPr>
        <w:t xml:space="preserve"> </w:t>
      </w:r>
      <w:r>
        <w:rPr>
          <w:b w:val="0"/>
        </w:rPr>
        <w:t>1</w:t>
      </w:r>
      <w:r>
        <w:rPr>
          <w:b w:val="0"/>
          <w:spacing w:val="-1"/>
        </w:rPr>
        <w:t xml:space="preserve"> </w:t>
      </w:r>
      <w:r>
        <w:rPr>
          <w:b w:val="0"/>
        </w:rPr>
        <w:t>137,41</w:t>
      </w:r>
      <w:r>
        <w:rPr>
          <w:b w:val="0"/>
          <w:spacing w:val="-3"/>
        </w:rPr>
        <w:t xml:space="preserve"> </w:t>
      </w:r>
      <w:r>
        <w:rPr>
          <w:b w:val="0"/>
          <w:spacing w:val="-4"/>
        </w:rPr>
        <w:t>EUR.</w:t>
      </w:r>
    </w:p>
    <w:p w14:paraId="6A9771C9" w14:textId="77777777" w:rsidR="00FF2446" w:rsidRDefault="005510E2">
      <w:pPr>
        <w:spacing w:before="144"/>
        <w:ind w:left="220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 tovary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 </w:t>
      </w:r>
      <w:r>
        <w:rPr>
          <w:b/>
          <w:spacing w:val="-2"/>
          <w:sz w:val="24"/>
        </w:rPr>
        <w:t>služby</w:t>
      </w:r>
    </w:p>
    <w:p w14:paraId="4EF52687" w14:textId="77777777" w:rsidR="00FF2446" w:rsidRDefault="005510E2">
      <w:pPr>
        <w:pStyle w:val="Zkladntext"/>
        <w:spacing w:before="144"/>
        <w:ind w:left="940"/>
      </w:pPr>
      <w:r>
        <w:t>Z rozpočtovaných 1</w:t>
      </w:r>
      <w:r>
        <w:rPr>
          <w:spacing w:val="2"/>
        </w:rPr>
        <w:t xml:space="preserve"> </w:t>
      </w:r>
      <w:r>
        <w:t>376,00 EUR</w:t>
      </w:r>
      <w:r>
        <w:rPr>
          <w:spacing w:val="1"/>
        </w:rPr>
        <w:t xml:space="preserve"> </w:t>
      </w:r>
      <w:r>
        <w:t>bol skutočný</w:t>
      </w:r>
      <w:r>
        <w:rPr>
          <w:spacing w:val="1"/>
        </w:rPr>
        <w:t xml:space="preserve"> </w:t>
      </w:r>
      <w:r>
        <w:t>príjem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31. 12.</w:t>
      </w:r>
      <w:r>
        <w:rPr>
          <w:spacing w:val="1"/>
        </w:rPr>
        <w:t xml:space="preserve"> </w:t>
      </w:r>
      <w:r>
        <w:t>2023 v</w:t>
      </w:r>
      <w:r>
        <w:rPr>
          <w:spacing w:val="1"/>
        </w:rPr>
        <w:t xml:space="preserve"> </w:t>
      </w:r>
      <w:r>
        <w:rPr>
          <w:spacing w:val="-4"/>
        </w:rPr>
        <w:t>sume</w:t>
      </w:r>
    </w:p>
    <w:p w14:paraId="2DD3E236" w14:textId="77777777" w:rsidR="00FF2446" w:rsidRDefault="005510E2">
      <w:pPr>
        <w:pStyle w:val="Zkladntext"/>
        <w:spacing w:before="22"/>
        <w:ind w:left="220"/>
      </w:pPr>
      <w:r>
        <w:t>1</w:t>
      </w:r>
      <w:r>
        <w:rPr>
          <w:spacing w:val="-4"/>
        </w:rPr>
        <w:t xml:space="preserve"> </w:t>
      </w:r>
      <w:r>
        <w:t>782,72</w:t>
      </w:r>
      <w:r>
        <w:rPr>
          <w:spacing w:val="-1"/>
        </w:rPr>
        <w:t xml:space="preserve"> </w:t>
      </w:r>
      <w:r>
        <w:t>EUR,</w:t>
      </w:r>
      <w:r>
        <w:rPr>
          <w:spacing w:val="-1"/>
        </w:rPr>
        <w:t xml:space="preserve"> </w:t>
      </w:r>
      <w:r>
        <w:t>čo</w:t>
      </w:r>
      <w:r>
        <w:rPr>
          <w:spacing w:val="-2"/>
        </w:rPr>
        <w:t xml:space="preserve"> </w:t>
      </w:r>
      <w:r>
        <w:t>predstavuje</w:t>
      </w:r>
      <w:r>
        <w:rPr>
          <w:spacing w:val="1"/>
        </w:rPr>
        <w:t xml:space="preserve"> </w:t>
      </w:r>
      <w:r>
        <w:t>plnenie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129,56</w:t>
      </w:r>
      <w:r>
        <w:rPr>
          <w:spacing w:val="-2"/>
        </w:rPr>
        <w:t xml:space="preserve"> </w:t>
      </w:r>
      <w:r>
        <w:rPr>
          <w:spacing w:val="-5"/>
        </w:rPr>
        <w:t>%.</w:t>
      </w:r>
    </w:p>
    <w:p w14:paraId="3499EAF0" w14:textId="77777777" w:rsidR="00FF2446" w:rsidRDefault="00FF2446">
      <w:pPr>
        <w:sectPr w:rsidR="00FF2446">
          <w:pgSz w:w="11910" w:h="16840"/>
          <w:pgMar w:top="860" w:right="900" w:bottom="280" w:left="1200" w:header="708" w:footer="708" w:gutter="0"/>
          <w:cols w:space="708"/>
        </w:sectPr>
      </w:pPr>
    </w:p>
    <w:p w14:paraId="0FD6D14E" w14:textId="77777777" w:rsidR="00FF2446" w:rsidRDefault="005510E2">
      <w:pPr>
        <w:pStyle w:val="Nadpis4"/>
        <w:numPr>
          <w:ilvl w:val="0"/>
          <w:numId w:val="6"/>
        </w:numPr>
        <w:tabs>
          <w:tab w:val="left" w:pos="480"/>
        </w:tabs>
        <w:spacing w:before="62"/>
        <w:ind w:left="480" w:hanging="260"/>
      </w:pPr>
      <w:r>
        <w:lastRenderedPageBreak/>
        <w:t>nedaňové</w:t>
      </w:r>
      <w:r>
        <w:rPr>
          <w:spacing w:val="-1"/>
        </w:rPr>
        <w:t xml:space="preserve"> </w:t>
      </w:r>
      <w:r>
        <w:rPr>
          <w:spacing w:val="-2"/>
        </w:rPr>
        <w:t>príjmy:</w:t>
      </w:r>
    </w:p>
    <w:p w14:paraId="3F286831" w14:textId="77777777" w:rsidR="00FF2446" w:rsidRDefault="00FF2446">
      <w:pPr>
        <w:pStyle w:val="Zkladntext"/>
        <w:spacing w:before="8"/>
        <w:rPr>
          <w:b/>
          <w:sz w:val="28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3018"/>
        <w:gridCol w:w="3304"/>
      </w:tblGrid>
      <w:tr w:rsidR="00FF2446" w14:paraId="7EC873A2" w14:textId="77777777">
        <w:trPr>
          <w:trHeight w:val="740"/>
        </w:trPr>
        <w:tc>
          <w:tcPr>
            <w:tcW w:w="2908" w:type="dxa"/>
            <w:shd w:val="clear" w:color="auto" w:fill="D8D8D8"/>
          </w:tcPr>
          <w:p w14:paraId="0C31E4E3" w14:textId="77777777" w:rsidR="00FF2446" w:rsidRDefault="005510E2">
            <w:pPr>
              <w:pStyle w:val="TableParagraph"/>
              <w:spacing w:line="259" w:lineRule="auto"/>
              <w:ind w:left="190" w:hanging="82"/>
              <w:rPr>
                <w:b/>
                <w:sz w:val="24"/>
              </w:rPr>
            </w:pPr>
            <w:r>
              <w:rPr>
                <w:b/>
                <w:sz w:val="24"/>
              </w:rPr>
              <w:t>Schválený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rozpočet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rok 2023 po poslednej zmene</w:t>
            </w:r>
          </w:p>
        </w:tc>
        <w:tc>
          <w:tcPr>
            <w:tcW w:w="3018" w:type="dxa"/>
            <w:shd w:val="clear" w:color="auto" w:fill="D8D8D8"/>
          </w:tcPr>
          <w:p w14:paraId="71269E12" w14:textId="77777777" w:rsidR="00FF2446" w:rsidRDefault="005510E2">
            <w:pPr>
              <w:pStyle w:val="TableParagraph"/>
              <w:spacing w:before="234"/>
              <w:ind w:left="188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12. </w:t>
            </w:r>
            <w:r>
              <w:rPr>
                <w:b/>
                <w:spacing w:val="-4"/>
                <w:sz w:val="24"/>
              </w:rPr>
              <w:t>2023</w:t>
            </w:r>
          </w:p>
        </w:tc>
        <w:tc>
          <w:tcPr>
            <w:tcW w:w="3304" w:type="dxa"/>
            <w:shd w:val="clear" w:color="auto" w:fill="D8D8D8"/>
          </w:tcPr>
          <w:p w14:paraId="718B0EEC" w14:textId="77777777" w:rsidR="00FF2446" w:rsidRDefault="005510E2">
            <w:pPr>
              <w:pStyle w:val="TableParagraph"/>
              <w:spacing w:before="234"/>
              <w:ind w:left="1048" w:right="10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2"/>
                <w:sz w:val="24"/>
              </w:rPr>
              <w:t xml:space="preserve"> plnenia</w:t>
            </w:r>
          </w:p>
        </w:tc>
      </w:tr>
      <w:tr w:rsidR="00FF2446" w14:paraId="15B2C220" w14:textId="77777777" w:rsidTr="002A2FC3">
        <w:trPr>
          <w:trHeight w:val="254"/>
        </w:trPr>
        <w:tc>
          <w:tcPr>
            <w:tcW w:w="2908" w:type="dxa"/>
          </w:tcPr>
          <w:p w14:paraId="6B091073" w14:textId="77777777" w:rsidR="00FF2446" w:rsidRDefault="005510E2">
            <w:pPr>
              <w:pStyle w:val="TableParagraph"/>
              <w:ind w:left="980"/>
              <w:rPr>
                <w:sz w:val="24"/>
              </w:rPr>
            </w:pPr>
            <w:r>
              <w:rPr>
                <w:sz w:val="24"/>
              </w:rPr>
              <w:t xml:space="preserve">74 </w:t>
            </w:r>
            <w:r>
              <w:rPr>
                <w:spacing w:val="-2"/>
                <w:sz w:val="24"/>
              </w:rPr>
              <w:t>233,68</w:t>
            </w:r>
          </w:p>
        </w:tc>
        <w:tc>
          <w:tcPr>
            <w:tcW w:w="3018" w:type="dxa"/>
          </w:tcPr>
          <w:p w14:paraId="55C8FCB1" w14:textId="77777777" w:rsidR="00FF2446" w:rsidRDefault="005510E2">
            <w:pPr>
              <w:pStyle w:val="TableParagraph"/>
              <w:ind w:left="188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46 </w:t>
            </w:r>
            <w:r>
              <w:rPr>
                <w:spacing w:val="-2"/>
                <w:sz w:val="24"/>
              </w:rPr>
              <w:t>091,58</w:t>
            </w:r>
          </w:p>
        </w:tc>
        <w:tc>
          <w:tcPr>
            <w:tcW w:w="3304" w:type="dxa"/>
          </w:tcPr>
          <w:p w14:paraId="1A930851" w14:textId="77777777" w:rsidR="00FF2446" w:rsidRDefault="005510E2">
            <w:pPr>
              <w:pStyle w:val="TableParagraph"/>
              <w:ind w:left="1048" w:right="10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62,09 </w:t>
            </w:r>
            <w:r>
              <w:rPr>
                <w:spacing w:val="-10"/>
                <w:sz w:val="24"/>
              </w:rPr>
              <w:t>%</w:t>
            </w:r>
          </w:p>
        </w:tc>
      </w:tr>
    </w:tbl>
    <w:p w14:paraId="05CE1008" w14:textId="77777777" w:rsidR="00FF2446" w:rsidRDefault="00FF2446">
      <w:pPr>
        <w:pStyle w:val="Zkladntext"/>
        <w:rPr>
          <w:b/>
          <w:sz w:val="29"/>
        </w:rPr>
      </w:pPr>
    </w:p>
    <w:p w14:paraId="4D49C48B" w14:textId="77777777" w:rsidR="00FF2446" w:rsidRDefault="005510E2">
      <w:pPr>
        <w:ind w:left="220"/>
        <w:rPr>
          <w:b/>
          <w:sz w:val="24"/>
        </w:rPr>
      </w:pPr>
      <w:r>
        <w:rPr>
          <w:b/>
          <w:sz w:val="24"/>
        </w:rPr>
        <w:t>Príjmy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 podnikania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 vlastníctva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majetku</w:t>
      </w:r>
    </w:p>
    <w:p w14:paraId="2205E6D5" w14:textId="77777777" w:rsidR="00FF2446" w:rsidRDefault="005510E2">
      <w:pPr>
        <w:pStyle w:val="Zkladntext"/>
        <w:spacing w:before="144"/>
        <w:ind w:left="940"/>
      </w:pPr>
      <w:r>
        <w:t>Z rozpočtovaných</w:t>
      </w:r>
      <w:r>
        <w:rPr>
          <w:spacing w:val="-1"/>
        </w:rPr>
        <w:t xml:space="preserve"> </w:t>
      </w:r>
      <w:r>
        <w:t>9 265,68</w:t>
      </w:r>
      <w:r>
        <w:rPr>
          <w:spacing w:val="-1"/>
        </w:rPr>
        <w:t xml:space="preserve"> </w:t>
      </w:r>
      <w:r>
        <w:t>EUR bol skutočný príjem k 31.</w:t>
      </w:r>
      <w:r>
        <w:rPr>
          <w:spacing w:val="-1"/>
        </w:rPr>
        <w:t xml:space="preserve"> </w:t>
      </w:r>
      <w:r>
        <w:t>12. 2023</w:t>
      </w:r>
      <w:r>
        <w:rPr>
          <w:spacing w:val="-1"/>
        </w:rPr>
        <w:t xml:space="preserve"> </w:t>
      </w:r>
      <w:r>
        <w:t xml:space="preserve">v </w:t>
      </w:r>
      <w:r>
        <w:rPr>
          <w:spacing w:val="-4"/>
        </w:rPr>
        <w:t>sume</w:t>
      </w:r>
    </w:p>
    <w:p w14:paraId="57754727" w14:textId="77777777" w:rsidR="00FF2446" w:rsidRDefault="005510E2">
      <w:pPr>
        <w:pStyle w:val="Zkladntext"/>
        <w:spacing w:before="24"/>
        <w:ind w:left="220"/>
      </w:pPr>
      <w:r>
        <w:t>8</w:t>
      </w:r>
      <w:r>
        <w:rPr>
          <w:spacing w:val="-1"/>
        </w:rPr>
        <w:t xml:space="preserve"> </w:t>
      </w:r>
      <w:r>
        <w:t>058,-</w:t>
      </w:r>
      <w:r>
        <w:rPr>
          <w:spacing w:val="-2"/>
        </w:rPr>
        <w:t xml:space="preserve"> </w:t>
      </w:r>
      <w:r>
        <w:t>EUR</w:t>
      </w:r>
      <w:r>
        <w:rPr>
          <w:spacing w:val="-1"/>
        </w:rPr>
        <w:t xml:space="preserve"> </w:t>
      </w:r>
      <w:r>
        <w:t>čo je</w:t>
      </w:r>
      <w:r>
        <w:rPr>
          <w:spacing w:val="-3"/>
        </w:rPr>
        <w:t xml:space="preserve"> </w:t>
      </w:r>
      <w:r>
        <w:t>86,97</w:t>
      </w:r>
      <w:r>
        <w:rPr>
          <w:spacing w:val="-2"/>
        </w:rPr>
        <w:t xml:space="preserve"> </w:t>
      </w:r>
      <w:r>
        <w:t>%</w:t>
      </w:r>
      <w:r>
        <w:rPr>
          <w:spacing w:val="-1"/>
        </w:rPr>
        <w:t xml:space="preserve"> </w:t>
      </w:r>
      <w:r>
        <w:rPr>
          <w:spacing w:val="-2"/>
        </w:rPr>
        <w:t>plnenie.</w:t>
      </w:r>
    </w:p>
    <w:p w14:paraId="493791D6" w14:textId="77777777" w:rsidR="00FF2446" w:rsidRDefault="005510E2">
      <w:pPr>
        <w:pStyle w:val="Zkladntext"/>
        <w:spacing w:before="24"/>
        <w:ind w:left="940"/>
      </w:pPr>
      <w:r>
        <w:t>Uvedený</w:t>
      </w:r>
      <w:r>
        <w:rPr>
          <w:spacing w:val="22"/>
        </w:rPr>
        <w:t xml:space="preserve"> </w:t>
      </w:r>
      <w:r>
        <w:t>príjem</w:t>
      </w:r>
      <w:r>
        <w:rPr>
          <w:spacing w:val="24"/>
        </w:rPr>
        <w:t xml:space="preserve"> </w:t>
      </w:r>
      <w:r>
        <w:t>predstavuje</w:t>
      </w:r>
      <w:r>
        <w:rPr>
          <w:spacing w:val="23"/>
        </w:rPr>
        <w:t xml:space="preserve"> </w:t>
      </w:r>
      <w:r>
        <w:t>príjem</w:t>
      </w:r>
      <w:r>
        <w:rPr>
          <w:spacing w:val="26"/>
        </w:rPr>
        <w:t xml:space="preserve"> </w:t>
      </w:r>
      <w:r>
        <w:t>z</w:t>
      </w:r>
      <w:r>
        <w:rPr>
          <w:spacing w:val="23"/>
        </w:rPr>
        <w:t xml:space="preserve"> </w:t>
      </w:r>
      <w:r>
        <w:t>prenajatých</w:t>
      </w:r>
      <w:r>
        <w:rPr>
          <w:spacing w:val="27"/>
        </w:rPr>
        <w:t xml:space="preserve"> </w:t>
      </w:r>
      <w:r>
        <w:t>budov,</w:t>
      </w:r>
      <w:r>
        <w:rPr>
          <w:spacing w:val="24"/>
        </w:rPr>
        <w:t xml:space="preserve"> </w:t>
      </w:r>
      <w:r>
        <w:t>priestorov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2"/>
        </w:rPr>
        <w:t>objektov.</w:t>
      </w:r>
    </w:p>
    <w:p w14:paraId="73E2A371" w14:textId="77777777" w:rsidR="00FF2446" w:rsidRDefault="00FF2446">
      <w:pPr>
        <w:pStyle w:val="Zkladntext"/>
        <w:spacing w:before="10"/>
        <w:rPr>
          <w:sz w:val="27"/>
        </w:rPr>
      </w:pPr>
    </w:p>
    <w:p w14:paraId="58A52B0C" w14:textId="77777777" w:rsidR="00FF2446" w:rsidRDefault="005510E2">
      <w:pPr>
        <w:pStyle w:val="Nadpis4"/>
      </w:pPr>
      <w:r>
        <w:t>Administratívne</w:t>
      </w:r>
      <w:r>
        <w:rPr>
          <w:spacing w:val="-2"/>
        </w:rPr>
        <w:t xml:space="preserve"> </w:t>
      </w:r>
      <w:r>
        <w:t>poplatky</w:t>
      </w:r>
      <w:r>
        <w:rPr>
          <w:spacing w:val="-2"/>
        </w:rPr>
        <w:t xml:space="preserve"> </w:t>
      </w:r>
      <w:r>
        <w:t>a iné</w:t>
      </w:r>
      <w:r>
        <w:rPr>
          <w:spacing w:val="-3"/>
        </w:rPr>
        <w:t xml:space="preserve"> </w:t>
      </w:r>
      <w:r>
        <w:t>poplatky a</w:t>
      </w:r>
      <w:r>
        <w:rPr>
          <w:spacing w:val="-1"/>
        </w:rPr>
        <w:t xml:space="preserve"> </w:t>
      </w:r>
      <w:r>
        <w:rPr>
          <w:spacing w:val="-2"/>
        </w:rPr>
        <w:t>platby</w:t>
      </w:r>
    </w:p>
    <w:p w14:paraId="53715515" w14:textId="77777777" w:rsidR="00FF2446" w:rsidRDefault="005510E2">
      <w:pPr>
        <w:pStyle w:val="Zkladntext"/>
        <w:spacing w:before="144"/>
        <w:ind w:left="220"/>
      </w:pPr>
      <w:r>
        <w:t>Administratívne</w:t>
      </w:r>
      <w:r>
        <w:rPr>
          <w:spacing w:val="-3"/>
        </w:rPr>
        <w:t xml:space="preserve"> </w:t>
      </w:r>
      <w:r>
        <w:t>poplatky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správne</w:t>
      </w:r>
      <w:r>
        <w:rPr>
          <w:spacing w:val="-2"/>
        </w:rPr>
        <w:t xml:space="preserve"> poplatky:</w:t>
      </w:r>
    </w:p>
    <w:p w14:paraId="3DD9EBC8" w14:textId="77777777" w:rsidR="00FF2446" w:rsidRDefault="005510E2">
      <w:pPr>
        <w:pStyle w:val="Zkladntext"/>
        <w:spacing w:before="144"/>
        <w:ind w:left="864"/>
      </w:pPr>
      <w:r>
        <w:t>Z rozpočtovaných 58</w:t>
      </w:r>
      <w:r>
        <w:rPr>
          <w:spacing w:val="28"/>
        </w:rPr>
        <w:t xml:space="preserve"> </w:t>
      </w:r>
      <w:r>
        <w:t>490,-</w:t>
      </w:r>
      <w:r>
        <w:rPr>
          <w:spacing w:val="28"/>
        </w:rPr>
        <w:t xml:space="preserve"> </w:t>
      </w:r>
      <w:r>
        <w:t>EUR</w:t>
      </w:r>
      <w:r>
        <w:rPr>
          <w:spacing w:val="31"/>
        </w:rPr>
        <w:t xml:space="preserve"> </w:t>
      </w:r>
      <w:r>
        <w:t>bol skutočný príjem k 31. 12. 2023 v sume 31</w:t>
      </w:r>
      <w:r>
        <w:rPr>
          <w:spacing w:val="9"/>
        </w:rPr>
        <w:t xml:space="preserve"> 149,40 </w:t>
      </w:r>
      <w:r>
        <w:t>EUR, čo je 53,33 % plnenie.</w:t>
      </w:r>
    </w:p>
    <w:p w14:paraId="6C3739BC" w14:textId="77777777" w:rsidR="00FF2446" w:rsidRDefault="005510E2">
      <w:pPr>
        <w:pStyle w:val="Nadpis4"/>
        <w:spacing w:before="144"/>
        <w:ind w:left="101"/>
      </w:pPr>
      <w:r>
        <w:t>Úroky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tuzemských</w:t>
      </w:r>
      <w:r>
        <w:rPr>
          <w:spacing w:val="-3"/>
        </w:rPr>
        <w:t xml:space="preserve"> </w:t>
      </w:r>
      <w:r>
        <w:rPr>
          <w:spacing w:val="-2"/>
        </w:rPr>
        <w:t>úverov</w:t>
      </w:r>
    </w:p>
    <w:p w14:paraId="1DAED896" w14:textId="77777777" w:rsidR="00FF2446" w:rsidRDefault="005510E2">
      <w:pPr>
        <w:pStyle w:val="Zkladntext"/>
        <w:spacing w:before="144"/>
        <w:ind w:left="864" w:right="326" w:firstLine="60"/>
      </w:pPr>
      <w:r>
        <w:t xml:space="preserve">Z rozpočtovaných </w:t>
      </w:r>
      <w:r>
        <w:rPr>
          <w:spacing w:val="9"/>
        </w:rPr>
        <w:t xml:space="preserve">151,00 </w:t>
      </w:r>
      <w:r>
        <w:t>EUR</w:t>
      </w:r>
      <w:r>
        <w:rPr>
          <w:spacing w:val="29"/>
        </w:rPr>
        <w:t xml:space="preserve"> </w:t>
      </w:r>
      <w:r>
        <w:t>bol skutočný príjem k 31. 12. 2023 v sume 75,90</w:t>
      </w:r>
      <w:r>
        <w:rPr>
          <w:spacing w:val="28"/>
        </w:rPr>
        <w:t xml:space="preserve"> </w:t>
      </w:r>
      <w:r>
        <w:t>EUR, čo je 53,26 % plnenie.</w:t>
      </w:r>
    </w:p>
    <w:p w14:paraId="57B7AC8F" w14:textId="77777777" w:rsidR="00FF2446" w:rsidRDefault="005510E2">
      <w:pPr>
        <w:pStyle w:val="Nadpis4"/>
        <w:spacing w:before="144"/>
        <w:ind w:left="161"/>
      </w:pPr>
      <w:r>
        <w:t>Iné</w:t>
      </w:r>
      <w:r>
        <w:rPr>
          <w:spacing w:val="-4"/>
        </w:rPr>
        <w:t xml:space="preserve"> </w:t>
      </w:r>
      <w:r>
        <w:t xml:space="preserve">nedaňové </w:t>
      </w:r>
      <w:r>
        <w:rPr>
          <w:spacing w:val="-2"/>
        </w:rPr>
        <w:t>príjmy:</w:t>
      </w:r>
    </w:p>
    <w:p w14:paraId="3C63E163" w14:textId="77777777" w:rsidR="00FF2446" w:rsidRDefault="005510E2">
      <w:pPr>
        <w:pStyle w:val="Zkladntext"/>
        <w:tabs>
          <w:tab w:val="left" w:pos="1681"/>
        </w:tabs>
        <w:spacing w:line="259" w:lineRule="auto"/>
        <w:ind w:left="220" w:right="676" w:firstLine="720"/>
      </w:pPr>
      <w:r>
        <w:t>Z</w:t>
      </w:r>
      <w:r>
        <w:rPr>
          <w:spacing w:val="-2"/>
        </w:rPr>
        <w:t xml:space="preserve"> </w:t>
      </w:r>
      <w:r>
        <w:t>rozpočtovaných iných</w:t>
      </w:r>
      <w:r>
        <w:rPr>
          <w:spacing w:val="-2"/>
        </w:rPr>
        <w:t xml:space="preserve"> </w:t>
      </w:r>
      <w:r>
        <w:t>nedaňových</w:t>
      </w:r>
      <w:r>
        <w:rPr>
          <w:spacing w:val="-1"/>
        </w:rPr>
        <w:t xml:space="preserve"> </w:t>
      </w:r>
      <w:r>
        <w:t>príjmov</w:t>
      </w:r>
      <w:r>
        <w:rPr>
          <w:spacing w:val="-2"/>
        </w:rPr>
        <w:t xml:space="preserve"> </w:t>
      </w:r>
      <w:r>
        <w:t>6 327,00 EUR,</w:t>
      </w:r>
      <w:r>
        <w:rPr>
          <w:spacing w:val="-1"/>
        </w:rPr>
        <w:t xml:space="preserve"> </w:t>
      </w:r>
      <w:r>
        <w:t>bol</w:t>
      </w:r>
      <w:r>
        <w:rPr>
          <w:spacing w:val="-2"/>
        </w:rPr>
        <w:t xml:space="preserve"> </w:t>
      </w:r>
      <w:r>
        <w:t>skutočný príjem</w:t>
      </w:r>
      <w:r>
        <w:rPr>
          <w:spacing w:val="-2"/>
        </w:rPr>
        <w:t xml:space="preserve"> </w:t>
      </w:r>
      <w:r>
        <w:t xml:space="preserve">vo </w:t>
      </w:r>
      <w:r>
        <w:rPr>
          <w:spacing w:val="-4"/>
        </w:rPr>
        <w:t>výške</w:t>
      </w:r>
      <w:r>
        <w:tab/>
        <w:t>6 808,28 EUR, čo predstavuje 107,61 %</w:t>
      </w:r>
      <w:r>
        <w:rPr>
          <w:spacing w:val="40"/>
        </w:rPr>
        <w:t xml:space="preserve"> </w:t>
      </w:r>
      <w:r>
        <w:t>plnenie.</w:t>
      </w:r>
    </w:p>
    <w:p w14:paraId="5ECA5AF8" w14:textId="77777777" w:rsidR="00FF2446" w:rsidRDefault="005510E2">
      <w:pPr>
        <w:pStyle w:val="Zkladntext"/>
        <w:spacing w:line="237" w:lineRule="auto"/>
        <w:ind w:left="101" w:firstLine="720"/>
      </w:pPr>
      <w:r>
        <w:t>Medzi</w:t>
      </w:r>
      <w:r>
        <w:rPr>
          <w:spacing w:val="-2"/>
        </w:rPr>
        <w:t xml:space="preserve"> </w:t>
      </w:r>
      <w:r>
        <w:t>iné</w:t>
      </w:r>
      <w:r>
        <w:rPr>
          <w:spacing w:val="-4"/>
        </w:rPr>
        <w:t xml:space="preserve"> </w:t>
      </w:r>
      <w:r>
        <w:t>nedaňové</w:t>
      </w:r>
      <w:r>
        <w:rPr>
          <w:spacing w:val="-2"/>
        </w:rPr>
        <w:t xml:space="preserve"> </w:t>
      </w:r>
      <w:r>
        <w:t>príjmy</w:t>
      </w:r>
      <w:r>
        <w:rPr>
          <w:spacing w:val="-3"/>
        </w:rPr>
        <w:t xml:space="preserve"> </w:t>
      </w:r>
      <w:r>
        <w:t>boli</w:t>
      </w:r>
      <w:r>
        <w:rPr>
          <w:spacing w:val="-2"/>
        </w:rPr>
        <w:t xml:space="preserve"> </w:t>
      </w:r>
      <w:r>
        <w:t>rozpočtované</w:t>
      </w:r>
      <w:r>
        <w:rPr>
          <w:spacing w:val="-4"/>
        </w:rPr>
        <w:t xml:space="preserve"> </w:t>
      </w:r>
      <w:r>
        <w:t>príjmy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dobropisov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vratiek</w:t>
      </w:r>
      <w:proofErr w:type="spellEnd"/>
      <w:r>
        <w:rPr>
          <w:spacing w:val="-3"/>
        </w:rPr>
        <w:t xml:space="preserve"> </w:t>
      </w:r>
      <w:r>
        <w:t>/napr.</w:t>
      </w:r>
      <w:r>
        <w:rPr>
          <w:spacing w:val="-3"/>
        </w:rPr>
        <w:t xml:space="preserve"> </w:t>
      </w:r>
      <w:r>
        <w:t xml:space="preserve">pre- </w:t>
      </w:r>
      <w:proofErr w:type="spellStart"/>
      <w:r>
        <w:t>platok</w:t>
      </w:r>
      <w:proofErr w:type="spellEnd"/>
      <w:r>
        <w:t xml:space="preserve"> SPP/.</w:t>
      </w:r>
    </w:p>
    <w:p w14:paraId="1410CB4A" w14:textId="77777777" w:rsidR="00FF2446" w:rsidRDefault="00FF2446">
      <w:pPr>
        <w:spacing w:line="237" w:lineRule="auto"/>
        <w:sectPr w:rsidR="00FF2446">
          <w:pgSz w:w="11910" w:h="16840"/>
          <w:pgMar w:top="780" w:right="900" w:bottom="280" w:left="1200" w:header="708" w:footer="708" w:gutter="0"/>
          <w:cols w:space="708"/>
        </w:sectPr>
      </w:pPr>
    </w:p>
    <w:p w14:paraId="63539EA3" w14:textId="77777777" w:rsidR="00FF2446" w:rsidRDefault="005510E2">
      <w:pPr>
        <w:pStyle w:val="Nadpis4"/>
        <w:numPr>
          <w:ilvl w:val="0"/>
          <w:numId w:val="6"/>
        </w:numPr>
        <w:tabs>
          <w:tab w:val="left" w:pos="564"/>
        </w:tabs>
        <w:spacing w:before="62"/>
        <w:ind w:left="564" w:hanging="344"/>
      </w:pPr>
      <w:r>
        <w:lastRenderedPageBreak/>
        <w:t>prijaté</w:t>
      </w:r>
      <w:r>
        <w:rPr>
          <w:spacing w:val="-1"/>
        </w:rPr>
        <w:t xml:space="preserve"> </w:t>
      </w:r>
      <w:r>
        <w:t>granty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transfery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19F9BB5E" w14:textId="77777777" w:rsidR="00FF2446" w:rsidRDefault="005510E2">
      <w:pPr>
        <w:pStyle w:val="Zkladntext"/>
        <w:spacing w:before="144" w:line="259" w:lineRule="auto"/>
        <w:ind w:left="220" w:right="676" w:firstLine="720"/>
      </w:pPr>
      <w:r>
        <w:t>Z</w:t>
      </w:r>
      <w:r>
        <w:rPr>
          <w:spacing w:val="-4"/>
        </w:rPr>
        <w:t xml:space="preserve"> </w:t>
      </w:r>
      <w:r>
        <w:t>rozpočtovaných</w:t>
      </w:r>
      <w:r>
        <w:rPr>
          <w:spacing w:val="-3"/>
        </w:rPr>
        <w:t xml:space="preserve"> </w:t>
      </w:r>
      <w:r>
        <w:t>grantov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transferov</w:t>
      </w:r>
      <w:r>
        <w:rPr>
          <w:spacing w:val="-3"/>
        </w:rPr>
        <w:t xml:space="preserve"> </w:t>
      </w:r>
      <w:r>
        <w:t>989</w:t>
      </w:r>
      <w:r>
        <w:rPr>
          <w:spacing w:val="-3"/>
        </w:rPr>
        <w:t xml:space="preserve"> </w:t>
      </w:r>
      <w:r>
        <w:t>351,80</w:t>
      </w:r>
      <w:r>
        <w:rPr>
          <w:spacing w:val="-3"/>
        </w:rPr>
        <w:t xml:space="preserve"> </w:t>
      </w:r>
      <w:r>
        <w:t>EUR</w:t>
      </w:r>
      <w:r>
        <w:rPr>
          <w:spacing w:val="-4"/>
        </w:rPr>
        <w:t xml:space="preserve"> </w:t>
      </w:r>
      <w:r>
        <w:t>bol</w:t>
      </w:r>
      <w:r>
        <w:rPr>
          <w:spacing w:val="-4"/>
        </w:rPr>
        <w:t xml:space="preserve"> </w:t>
      </w:r>
      <w:r>
        <w:t>skutočný</w:t>
      </w:r>
      <w:r>
        <w:rPr>
          <w:spacing w:val="-3"/>
        </w:rPr>
        <w:t xml:space="preserve"> </w:t>
      </w:r>
      <w:r>
        <w:t>príjem</w:t>
      </w:r>
      <w:r>
        <w:rPr>
          <w:spacing w:val="-2"/>
        </w:rPr>
        <w:t xml:space="preserve"> </w:t>
      </w:r>
      <w:r>
        <w:t>vo výške</w:t>
      </w:r>
      <w:r>
        <w:rPr>
          <w:spacing w:val="40"/>
        </w:rPr>
        <w:t xml:space="preserve"> </w:t>
      </w:r>
      <w:r>
        <w:t>1 068 495,20 EUR, čo predstavuje 108,00 % plnenie.</w:t>
      </w:r>
    </w:p>
    <w:p w14:paraId="1C95CB0F" w14:textId="77777777" w:rsidR="00FF2446" w:rsidRDefault="00FF2446">
      <w:pPr>
        <w:pStyle w:val="Zkladntext"/>
        <w:spacing w:before="7"/>
        <w:rPr>
          <w:sz w:val="26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870"/>
        <w:gridCol w:w="1842"/>
        <w:gridCol w:w="3544"/>
      </w:tblGrid>
      <w:tr w:rsidR="00FF2446" w14:paraId="76675E18" w14:textId="77777777">
        <w:trPr>
          <w:trHeight w:val="437"/>
        </w:trPr>
        <w:tc>
          <w:tcPr>
            <w:tcW w:w="3870" w:type="dxa"/>
            <w:shd w:val="clear" w:color="auto" w:fill="D8D8D8"/>
          </w:tcPr>
          <w:p w14:paraId="399BC3FC" w14:textId="77777777" w:rsidR="00FF2446" w:rsidRDefault="005510E2">
            <w:pPr>
              <w:pStyle w:val="TableParagraph"/>
              <w:ind w:left="882"/>
              <w:rPr>
                <w:b/>
                <w:sz w:val="24"/>
              </w:rPr>
            </w:pPr>
            <w:r>
              <w:rPr>
                <w:b/>
                <w:sz w:val="24"/>
              </w:rPr>
              <w:t>Poskytovateľ</w:t>
            </w:r>
            <w:r>
              <w:rPr>
                <w:b/>
                <w:spacing w:val="-2"/>
                <w:sz w:val="24"/>
              </w:rPr>
              <w:t xml:space="preserve"> dotácie</w:t>
            </w:r>
          </w:p>
        </w:tc>
        <w:tc>
          <w:tcPr>
            <w:tcW w:w="1842" w:type="dxa"/>
            <w:shd w:val="clear" w:color="auto" w:fill="D8D8D8"/>
          </w:tcPr>
          <w:p w14:paraId="27BA639B" w14:textId="77777777" w:rsidR="00FF2446" w:rsidRDefault="005510E2">
            <w:pPr>
              <w:pStyle w:val="TableParagraph"/>
              <w:ind w:left="243"/>
              <w:rPr>
                <w:b/>
                <w:sz w:val="24"/>
              </w:rPr>
            </w:pPr>
            <w:r>
              <w:rPr>
                <w:b/>
                <w:sz w:val="24"/>
              </w:rPr>
              <w:t>Suma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EUR</w:t>
            </w:r>
          </w:p>
        </w:tc>
        <w:tc>
          <w:tcPr>
            <w:tcW w:w="3544" w:type="dxa"/>
            <w:shd w:val="clear" w:color="auto" w:fill="D8D8D8"/>
          </w:tcPr>
          <w:p w14:paraId="348BE89B" w14:textId="77777777" w:rsidR="00FF2446" w:rsidRDefault="005510E2">
            <w:pPr>
              <w:pStyle w:val="TableParagraph"/>
              <w:ind w:left="1527" w:right="152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Účel</w:t>
            </w:r>
          </w:p>
        </w:tc>
      </w:tr>
      <w:tr w:rsidR="00FF2446" w14:paraId="34E29330" w14:textId="77777777">
        <w:trPr>
          <w:trHeight w:val="440"/>
        </w:trPr>
        <w:tc>
          <w:tcPr>
            <w:tcW w:w="3870" w:type="dxa"/>
          </w:tcPr>
          <w:p w14:paraId="7691AC1C" w14:textId="77777777" w:rsidR="00FF2446" w:rsidRDefault="005510E2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MV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SR</w:t>
            </w:r>
          </w:p>
        </w:tc>
        <w:tc>
          <w:tcPr>
            <w:tcW w:w="1842" w:type="dxa"/>
          </w:tcPr>
          <w:p w14:paraId="4D84B5DE" w14:textId="77777777" w:rsidR="00FF2446" w:rsidRDefault="005510E2" w:rsidP="002A2FC3">
            <w:pPr>
              <w:pStyle w:val="TableParagraph"/>
              <w:ind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600,00</w:t>
            </w:r>
          </w:p>
        </w:tc>
        <w:tc>
          <w:tcPr>
            <w:tcW w:w="3544" w:type="dxa"/>
          </w:tcPr>
          <w:p w14:paraId="7741DDB0" w14:textId="77777777" w:rsidR="00FF2446" w:rsidRDefault="005510E2">
            <w:pPr>
              <w:pStyle w:val="TableParagraph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Energie</w:t>
            </w:r>
          </w:p>
        </w:tc>
      </w:tr>
      <w:tr w:rsidR="00FF2446" w14:paraId="7FD761F8" w14:textId="77777777">
        <w:trPr>
          <w:trHeight w:val="437"/>
        </w:trPr>
        <w:tc>
          <w:tcPr>
            <w:tcW w:w="3870" w:type="dxa"/>
          </w:tcPr>
          <w:p w14:paraId="733561A4" w14:textId="77777777" w:rsidR="00FF2446" w:rsidRDefault="005510E2">
            <w:pPr>
              <w:pStyle w:val="TableParagraph"/>
              <w:ind w:left="92"/>
              <w:rPr>
                <w:sz w:val="24"/>
              </w:rPr>
            </w:pPr>
            <w:r>
              <w:rPr>
                <w:spacing w:val="-5"/>
                <w:sz w:val="24"/>
              </w:rPr>
              <w:t>KŠU</w:t>
            </w:r>
          </w:p>
        </w:tc>
        <w:tc>
          <w:tcPr>
            <w:tcW w:w="1842" w:type="dxa"/>
          </w:tcPr>
          <w:p w14:paraId="61EFBC2C" w14:textId="77777777" w:rsidR="00FF2446" w:rsidRDefault="005510E2" w:rsidP="002A2FC3">
            <w:pPr>
              <w:pStyle w:val="TableParagraph"/>
              <w:ind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36724,28</w:t>
            </w:r>
          </w:p>
        </w:tc>
        <w:tc>
          <w:tcPr>
            <w:tcW w:w="3544" w:type="dxa"/>
          </w:tcPr>
          <w:p w14:paraId="4512DDE5" w14:textId="77777777" w:rsidR="00FF2446" w:rsidRDefault="005510E2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Asistenti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učiteľa</w:t>
            </w:r>
          </w:p>
        </w:tc>
      </w:tr>
      <w:tr w:rsidR="00FF2446" w14:paraId="24C4EB32" w14:textId="77777777">
        <w:trPr>
          <w:trHeight w:val="440"/>
        </w:trPr>
        <w:tc>
          <w:tcPr>
            <w:tcW w:w="3870" w:type="dxa"/>
          </w:tcPr>
          <w:p w14:paraId="04D667C0" w14:textId="77777777" w:rsidR="00FF2446" w:rsidRDefault="005510E2">
            <w:pPr>
              <w:pStyle w:val="TableParagraph"/>
              <w:ind w:left="92"/>
              <w:rPr>
                <w:sz w:val="24"/>
              </w:rPr>
            </w:pPr>
            <w:r>
              <w:rPr>
                <w:spacing w:val="-5"/>
                <w:sz w:val="24"/>
              </w:rPr>
              <w:t>KŠU</w:t>
            </w:r>
          </w:p>
        </w:tc>
        <w:tc>
          <w:tcPr>
            <w:tcW w:w="1842" w:type="dxa"/>
          </w:tcPr>
          <w:p w14:paraId="3056DF95" w14:textId="77777777" w:rsidR="00FF2446" w:rsidRDefault="005510E2" w:rsidP="002A2FC3">
            <w:pPr>
              <w:pStyle w:val="TableParagraph"/>
              <w:ind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11204,86</w:t>
            </w:r>
          </w:p>
        </w:tc>
        <w:tc>
          <w:tcPr>
            <w:tcW w:w="3544" w:type="dxa"/>
          </w:tcPr>
          <w:p w14:paraId="0FCC1EC3" w14:textId="77777777" w:rsidR="00FF2446" w:rsidRDefault="005510E2">
            <w:pPr>
              <w:pStyle w:val="TableParagraph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Dopravné</w:t>
            </w:r>
          </w:p>
        </w:tc>
      </w:tr>
      <w:tr w:rsidR="00FF2446" w14:paraId="78D9E855" w14:textId="77777777">
        <w:trPr>
          <w:trHeight w:val="437"/>
        </w:trPr>
        <w:tc>
          <w:tcPr>
            <w:tcW w:w="3870" w:type="dxa"/>
          </w:tcPr>
          <w:p w14:paraId="317F942A" w14:textId="77777777" w:rsidR="00FF2446" w:rsidRDefault="005510E2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MV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SR</w:t>
            </w:r>
          </w:p>
        </w:tc>
        <w:tc>
          <w:tcPr>
            <w:tcW w:w="1842" w:type="dxa"/>
          </w:tcPr>
          <w:p w14:paraId="0663CF2D" w14:textId="77777777" w:rsidR="00FF2446" w:rsidRDefault="005510E2" w:rsidP="002A2FC3">
            <w:pPr>
              <w:pStyle w:val="TableParagraph"/>
              <w:ind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6082,83</w:t>
            </w:r>
          </w:p>
        </w:tc>
        <w:tc>
          <w:tcPr>
            <w:tcW w:w="3544" w:type="dxa"/>
          </w:tcPr>
          <w:p w14:paraId="3E0FA280" w14:textId="77777777" w:rsidR="00FF2446" w:rsidRDefault="005510E2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Dotácia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matrika</w:t>
            </w:r>
          </w:p>
        </w:tc>
      </w:tr>
      <w:tr w:rsidR="00FF2446" w14:paraId="24EA663F" w14:textId="77777777">
        <w:trPr>
          <w:trHeight w:val="440"/>
        </w:trPr>
        <w:tc>
          <w:tcPr>
            <w:tcW w:w="3870" w:type="dxa"/>
          </w:tcPr>
          <w:p w14:paraId="5AB2EAEE" w14:textId="77777777" w:rsidR="00FF2446" w:rsidRDefault="005510E2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MV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SR</w:t>
            </w:r>
          </w:p>
        </w:tc>
        <w:tc>
          <w:tcPr>
            <w:tcW w:w="1842" w:type="dxa"/>
          </w:tcPr>
          <w:p w14:paraId="1CEB9570" w14:textId="77777777" w:rsidR="00FF2446" w:rsidRDefault="005510E2" w:rsidP="002A2FC3">
            <w:pPr>
              <w:pStyle w:val="TableParagraph"/>
              <w:ind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19738,3</w:t>
            </w:r>
          </w:p>
        </w:tc>
        <w:tc>
          <w:tcPr>
            <w:tcW w:w="3544" w:type="dxa"/>
          </w:tcPr>
          <w:p w14:paraId="14D0AF86" w14:textId="77777777" w:rsidR="00FF2446" w:rsidRDefault="005510E2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MOPS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(obecné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hliadky)</w:t>
            </w:r>
          </w:p>
        </w:tc>
      </w:tr>
      <w:tr w:rsidR="00FF2446" w14:paraId="1C5254F8" w14:textId="77777777">
        <w:trPr>
          <w:trHeight w:val="438"/>
        </w:trPr>
        <w:tc>
          <w:tcPr>
            <w:tcW w:w="3870" w:type="dxa"/>
          </w:tcPr>
          <w:p w14:paraId="4F614C10" w14:textId="77777777" w:rsidR="00FF2446" w:rsidRDefault="005510E2">
            <w:pPr>
              <w:pStyle w:val="TableParagraph"/>
              <w:ind w:left="92"/>
              <w:rPr>
                <w:sz w:val="24"/>
              </w:rPr>
            </w:pPr>
            <w:r>
              <w:rPr>
                <w:spacing w:val="-5"/>
                <w:sz w:val="24"/>
              </w:rPr>
              <w:t>KŠU</w:t>
            </w:r>
          </w:p>
        </w:tc>
        <w:tc>
          <w:tcPr>
            <w:tcW w:w="1842" w:type="dxa"/>
          </w:tcPr>
          <w:p w14:paraId="62AFDF19" w14:textId="77777777" w:rsidR="00FF2446" w:rsidRDefault="005510E2" w:rsidP="002A2FC3">
            <w:pPr>
              <w:pStyle w:val="TableParagraph"/>
              <w:ind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11590,00</w:t>
            </w:r>
          </w:p>
        </w:tc>
        <w:tc>
          <w:tcPr>
            <w:tcW w:w="3544" w:type="dxa"/>
          </w:tcPr>
          <w:p w14:paraId="100EA165" w14:textId="77777777" w:rsidR="00FF2446" w:rsidRDefault="005510E2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Dotácia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Výchova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vzdelávanie</w:t>
            </w:r>
          </w:p>
        </w:tc>
      </w:tr>
      <w:tr w:rsidR="00FF2446" w14:paraId="00F4B2AA" w14:textId="77777777">
        <w:trPr>
          <w:trHeight w:val="440"/>
        </w:trPr>
        <w:tc>
          <w:tcPr>
            <w:tcW w:w="3870" w:type="dxa"/>
          </w:tcPr>
          <w:p w14:paraId="1D926731" w14:textId="77777777" w:rsidR="00FF2446" w:rsidRDefault="005510E2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DPO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SR</w:t>
            </w:r>
          </w:p>
        </w:tc>
        <w:tc>
          <w:tcPr>
            <w:tcW w:w="1842" w:type="dxa"/>
          </w:tcPr>
          <w:p w14:paraId="148D8604" w14:textId="77777777" w:rsidR="00FF2446" w:rsidRDefault="005510E2" w:rsidP="002A2FC3">
            <w:pPr>
              <w:pStyle w:val="TableParagraph"/>
              <w:ind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1400,00</w:t>
            </w:r>
          </w:p>
        </w:tc>
        <w:tc>
          <w:tcPr>
            <w:tcW w:w="3544" w:type="dxa"/>
          </w:tcPr>
          <w:p w14:paraId="145AF84F" w14:textId="77777777" w:rsidR="00FF2446" w:rsidRDefault="005510E2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Dotácia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DHZ</w:t>
            </w:r>
          </w:p>
        </w:tc>
      </w:tr>
      <w:tr w:rsidR="00FF2446" w14:paraId="1D5DB1D5" w14:textId="77777777">
        <w:trPr>
          <w:trHeight w:val="397"/>
        </w:trPr>
        <w:tc>
          <w:tcPr>
            <w:tcW w:w="3870" w:type="dxa"/>
          </w:tcPr>
          <w:p w14:paraId="4676CD91" w14:textId="77777777" w:rsidR="00FF2446" w:rsidRDefault="005510E2">
            <w:pPr>
              <w:pStyle w:val="TableParagraph"/>
              <w:spacing w:before="84"/>
              <w:ind w:left="92"/>
              <w:rPr>
                <w:sz w:val="24"/>
              </w:rPr>
            </w:pPr>
            <w:r>
              <w:rPr>
                <w:sz w:val="24"/>
              </w:rPr>
              <w:t>MV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SR</w:t>
            </w:r>
          </w:p>
        </w:tc>
        <w:tc>
          <w:tcPr>
            <w:tcW w:w="1842" w:type="dxa"/>
          </w:tcPr>
          <w:p w14:paraId="56B91B27" w14:textId="77777777" w:rsidR="00FF2446" w:rsidRDefault="005510E2" w:rsidP="002A2FC3">
            <w:pPr>
              <w:pStyle w:val="TableParagraph"/>
              <w:spacing w:before="84"/>
              <w:ind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21547,96</w:t>
            </w:r>
          </w:p>
        </w:tc>
        <w:tc>
          <w:tcPr>
            <w:tcW w:w="3544" w:type="dxa"/>
          </w:tcPr>
          <w:p w14:paraId="1653868E" w14:textId="77777777" w:rsidR="00FF2446" w:rsidRDefault="005510E2">
            <w:pPr>
              <w:pStyle w:val="TableParagraph"/>
              <w:spacing w:before="84"/>
              <w:ind w:left="91"/>
              <w:rPr>
                <w:sz w:val="24"/>
              </w:rPr>
            </w:pPr>
            <w:r>
              <w:rPr>
                <w:sz w:val="24"/>
              </w:rPr>
              <w:t>NP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PRIM</w:t>
            </w:r>
          </w:p>
        </w:tc>
      </w:tr>
      <w:tr w:rsidR="00FF2446" w14:paraId="7A5332EE" w14:textId="77777777">
        <w:trPr>
          <w:trHeight w:val="400"/>
        </w:trPr>
        <w:tc>
          <w:tcPr>
            <w:tcW w:w="3870" w:type="dxa"/>
          </w:tcPr>
          <w:p w14:paraId="2E7BED5B" w14:textId="77777777" w:rsidR="00FF2446" w:rsidRDefault="005510E2">
            <w:pPr>
              <w:pStyle w:val="TableParagraph"/>
              <w:spacing w:before="86"/>
              <w:ind w:left="92"/>
              <w:rPr>
                <w:sz w:val="24"/>
              </w:rPr>
            </w:pPr>
            <w:r>
              <w:rPr>
                <w:spacing w:val="-5"/>
                <w:sz w:val="24"/>
              </w:rPr>
              <w:t>KŠU</w:t>
            </w:r>
          </w:p>
        </w:tc>
        <w:tc>
          <w:tcPr>
            <w:tcW w:w="1842" w:type="dxa"/>
          </w:tcPr>
          <w:p w14:paraId="634D7FA4" w14:textId="77777777" w:rsidR="00FF2446" w:rsidRDefault="005510E2" w:rsidP="002A2FC3">
            <w:pPr>
              <w:pStyle w:val="TableParagraph"/>
              <w:spacing w:before="86"/>
              <w:ind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6074,00</w:t>
            </w:r>
          </w:p>
        </w:tc>
        <w:tc>
          <w:tcPr>
            <w:tcW w:w="3544" w:type="dxa"/>
          </w:tcPr>
          <w:p w14:paraId="2F26B0A3" w14:textId="77777777" w:rsidR="00FF2446" w:rsidRDefault="005510E2">
            <w:pPr>
              <w:pStyle w:val="TableParagraph"/>
              <w:spacing w:before="86"/>
              <w:ind w:left="91"/>
              <w:rPr>
                <w:sz w:val="24"/>
              </w:rPr>
            </w:pPr>
            <w:r>
              <w:rPr>
                <w:sz w:val="24"/>
              </w:rPr>
              <w:t>Dotácia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Vzdelávacie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poukazy</w:t>
            </w:r>
          </w:p>
        </w:tc>
      </w:tr>
      <w:tr w:rsidR="00FF2446" w14:paraId="33E307B9" w14:textId="77777777">
        <w:trPr>
          <w:trHeight w:val="400"/>
        </w:trPr>
        <w:tc>
          <w:tcPr>
            <w:tcW w:w="3870" w:type="dxa"/>
          </w:tcPr>
          <w:p w14:paraId="64D5CCDE" w14:textId="6DB41AFC" w:rsidR="00FF2446" w:rsidRDefault="00515C85">
            <w:pPr>
              <w:pStyle w:val="TableParagraph"/>
              <w:spacing w:before="86"/>
              <w:ind w:left="92"/>
              <w:rPr>
                <w:sz w:val="24"/>
              </w:rPr>
            </w:pPr>
            <w:r>
              <w:rPr>
                <w:sz w:val="24"/>
              </w:rPr>
              <w:t>RÚŠS</w:t>
            </w:r>
          </w:p>
        </w:tc>
        <w:tc>
          <w:tcPr>
            <w:tcW w:w="1842" w:type="dxa"/>
          </w:tcPr>
          <w:p w14:paraId="79215CF4" w14:textId="77777777" w:rsidR="00FF2446" w:rsidRDefault="005510E2" w:rsidP="002A2FC3">
            <w:pPr>
              <w:pStyle w:val="TableParagraph"/>
              <w:spacing w:before="86"/>
              <w:ind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756834,48</w:t>
            </w:r>
          </w:p>
        </w:tc>
        <w:tc>
          <w:tcPr>
            <w:tcW w:w="3544" w:type="dxa"/>
          </w:tcPr>
          <w:p w14:paraId="0FF7E398" w14:textId="20160F00" w:rsidR="00FF2446" w:rsidRDefault="00515C85">
            <w:pPr>
              <w:pStyle w:val="TableParagraph"/>
              <w:spacing w:before="86"/>
              <w:ind w:left="91"/>
              <w:rPr>
                <w:sz w:val="24"/>
              </w:rPr>
            </w:pPr>
            <w:r>
              <w:rPr>
                <w:sz w:val="24"/>
              </w:rPr>
              <w:t>Normatívy</w:t>
            </w:r>
            <w:bookmarkStart w:id="16" w:name="_GoBack"/>
            <w:bookmarkEnd w:id="16"/>
            <w:r w:rsidR="005510E2">
              <w:rPr>
                <w:spacing w:val="-2"/>
                <w:sz w:val="24"/>
              </w:rPr>
              <w:t xml:space="preserve"> </w:t>
            </w:r>
            <w:r w:rsidR="005510E2">
              <w:rPr>
                <w:sz w:val="24"/>
              </w:rPr>
              <w:t>-</w:t>
            </w:r>
            <w:r w:rsidR="005510E2">
              <w:rPr>
                <w:spacing w:val="-1"/>
                <w:sz w:val="24"/>
              </w:rPr>
              <w:t xml:space="preserve"> </w:t>
            </w:r>
            <w:r w:rsidR="005510E2">
              <w:rPr>
                <w:spacing w:val="-5"/>
                <w:sz w:val="24"/>
              </w:rPr>
              <w:t>ZŠ</w:t>
            </w:r>
          </w:p>
        </w:tc>
      </w:tr>
      <w:tr w:rsidR="00FF2446" w14:paraId="27D19581" w14:textId="77777777">
        <w:trPr>
          <w:trHeight w:val="397"/>
        </w:trPr>
        <w:tc>
          <w:tcPr>
            <w:tcW w:w="3870" w:type="dxa"/>
          </w:tcPr>
          <w:p w14:paraId="27AC2551" w14:textId="77777777" w:rsidR="00FF2446" w:rsidRDefault="005510E2">
            <w:pPr>
              <w:pStyle w:val="TableParagraph"/>
              <w:spacing w:before="84"/>
              <w:ind w:left="92"/>
              <w:rPr>
                <w:sz w:val="24"/>
              </w:rPr>
            </w:pPr>
            <w:r>
              <w:rPr>
                <w:spacing w:val="-5"/>
                <w:sz w:val="24"/>
              </w:rPr>
              <w:t>KŠU</w:t>
            </w:r>
          </w:p>
        </w:tc>
        <w:tc>
          <w:tcPr>
            <w:tcW w:w="1842" w:type="dxa"/>
          </w:tcPr>
          <w:p w14:paraId="1220577D" w14:textId="77777777" w:rsidR="00FF2446" w:rsidRDefault="005510E2" w:rsidP="002A2FC3">
            <w:pPr>
              <w:pStyle w:val="TableParagraph"/>
              <w:spacing w:before="84"/>
              <w:ind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4125,00</w:t>
            </w:r>
          </w:p>
        </w:tc>
        <w:tc>
          <w:tcPr>
            <w:tcW w:w="3544" w:type="dxa"/>
          </w:tcPr>
          <w:p w14:paraId="7DC91FB0" w14:textId="77777777" w:rsidR="00FF2446" w:rsidRDefault="005510E2">
            <w:pPr>
              <w:pStyle w:val="TableParagraph"/>
              <w:spacing w:before="84"/>
              <w:ind w:left="91"/>
              <w:rPr>
                <w:sz w:val="24"/>
              </w:rPr>
            </w:pPr>
            <w:r>
              <w:rPr>
                <w:sz w:val="24"/>
              </w:rPr>
              <w:t>Dotácia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SZP</w:t>
            </w:r>
          </w:p>
        </w:tc>
      </w:tr>
      <w:tr w:rsidR="00FF2446" w14:paraId="1E912E23" w14:textId="77777777" w:rsidTr="002A2FC3">
        <w:trPr>
          <w:trHeight w:val="328"/>
        </w:trPr>
        <w:tc>
          <w:tcPr>
            <w:tcW w:w="3870" w:type="dxa"/>
          </w:tcPr>
          <w:p w14:paraId="2E61455D" w14:textId="77777777" w:rsidR="00FF2446" w:rsidRDefault="005510E2">
            <w:pPr>
              <w:pStyle w:val="TableParagraph"/>
              <w:spacing w:before="86"/>
              <w:ind w:left="92"/>
              <w:rPr>
                <w:sz w:val="24"/>
              </w:rPr>
            </w:pPr>
            <w:r>
              <w:rPr>
                <w:spacing w:val="-5"/>
                <w:sz w:val="24"/>
              </w:rPr>
              <w:t>KŠU</w:t>
            </w:r>
          </w:p>
        </w:tc>
        <w:tc>
          <w:tcPr>
            <w:tcW w:w="1842" w:type="dxa"/>
          </w:tcPr>
          <w:p w14:paraId="64AECFE8" w14:textId="77777777" w:rsidR="00FF2446" w:rsidRDefault="005510E2" w:rsidP="002A2FC3">
            <w:pPr>
              <w:pStyle w:val="TableParagraph"/>
              <w:spacing w:before="86"/>
              <w:ind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1808,00</w:t>
            </w:r>
          </w:p>
        </w:tc>
        <w:tc>
          <w:tcPr>
            <w:tcW w:w="3544" w:type="dxa"/>
          </w:tcPr>
          <w:p w14:paraId="216AF04B" w14:textId="77777777" w:rsidR="00FF2446" w:rsidRDefault="005510E2">
            <w:pPr>
              <w:pStyle w:val="TableParagraph"/>
              <w:spacing w:before="86"/>
              <w:ind w:left="91"/>
              <w:rPr>
                <w:sz w:val="24"/>
              </w:rPr>
            </w:pPr>
            <w:r>
              <w:rPr>
                <w:sz w:val="24"/>
              </w:rPr>
              <w:t>Edukačné</w:t>
            </w:r>
            <w:r>
              <w:rPr>
                <w:spacing w:val="-2"/>
                <w:sz w:val="24"/>
              </w:rPr>
              <w:t xml:space="preserve"> publikácie</w:t>
            </w:r>
          </w:p>
        </w:tc>
      </w:tr>
      <w:tr w:rsidR="00FF2446" w14:paraId="67110BC8" w14:textId="77777777" w:rsidTr="002A2FC3">
        <w:trPr>
          <w:trHeight w:val="207"/>
        </w:trPr>
        <w:tc>
          <w:tcPr>
            <w:tcW w:w="3870" w:type="dxa"/>
          </w:tcPr>
          <w:p w14:paraId="42A3B3BB" w14:textId="77777777" w:rsidR="00FF2446" w:rsidRDefault="005510E2">
            <w:pPr>
              <w:pStyle w:val="TableParagraph"/>
              <w:spacing w:before="84"/>
              <w:ind w:left="92"/>
              <w:rPr>
                <w:sz w:val="24"/>
              </w:rPr>
            </w:pPr>
            <w:r>
              <w:rPr>
                <w:sz w:val="24"/>
              </w:rPr>
              <w:t>MV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SR</w:t>
            </w:r>
          </w:p>
        </w:tc>
        <w:tc>
          <w:tcPr>
            <w:tcW w:w="1842" w:type="dxa"/>
          </w:tcPr>
          <w:p w14:paraId="1D32DD8F" w14:textId="77777777" w:rsidR="00FF2446" w:rsidRDefault="005510E2" w:rsidP="002A2FC3">
            <w:pPr>
              <w:pStyle w:val="TableParagraph"/>
              <w:spacing w:before="84"/>
              <w:ind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18,00</w:t>
            </w:r>
          </w:p>
        </w:tc>
        <w:tc>
          <w:tcPr>
            <w:tcW w:w="3544" w:type="dxa"/>
          </w:tcPr>
          <w:p w14:paraId="436A7B82" w14:textId="77777777" w:rsidR="00FF2446" w:rsidRDefault="005510E2">
            <w:pPr>
              <w:pStyle w:val="TableParagraph"/>
              <w:spacing w:before="84"/>
              <w:ind w:left="91"/>
              <w:rPr>
                <w:sz w:val="24"/>
              </w:rPr>
            </w:pPr>
            <w:r>
              <w:rPr>
                <w:sz w:val="24"/>
              </w:rPr>
              <w:t>Register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adries</w:t>
            </w:r>
          </w:p>
        </w:tc>
      </w:tr>
      <w:tr w:rsidR="00FF2446" w14:paraId="6B321E95" w14:textId="77777777">
        <w:trPr>
          <w:trHeight w:val="400"/>
        </w:trPr>
        <w:tc>
          <w:tcPr>
            <w:tcW w:w="3870" w:type="dxa"/>
          </w:tcPr>
          <w:p w14:paraId="13FDE488" w14:textId="77777777" w:rsidR="00FF2446" w:rsidRDefault="005510E2">
            <w:pPr>
              <w:pStyle w:val="TableParagraph"/>
              <w:spacing w:before="86"/>
              <w:ind w:left="92"/>
              <w:rPr>
                <w:sz w:val="24"/>
              </w:rPr>
            </w:pPr>
            <w:r>
              <w:rPr>
                <w:sz w:val="24"/>
              </w:rPr>
              <w:t>MV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SR</w:t>
            </w:r>
          </w:p>
        </w:tc>
        <w:tc>
          <w:tcPr>
            <w:tcW w:w="1842" w:type="dxa"/>
          </w:tcPr>
          <w:p w14:paraId="0E34E5F7" w14:textId="77777777" w:rsidR="00FF2446" w:rsidRDefault="005510E2" w:rsidP="002A2FC3">
            <w:pPr>
              <w:pStyle w:val="TableParagraph"/>
              <w:spacing w:before="86"/>
              <w:ind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175,23</w:t>
            </w:r>
          </w:p>
        </w:tc>
        <w:tc>
          <w:tcPr>
            <w:tcW w:w="3544" w:type="dxa"/>
          </w:tcPr>
          <w:p w14:paraId="1E66DCD2" w14:textId="77777777" w:rsidR="00FF2446" w:rsidRDefault="005510E2">
            <w:pPr>
              <w:pStyle w:val="TableParagraph"/>
              <w:spacing w:before="86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REGOB</w:t>
            </w:r>
          </w:p>
        </w:tc>
      </w:tr>
      <w:tr w:rsidR="00FF2446" w14:paraId="4FBF6A0E" w14:textId="77777777" w:rsidTr="002A2FC3">
        <w:trPr>
          <w:trHeight w:val="232"/>
        </w:trPr>
        <w:tc>
          <w:tcPr>
            <w:tcW w:w="3870" w:type="dxa"/>
          </w:tcPr>
          <w:p w14:paraId="7CCC201A" w14:textId="77777777" w:rsidR="00FF2446" w:rsidRDefault="005510E2">
            <w:pPr>
              <w:pStyle w:val="TableParagraph"/>
              <w:spacing w:before="84"/>
              <w:ind w:left="9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UPSVaR</w:t>
            </w:r>
            <w:proofErr w:type="spellEnd"/>
          </w:p>
        </w:tc>
        <w:tc>
          <w:tcPr>
            <w:tcW w:w="1842" w:type="dxa"/>
          </w:tcPr>
          <w:p w14:paraId="3DF88DE4" w14:textId="77777777" w:rsidR="00FF2446" w:rsidRDefault="005510E2" w:rsidP="002A2FC3">
            <w:pPr>
              <w:pStyle w:val="TableParagraph"/>
              <w:spacing w:before="84"/>
              <w:ind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7740,00</w:t>
            </w:r>
          </w:p>
        </w:tc>
        <w:tc>
          <w:tcPr>
            <w:tcW w:w="3544" w:type="dxa"/>
          </w:tcPr>
          <w:p w14:paraId="036834D4" w14:textId="77777777" w:rsidR="00FF2446" w:rsidRDefault="005510E2">
            <w:pPr>
              <w:pStyle w:val="TableParagraph"/>
              <w:spacing w:before="84"/>
              <w:ind w:left="91"/>
              <w:rPr>
                <w:sz w:val="24"/>
              </w:rPr>
            </w:pPr>
            <w:r>
              <w:rPr>
                <w:sz w:val="24"/>
              </w:rPr>
              <w:t>Rodinné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prídavky</w:t>
            </w:r>
          </w:p>
        </w:tc>
      </w:tr>
      <w:tr w:rsidR="00FF2446" w14:paraId="083DC95B" w14:textId="77777777" w:rsidTr="002A2FC3">
        <w:trPr>
          <w:trHeight w:val="252"/>
        </w:trPr>
        <w:tc>
          <w:tcPr>
            <w:tcW w:w="3870" w:type="dxa"/>
          </w:tcPr>
          <w:p w14:paraId="7D546809" w14:textId="77777777" w:rsidR="00FF2446" w:rsidRDefault="005510E2">
            <w:pPr>
              <w:pStyle w:val="TableParagraph"/>
              <w:spacing w:before="86"/>
              <w:ind w:left="92"/>
              <w:rPr>
                <w:sz w:val="24"/>
              </w:rPr>
            </w:pPr>
            <w:r>
              <w:rPr>
                <w:sz w:val="24"/>
              </w:rPr>
              <w:t>MV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SR</w:t>
            </w:r>
          </w:p>
        </w:tc>
        <w:tc>
          <w:tcPr>
            <w:tcW w:w="1842" w:type="dxa"/>
          </w:tcPr>
          <w:p w14:paraId="2A281004" w14:textId="77777777" w:rsidR="00FF2446" w:rsidRDefault="005510E2" w:rsidP="002A2FC3">
            <w:pPr>
              <w:pStyle w:val="TableParagraph"/>
              <w:spacing w:before="86"/>
              <w:ind w:right="-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60 </w:t>
            </w:r>
            <w:r>
              <w:rPr>
                <w:spacing w:val="-2"/>
                <w:sz w:val="24"/>
              </w:rPr>
              <w:t>787,31</w:t>
            </w:r>
          </w:p>
        </w:tc>
        <w:tc>
          <w:tcPr>
            <w:tcW w:w="3544" w:type="dxa"/>
          </w:tcPr>
          <w:p w14:paraId="5DFB2EC3" w14:textId="77777777" w:rsidR="00FF2446" w:rsidRDefault="005510E2">
            <w:pPr>
              <w:pStyle w:val="TableParagraph"/>
              <w:spacing w:before="86"/>
              <w:ind w:left="91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zúčtovanie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rozpočtu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obce</w:t>
            </w:r>
          </w:p>
        </w:tc>
      </w:tr>
      <w:tr w:rsidR="00FF2446" w14:paraId="2EEAB926" w14:textId="77777777" w:rsidTr="002A2FC3">
        <w:trPr>
          <w:trHeight w:val="258"/>
        </w:trPr>
        <w:tc>
          <w:tcPr>
            <w:tcW w:w="3870" w:type="dxa"/>
          </w:tcPr>
          <w:p w14:paraId="45626BB8" w14:textId="77777777" w:rsidR="00FF2446" w:rsidRDefault="005510E2">
            <w:pPr>
              <w:pStyle w:val="TableParagraph"/>
              <w:spacing w:before="84"/>
              <w:ind w:left="92"/>
              <w:rPr>
                <w:sz w:val="24"/>
              </w:rPr>
            </w:pPr>
            <w:r>
              <w:rPr>
                <w:sz w:val="24"/>
              </w:rPr>
              <w:t>MV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SR</w:t>
            </w:r>
          </w:p>
        </w:tc>
        <w:tc>
          <w:tcPr>
            <w:tcW w:w="1842" w:type="dxa"/>
          </w:tcPr>
          <w:p w14:paraId="6BCB4C81" w14:textId="77777777" w:rsidR="00FF2446" w:rsidRDefault="005510E2" w:rsidP="002A2FC3">
            <w:pPr>
              <w:pStyle w:val="TableParagraph"/>
              <w:spacing w:before="84"/>
              <w:ind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11086,52</w:t>
            </w:r>
          </w:p>
        </w:tc>
        <w:tc>
          <w:tcPr>
            <w:tcW w:w="3544" w:type="dxa"/>
          </w:tcPr>
          <w:p w14:paraId="7142E8D2" w14:textId="77777777" w:rsidR="00FF2446" w:rsidRDefault="005510E2">
            <w:pPr>
              <w:pStyle w:val="TableParagraph"/>
              <w:spacing w:before="84"/>
              <w:ind w:left="91"/>
              <w:rPr>
                <w:sz w:val="24"/>
              </w:rPr>
            </w:pPr>
            <w:r>
              <w:rPr>
                <w:sz w:val="24"/>
              </w:rPr>
              <w:t>Sociálna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terénna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práca</w:t>
            </w:r>
          </w:p>
        </w:tc>
      </w:tr>
      <w:tr w:rsidR="00FF2446" w14:paraId="79E8059A" w14:textId="77777777" w:rsidTr="002A2FC3">
        <w:trPr>
          <w:trHeight w:val="292"/>
        </w:trPr>
        <w:tc>
          <w:tcPr>
            <w:tcW w:w="3870" w:type="dxa"/>
          </w:tcPr>
          <w:p w14:paraId="7DCDC031" w14:textId="77777777" w:rsidR="00FF2446" w:rsidRDefault="005510E2">
            <w:pPr>
              <w:pStyle w:val="TableParagraph"/>
              <w:spacing w:before="86"/>
              <w:ind w:left="92"/>
              <w:rPr>
                <w:sz w:val="24"/>
              </w:rPr>
            </w:pPr>
            <w:r>
              <w:rPr>
                <w:spacing w:val="-5"/>
                <w:sz w:val="24"/>
              </w:rPr>
              <w:t>KŠU</w:t>
            </w:r>
          </w:p>
        </w:tc>
        <w:tc>
          <w:tcPr>
            <w:tcW w:w="1842" w:type="dxa"/>
          </w:tcPr>
          <w:p w14:paraId="59530C63" w14:textId="77777777" w:rsidR="00FF2446" w:rsidRDefault="005510E2" w:rsidP="002A2FC3">
            <w:pPr>
              <w:pStyle w:val="TableParagraph"/>
              <w:spacing w:before="86"/>
              <w:ind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2606,20</w:t>
            </w:r>
          </w:p>
        </w:tc>
        <w:tc>
          <w:tcPr>
            <w:tcW w:w="3544" w:type="dxa"/>
          </w:tcPr>
          <w:p w14:paraId="620F2414" w14:textId="77777777" w:rsidR="00FF2446" w:rsidRDefault="005510E2">
            <w:pPr>
              <w:pStyle w:val="TableParagraph"/>
              <w:spacing w:before="86"/>
              <w:ind w:left="91"/>
              <w:rPr>
                <w:sz w:val="24"/>
              </w:rPr>
            </w:pPr>
            <w:r>
              <w:rPr>
                <w:sz w:val="24"/>
              </w:rPr>
              <w:t>Dotácia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Školské</w:t>
            </w:r>
            <w:r>
              <w:rPr>
                <w:spacing w:val="-2"/>
                <w:sz w:val="24"/>
              </w:rPr>
              <w:t xml:space="preserve"> pomôcky</w:t>
            </w:r>
          </w:p>
        </w:tc>
      </w:tr>
      <w:tr w:rsidR="00FF2446" w14:paraId="15AC424C" w14:textId="77777777">
        <w:trPr>
          <w:trHeight w:val="398"/>
        </w:trPr>
        <w:tc>
          <w:tcPr>
            <w:tcW w:w="3870" w:type="dxa"/>
          </w:tcPr>
          <w:p w14:paraId="552BEC31" w14:textId="77777777" w:rsidR="00FF2446" w:rsidRDefault="005510E2">
            <w:pPr>
              <w:pStyle w:val="TableParagraph"/>
              <w:spacing w:before="84"/>
              <w:ind w:left="92"/>
              <w:rPr>
                <w:sz w:val="24"/>
              </w:rPr>
            </w:pPr>
            <w:r>
              <w:rPr>
                <w:sz w:val="24"/>
              </w:rPr>
              <w:t>MV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SR</w:t>
            </w:r>
          </w:p>
        </w:tc>
        <w:tc>
          <w:tcPr>
            <w:tcW w:w="1842" w:type="dxa"/>
          </w:tcPr>
          <w:p w14:paraId="1110E866" w14:textId="77777777" w:rsidR="00FF2446" w:rsidRDefault="005510E2" w:rsidP="002A2FC3">
            <w:pPr>
              <w:pStyle w:val="TableParagraph"/>
              <w:spacing w:before="84"/>
              <w:ind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94,64</w:t>
            </w:r>
          </w:p>
        </w:tc>
        <w:tc>
          <w:tcPr>
            <w:tcW w:w="3544" w:type="dxa"/>
          </w:tcPr>
          <w:p w14:paraId="50B0474D" w14:textId="77777777" w:rsidR="00FF2446" w:rsidRDefault="005510E2">
            <w:pPr>
              <w:pStyle w:val="TableParagraph"/>
              <w:spacing w:before="84"/>
              <w:ind w:left="91"/>
              <w:rPr>
                <w:sz w:val="24"/>
              </w:rPr>
            </w:pPr>
            <w:r>
              <w:rPr>
                <w:sz w:val="24"/>
              </w:rPr>
              <w:t>Starostlivosť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ŽP</w:t>
            </w:r>
          </w:p>
        </w:tc>
      </w:tr>
      <w:tr w:rsidR="00FF2446" w14:paraId="1616F274" w14:textId="77777777" w:rsidTr="002A2FC3">
        <w:trPr>
          <w:trHeight w:val="305"/>
        </w:trPr>
        <w:tc>
          <w:tcPr>
            <w:tcW w:w="3870" w:type="dxa"/>
          </w:tcPr>
          <w:p w14:paraId="0C78119D" w14:textId="77777777" w:rsidR="00FF2446" w:rsidRDefault="005510E2">
            <w:pPr>
              <w:pStyle w:val="TableParagraph"/>
              <w:spacing w:before="86"/>
              <w:ind w:left="9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UPSVaR</w:t>
            </w:r>
            <w:proofErr w:type="spellEnd"/>
          </w:p>
        </w:tc>
        <w:tc>
          <w:tcPr>
            <w:tcW w:w="1842" w:type="dxa"/>
          </w:tcPr>
          <w:p w14:paraId="754869C1" w14:textId="77777777" w:rsidR="00FF2446" w:rsidRDefault="005510E2" w:rsidP="002A2FC3">
            <w:pPr>
              <w:pStyle w:val="TableParagraph"/>
              <w:spacing w:before="86"/>
              <w:ind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81020,68</w:t>
            </w:r>
          </w:p>
        </w:tc>
        <w:tc>
          <w:tcPr>
            <w:tcW w:w="3544" w:type="dxa"/>
          </w:tcPr>
          <w:p w14:paraId="760E1A61" w14:textId="77777777" w:rsidR="00FF2446" w:rsidRDefault="005510E2">
            <w:pPr>
              <w:pStyle w:val="TableParagraph"/>
              <w:spacing w:before="86"/>
              <w:ind w:left="91"/>
              <w:rPr>
                <w:sz w:val="24"/>
              </w:rPr>
            </w:pPr>
            <w:r>
              <w:rPr>
                <w:sz w:val="24"/>
              </w:rPr>
              <w:t>Dotácia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strava</w:t>
            </w:r>
          </w:p>
        </w:tc>
      </w:tr>
      <w:tr w:rsidR="00FF2446" w14:paraId="0EC968E1" w14:textId="77777777" w:rsidTr="002A2FC3">
        <w:trPr>
          <w:trHeight w:val="196"/>
        </w:trPr>
        <w:tc>
          <w:tcPr>
            <w:tcW w:w="3870" w:type="dxa"/>
          </w:tcPr>
          <w:p w14:paraId="095FFF52" w14:textId="77777777" w:rsidR="00FF2446" w:rsidRDefault="005510E2">
            <w:pPr>
              <w:pStyle w:val="TableParagraph"/>
              <w:spacing w:before="86"/>
              <w:ind w:left="9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UPSVaR</w:t>
            </w:r>
            <w:proofErr w:type="spellEnd"/>
          </w:p>
        </w:tc>
        <w:tc>
          <w:tcPr>
            <w:tcW w:w="1842" w:type="dxa"/>
          </w:tcPr>
          <w:p w14:paraId="42D2A296" w14:textId="77777777" w:rsidR="00FF2446" w:rsidRDefault="005510E2" w:rsidP="002A2FC3">
            <w:pPr>
              <w:pStyle w:val="TableParagraph"/>
              <w:spacing w:before="86"/>
              <w:ind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1900,00</w:t>
            </w:r>
          </w:p>
        </w:tc>
        <w:tc>
          <w:tcPr>
            <w:tcW w:w="3544" w:type="dxa"/>
          </w:tcPr>
          <w:p w14:paraId="25B43E5E" w14:textId="77777777" w:rsidR="00FF2446" w:rsidRDefault="005510E2">
            <w:pPr>
              <w:pStyle w:val="TableParagraph"/>
              <w:spacing w:before="86"/>
              <w:ind w:left="91"/>
              <w:rPr>
                <w:sz w:val="24"/>
              </w:rPr>
            </w:pPr>
            <w:r>
              <w:rPr>
                <w:sz w:val="24"/>
              </w:rPr>
              <w:t>Dotácia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škola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v </w:t>
            </w:r>
            <w:r>
              <w:rPr>
                <w:spacing w:val="-2"/>
                <w:sz w:val="24"/>
              </w:rPr>
              <w:t>prírode</w:t>
            </w:r>
          </w:p>
        </w:tc>
      </w:tr>
      <w:tr w:rsidR="00FF2446" w14:paraId="2F7333AD" w14:textId="77777777" w:rsidTr="002A2FC3">
        <w:trPr>
          <w:trHeight w:val="202"/>
        </w:trPr>
        <w:tc>
          <w:tcPr>
            <w:tcW w:w="3870" w:type="dxa"/>
          </w:tcPr>
          <w:p w14:paraId="5FC93336" w14:textId="77777777" w:rsidR="00FF2446" w:rsidRDefault="005510E2">
            <w:pPr>
              <w:pStyle w:val="TableParagraph"/>
              <w:spacing w:before="84"/>
              <w:ind w:left="9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UPSVaR</w:t>
            </w:r>
            <w:proofErr w:type="spellEnd"/>
          </w:p>
        </w:tc>
        <w:tc>
          <w:tcPr>
            <w:tcW w:w="1842" w:type="dxa"/>
          </w:tcPr>
          <w:p w14:paraId="44BE96A7" w14:textId="77777777" w:rsidR="00FF2446" w:rsidRDefault="005510E2" w:rsidP="002A2FC3">
            <w:pPr>
              <w:pStyle w:val="TableParagraph"/>
              <w:spacing w:before="84"/>
              <w:ind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7459,5</w:t>
            </w:r>
          </w:p>
        </w:tc>
        <w:tc>
          <w:tcPr>
            <w:tcW w:w="3544" w:type="dxa"/>
          </w:tcPr>
          <w:p w14:paraId="5EA65E0E" w14:textId="77777777" w:rsidR="00FF2446" w:rsidRDefault="005510E2">
            <w:pPr>
              <w:pStyle w:val="TableParagraph"/>
              <w:spacing w:before="84"/>
              <w:ind w:left="91"/>
              <w:rPr>
                <w:sz w:val="24"/>
              </w:rPr>
            </w:pPr>
            <w:r>
              <w:rPr>
                <w:sz w:val="24"/>
              </w:rPr>
              <w:t>Aktivačná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činnosť</w:t>
            </w:r>
          </w:p>
        </w:tc>
      </w:tr>
      <w:tr w:rsidR="00FF2446" w14:paraId="36BF59EB" w14:textId="77777777" w:rsidTr="002A2FC3">
        <w:trPr>
          <w:trHeight w:val="236"/>
        </w:trPr>
        <w:tc>
          <w:tcPr>
            <w:tcW w:w="3870" w:type="dxa"/>
          </w:tcPr>
          <w:p w14:paraId="71923F99" w14:textId="77777777" w:rsidR="00FF2446" w:rsidRDefault="005510E2">
            <w:pPr>
              <w:pStyle w:val="TableParagraph"/>
              <w:spacing w:before="86"/>
              <w:ind w:left="92"/>
              <w:rPr>
                <w:sz w:val="24"/>
              </w:rPr>
            </w:pPr>
            <w:r>
              <w:rPr>
                <w:sz w:val="24"/>
              </w:rPr>
              <w:t>MV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SR</w:t>
            </w:r>
          </w:p>
        </w:tc>
        <w:tc>
          <w:tcPr>
            <w:tcW w:w="1842" w:type="dxa"/>
          </w:tcPr>
          <w:p w14:paraId="129EC2ED" w14:textId="77777777" w:rsidR="00FF2446" w:rsidRDefault="005510E2" w:rsidP="002A2FC3">
            <w:pPr>
              <w:pStyle w:val="TableParagraph"/>
              <w:spacing w:before="86"/>
              <w:ind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5680,00</w:t>
            </w:r>
          </w:p>
        </w:tc>
        <w:tc>
          <w:tcPr>
            <w:tcW w:w="3544" w:type="dxa"/>
          </w:tcPr>
          <w:p w14:paraId="6FA8B89D" w14:textId="77777777" w:rsidR="00FF2446" w:rsidRDefault="005510E2">
            <w:pPr>
              <w:pStyle w:val="TableParagraph"/>
              <w:spacing w:before="86"/>
              <w:ind w:left="91"/>
              <w:rPr>
                <w:sz w:val="24"/>
              </w:rPr>
            </w:pPr>
            <w:r>
              <w:rPr>
                <w:sz w:val="24"/>
              </w:rPr>
              <w:t>Dotácia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pomoc </w:t>
            </w:r>
            <w:r>
              <w:rPr>
                <w:spacing w:val="-2"/>
                <w:sz w:val="24"/>
              </w:rPr>
              <w:t>Ukrajine</w:t>
            </w:r>
          </w:p>
        </w:tc>
      </w:tr>
      <w:tr w:rsidR="00FF2446" w14:paraId="3966DF4D" w14:textId="77777777" w:rsidTr="002A2FC3">
        <w:trPr>
          <w:trHeight w:val="242"/>
        </w:trPr>
        <w:tc>
          <w:tcPr>
            <w:tcW w:w="3870" w:type="dxa"/>
          </w:tcPr>
          <w:p w14:paraId="65E96203" w14:textId="77777777" w:rsidR="00FF2446" w:rsidRDefault="005510E2">
            <w:pPr>
              <w:pStyle w:val="TableParagraph"/>
              <w:spacing w:before="84"/>
              <w:ind w:left="92"/>
              <w:rPr>
                <w:sz w:val="24"/>
              </w:rPr>
            </w:pPr>
            <w:r>
              <w:rPr>
                <w:sz w:val="24"/>
              </w:rPr>
              <w:t>MV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SR</w:t>
            </w:r>
          </w:p>
        </w:tc>
        <w:tc>
          <w:tcPr>
            <w:tcW w:w="1842" w:type="dxa"/>
          </w:tcPr>
          <w:p w14:paraId="4561FE88" w14:textId="77777777" w:rsidR="00FF2446" w:rsidRDefault="005510E2" w:rsidP="002A2FC3">
            <w:pPr>
              <w:pStyle w:val="TableParagraph"/>
              <w:spacing w:before="84"/>
              <w:ind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1697,41</w:t>
            </w:r>
          </w:p>
        </w:tc>
        <w:tc>
          <w:tcPr>
            <w:tcW w:w="3544" w:type="dxa"/>
          </w:tcPr>
          <w:p w14:paraId="5B6E8165" w14:textId="77777777" w:rsidR="00FF2446" w:rsidRDefault="005510E2">
            <w:pPr>
              <w:pStyle w:val="TableParagraph"/>
              <w:spacing w:before="84"/>
              <w:ind w:left="91"/>
              <w:rPr>
                <w:sz w:val="24"/>
              </w:rPr>
            </w:pPr>
            <w:r>
              <w:rPr>
                <w:sz w:val="24"/>
              </w:rPr>
              <w:t>Dotácia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Voľby</w:t>
            </w:r>
          </w:p>
        </w:tc>
      </w:tr>
      <w:tr w:rsidR="00FF2446" w14:paraId="12326638" w14:textId="77777777" w:rsidTr="002A2FC3">
        <w:trPr>
          <w:trHeight w:val="262"/>
        </w:trPr>
        <w:tc>
          <w:tcPr>
            <w:tcW w:w="3870" w:type="dxa"/>
          </w:tcPr>
          <w:p w14:paraId="3A915E1F" w14:textId="77777777" w:rsidR="00FF2446" w:rsidRDefault="005510E2">
            <w:pPr>
              <w:pStyle w:val="TableParagraph"/>
              <w:spacing w:before="86"/>
              <w:ind w:left="9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UPSVaR</w:t>
            </w:r>
            <w:proofErr w:type="spellEnd"/>
          </w:p>
        </w:tc>
        <w:tc>
          <w:tcPr>
            <w:tcW w:w="1842" w:type="dxa"/>
          </w:tcPr>
          <w:p w14:paraId="75D49A3C" w14:textId="77777777" w:rsidR="00FF2446" w:rsidRDefault="005510E2" w:rsidP="002A2FC3">
            <w:pPr>
              <w:pStyle w:val="TableParagraph"/>
              <w:spacing w:before="86"/>
              <w:ind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10500,00</w:t>
            </w:r>
          </w:p>
        </w:tc>
        <w:tc>
          <w:tcPr>
            <w:tcW w:w="3544" w:type="dxa"/>
          </w:tcPr>
          <w:p w14:paraId="782DDADE" w14:textId="77777777" w:rsidR="00FF2446" w:rsidRDefault="005510E2">
            <w:pPr>
              <w:pStyle w:val="TableParagraph"/>
              <w:spacing w:before="86"/>
              <w:ind w:left="91"/>
              <w:rPr>
                <w:sz w:val="24"/>
              </w:rPr>
            </w:pPr>
            <w:r>
              <w:rPr>
                <w:sz w:val="24"/>
              </w:rPr>
              <w:t>Dotácia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lyžiarsky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kurz</w:t>
            </w:r>
          </w:p>
        </w:tc>
      </w:tr>
    </w:tbl>
    <w:p w14:paraId="328837A7" w14:textId="77777777" w:rsidR="00FF2446" w:rsidRDefault="00FF2446">
      <w:pPr>
        <w:pStyle w:val="Zkladntext"/>
        <w:spacing w:before="5"/>
        <w:rPr>
          <w:sz w:val="36"/>
        </w:rPr>
      </w:pPr>
    </w:p>
    <w:p w14:paraId="2ECBDC2F" w14:textId="77777777" w:rsidR="00FF2446" w:rsidRDefault="005510E2">
      <w:pPr>
        <w:pStyle w:val="Zkladntext"/>
        <w:spacing w:before="1"/>
        <w:ind w:left="220"/>
      </w:pPr>
      <w:r>
        <w:t>Granty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transfery</w:t>
      </w:r>
      <w:r>
        <w:rPr>
          <w:spacing w:val="1"/>
        </w:rPr>
        <w:t xml:space="preserve"> </w:t>
      </w:r>
      <w:r>
        <w:t>boli</w:t>
      </w:r>
      <w:r>
        <w:rPr>
          <w:spacing w:val="-2"/>
        </w:rPr>
        <w:t xml:space="preserve"> </w:t>
      </w:r>
      <w:r>
        <w:t>účelovo</w:t>
      </w:r>
      <w:r>
        <w:rPr>
          <w:spacing w:val="-1"/>
        </w:rPr>
        <w:t xml:space="preserve"> </w:t>
      </w:r>
      <w:r>
        <w:t>určené a</w:t>
      </w:r>
      <w:r>
        <w:rPr>
          <w:spacing w:val="-1"/>
        </w:rPr>
        <w:t xml:space="preserve"> </w:t>
      </w:r>
      <w:r>
        <w:t>boli</w:t>
      </w:r>
      <w:r>
        <w:rPr>
          <w:spacing w:val="-2"/>
        </w:rPr>
        <w:t xml:space="preserve"> </w:t>
      </w:r>
      <w:r>
        <w:t>použité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súlade s</w:t>
      </w:r>
      <w:r>
        <w:rPr>
          <w:spacing w:val="-3"/>
        </w:rPr>
        <w:t xml:space="preserve"> </w:t>
      </w:r>
      <w:r>
        <w:t xml:space="preserve">ich </w:t>
      </w:r>
      <w:r>
        <w:rPr>
          <w:spacing w:val="-2"/>
        </w:rPr>
        <w:t>účelom.</w:t>
      </w:r>
    </w:p>
    <w:p w14:paraId="3531FF41" w14:textId="77777777" w:rsidR="00FF2446" w:rsidRDefault="00FF2446">
      <w:pPr>
        <w:pStyle w:val="Zkladntext"/>
        <w:spacing w:before="2"/>
        <w:rPr>
          <w:sz w:val="22"/>
        </w:rPr>
      </w:pPr>
    </w:p>
    <w:tbl>
      <w:tblPr>
        <w:tblStyle w:val="TableNormal"/>
        <w:tblpPr w:leftFromText="141" w:rightFromText="141" w:vertAnchor="text" w:horzAnchor="margin" w:tblpXSpec="center" w:tblpY="611"/>
        <w:tblW w:w="0" w:type="auto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3018"/>
        <w:gridCol w:w="3304"/>
      </w:tblGrid>
      <w:tr w:rsidR="002A2FC3" w14:paraId="01865BBA" w14:textId="77777777" w:rsidTr="002A2FC3">
        <w:trPr>
          <w:trHeight w:val="740"/>
        </w:trPr>
        <w:tc>
          <w:tcPr>
            <w:tcW w:w="2908" w:type="dxa"/>
            <w:shd w:val="clear" w:color="auto" w:fill="D8D8D8"/>
          </w:tcPr>
          <w:p w14:paraId="0C44B94B" w14:textId="77777777" w:rsidR="002A2FC3" w:rsidRDefault="002A2FC3" w:rsidP="002A2FC3">
            <w:pPr>
              <w:pStyle w:val="TableParagraph"/>
              <w:spacing w:line="259" w:lineRule="auto"/>
              <w:ind w:left="190" w:hanging="82"/>
              <w:rPr>
                <w:b/>
                <w:sz w:val="24"/>
              </w:rPr>
            </w:pPr>
            <w:r>
              <w:rPr>
                <w:b/>
                <w:sz w:val="24"/>
              </w:rPr>
              <w:t>Schválený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rozpočet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rok 2023 po poslednej zmene</w:t>
            </w:r>
          </w:p>
        </w:tc>
        <w:tc>
          <w:tcPr>
            <w:tcW w:w="3018" w:type="dxa"/>
            <w:shd w:val="clear" w:color="auto" w:fill="D8D8D8"/>
          </w:tcPr>
          <w:p w14:paraId="438528DF" w14:textId="77777777" w:rsidR="002A2FC3" w:rsidRDefault="002A2FC3" w:rsidP="002A2FC3">
            <w:pPr>
              <w:pStyle w:val="TableParagraph"/>
              <w:spacing w:before="234"/>
              <w:ind w:left="188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12. </w:t>
            </w:r>
            <w:r>
              <w:rPr>
                <w:b/>
                <w:spacing w:val="-4"/>
                <w:sz w:val="24"/>
              </w:rPr>
              <w:t>2023</w:t>
            </w:r>
          </w:p>
        </w:tc>
        <w:tc>
          <w:tcPr>
            <w:tcW w:w="3304" w:type="dxa"/>
            <w:shd w:val="clear" w:color="auto" w:fill="D8D8D8"/>
          </w:tcPr>
          <w:p w14:paraId="667DC1F2" w14:textId="77777777" w:rsidR="002A2FC3" w:rsidRDefault="002A2FC3" w:rsidP="002A2FC3">
            <w:pPr>
              <w:pStyle w:val="TableParagraph"/>
              <w:spacing w:before="234"/>
              <w:ind w:left="1048" w:right="10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2"/>
                <w:sz w:val="24"/>
              </w:rPr>
              <w:t xml:space="preserve"> plnenia</w:t>
            </w:r>
          </w:p>
        </w:tc>
      </w:tr>
      <w:tr w:rsidR="002A2FC3" w14:paraId="175953D0" w14:textId="77777777" w:rsidTr="002A2FC3">
        <w:trPr>
          <w:trHeight w:val="233"/>
        </w:trPr>
        <w:tc>
          <w:tcPr>
            <w:tcW w:w="2908" w:type="dxa"/>
          </w:tcPr>
          <w:p w14:paraId="1A7996E2" w14:textId="77777777" w:rsidR="002A2FC3" w:rsidRDefault="002A2FC3" w:rsidP="002A2FC3">
            <w:pPr>
              <w:pStyle w:val="TableParagraph"/>
              <w:ind w:left="1238" w:right="12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3018" w:type="dxa"/>
          </w:tcPr>
          <w:p w14:paraId="459E2B4D" w14:textId="77777777" w:rsidR="002A2FC3" w:rsidRDefault="002A2FC3" w:rsidP="002A2FC3">
            <w:pPr>
              <w:pStyle w:val="TableParagraph"/>
              <w:ind w:left="188" w:right="16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3304" w:type="dxa"/>
          </w:tcPr>
          <w:p w14:paraId="5FF00E16" w14:textId="77777777" w:rsidR="002A2FC3" w:rsidRDefault="002A2FC3" w:rsidP="002A2FC3">
            <w:pPr>
              <w:pStyle w:val="TableParagraph"/>
              <w:ind w:left="1048" w:right="102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%</w:t>
            </w:r>
          </w:p>
        </w:tc>
      </w:tr>
    </w:tbl>
    <w:p w14:paraId="5A1A33A2" w14:textId="77777777" w:rsidR="00FF2446" w:rsidRDefault="005510E2">
      <w:pPr>
        <w:pStyle w:val="Nadpis4"/>
        <w:numPr>
          <w:ilvl w:val="0"/>
          <w:numId w:val="7"/>
        </w:numPr>
        <w:tabs>
          <w:tab w:val="left" w:pos="504"/>
        </w:tabs>
      </w:pPr>
      <w:r>
        <w:t>Kapitálové</w:t>
      </w:r>
      <w:r>
        <w:rPr>
          <w:spacing w:val="-2"/>
        </w:rPr>
        <w:t xml:space="preserve"> príjmy:</w:t>
      </w:r>
    </w:p>
    <w:p w14:paraId="3A3BB195" w14:textId="77777777" w:rsidR="00FF2446" w:rsidRDefault="00FF2446">
      <w:pPr>
        <w:sectPr w:rsidR="00FF2446">
          <w:pgSz w:w="11910" w:h="16840"/>
          <w:pgMar w:top="780" w:right="900" w:bottom="280" w:left="1200" w:header="708" w:footer="708" w:gutter="0"/>
          <w:cols w:space="708"/>
        </w:sectPr>
      </w:pPr>
    </w:p>
    <w:p w14:paraId="6880BCEE" w14:textId="77777777" w:rsidR="00FF2446" w:rsidRDefault="00FF2446">
      <w:pPr>
        <w:pStyle w:val="Zkladntext"/>
        <w:spacing w:before="9"/>
        <w:rPr>
          <w:b/>
          <w:sz w:val="22"/>
        </w:rPr>
      </w:pPr>
    </w:p>
    <w:p w14:paraId="2DDCDA1E" w14:textId="77777777" w:rsidR="00FF2446" w:rsidRDefault="005510E2">
      <w:pPr>
        <w:pStyle w:val="Zkladntext"/>
        <w:spacing w:before="90" w:line="259" w:lineRule="auto"/>
        <w:ind w:left="220" w:firstLine="720"/>
      </w:pPr>
      <w:r>
        <w:t>Z rozpočtovaných kapitálových príjmov 0,00 EUR bol skutočný príjem k 31. 12. 2023 v sume 0,00 EUR, čo predstavuje</w:t>
      </w:r>
      <w:r>
        <w:rPr>
          <w:spacing w:val="40"/>
        </w:rPr>
        <w:t xml:space="preserve"> </w:t>
      </w:r>
      <w:r>
        <w:t>- %</w:t>
      </w:r>
      <w:r>
        <w:rPr>
          <w:spacing w:val="40"/>
        </w:rPr>
        <w:t xml:space="preserve"> </w:t>
      </w:r>
      <w:r>
        <w:t>plnenie.</w:t>
      </w:r>
    </w:p>
    <w:p w14:paraId="0CA87AB5" w14:textId="77777777" w:rsidR="00FF2446" w:rsidRDefault="00FF2446">
      <w:pPr>
        <w:pStyle w:val="Zkladntext"/>
        <w:spacing w:before="10"/>
        <w:rPr>
          <w:sz w:val="25"/>
        </w:rPr>
      </w:pPr>
    </w:p>
    <w:p w14:paraId="36782202" w14:textId="77777777" w:rsidR="00FF2446" w:rsidRDefault="005510E2">
      <w:pPr>
        <w:pStyle w:val="Nadpis4"/>
      </w:pPr>
      <w:r>
        <w:t>Príjem</w:t>
      </w:r>
      <w:r>
        <w:rPr>
          <w:spacing w:val="-2"/>
        </w:rPr>
        <w:t xml:space="preserve"> </w:t>
      </w:r>
      <w:r>
        <w:t>z predaja</w:t>
      </w:r>
      <w:r>
        <w:rPr>
          <w:spacing w:val="-2"/>
        </w:rPr>
        <w:t xml:space="preserve"> </w:t>
      </w:r>
      <w:r>
        <w:t>pozemkov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nehmotných</w:t>
      </w:r>
      <w:r>
        <w:rPr>
          <w:spacing w:val="-2"/>
        </w:rPr>
        <w:t xml:space="preserve"> aktív</w:t>
      </w:r>
    </w:p>
    <w:p w14:paraId="39BD7FAB" w14:textId="77777777" w:rsidR="00FF2446" w:rsidRDefault="005510E2">
      <w:pPr>
        <w:pStyle w:val="Zkladntext"/>
        <w:spacing w:before="144"/>
        <w:ind w:left="101" w:right="143" w:firstLine="720"/>
      </w:pPr>
      <w:r>
        <w:t>Z</w:t>
      </w:r>
      <w:r>
        <w:rPr>
          <w:spacing w:val="-2"/>
        </w:rPr>
        <w:t xml:space="preserve"> </w:t>
      </w:r>
      <w:r>
        <w:t>rozpočtovaných</w:t>
      </w:r>
      <w:r>
        <w:rPr>
          <w:spacing w:val="-4"/>
        </w:rPr>
        <w:t xml:space="preserve"> </w:t>
      </w:r>
      <w:r>
        <w:t>0,00</w:t>
      </w:r>
      <w:r>
        <w:rPr>
          <w:spacing w:val="-3"/>
        </w:rPr>
        <w:t xml:space="preserve"> </w:t>
      </w:r>
      <w:r>
        <w:t>EUR</w:t>
      </w:r>
      <w:r>
        <w:rPr>
          <w:spacing w:val="-3"/>
        </w:rPr>
        <w:t xml:space="preserve"> </w:t>
      </w:r>
      <w:r>
        <w:t>bol</w:t>
      </w:r>
      <w:r>
        <w:rPr>
          <w:spacing w:val="-3"/>
        </w:rPr>
        <w:t xml:space="preserve"> </w:t>
      </w:r>
      <w:r>
        <w:t>skutočný</w:t>
      </w:r>
      <w:r>
        <w:rPr>
          <w:spacing w:val="-1"/>
        </w:rPr>
        <w:t xml:space="preserve"> </w:t>
      </w:r>
      <w:r>
        <w:t>príjem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31.</w:t>
      </w:r>
      <w:r>
        <w:rPr>
          <w:spacing w:val="-3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sume</w:t>
      </w:r>
      <w:r>
        <w:rPr>
          <w:spacing w:val="40"/>
        </w:rPr>
        <w:t xml:space="preserve"> </w:t>
      </w:r>
      <w:r>
        <w:t>0,00</w:t>
      </w:r>
      <w:r>
        <w:rPr>
          <w:spacing w:val="-1"/>
        </w:rPr>
        <w:t xml:space="preserve"> </w:t>
      </w:r>
      <w:r>
        <w:t>EUR,</w:t>
      </w:r>
      <w:r>
        <w:rPr>
          <w:spacing w:val="-3"/>
        </w:rPr>
        <w:t xml:space="preserve"> </w:t>
      </w:r>
      <w:r>
        <w:t>čo predstavuje - % plnenie.</w:t>
      </w:r>
    </w:p>
    <w:p w14:paraId="35D78DE7" w14:textId="77777777" w:rsidR="00FF2446" w:rsidRDefault="00FF2446">
      <w:pPr>
        <w:pStyle w:val="Zkladntext"/>
        <w:spacing w:before="6"/>
        <w:rPr>
          <w:sz w:val="36"/>
        </w:rPr>
      </w:pPr>
    </w:p>
    <w:p w14:paraId="296B9509" w14:textId="77777777" w:rsidR="00FF2446" w:rsidRDefault="005510E2">
      <w:pPr>
        <w:pStyle w:val="Nadpis4"/>
        <w:numPr>
          <w:ilvl w:val="0"/>
          <w:numId w:val="7"/>
        </w:numPr>
        <w:tabs>
          <w:tab w:val="left" w:pos="504"/>
        </w:tabs>
      </w:pPr>
      <w:r>
        <w:t>Príjmové</w:t>
      </w:r>
      <w:r>
        <w:rPr>
          <w:spacing w:val="-3"/>
        </w:rPr>
        <w:t xml:space="preserve"> </w:t>
      </w:r>
      <w:r>
        <w:t>finančné</w:t>
      </w:r>
      <w:r>
        <w:rPr>
          <w:spacing w:val="-1"/>
        </w:rPr>
        <w:t xml:space="preserve"> </w:t>
      </w:r>
      <w:r>
        <w:rPr>
          <w:spacing w:val="-2"/>
        </w:rPr>
        <w:t>operácie:</w:t>
      </w:r>
    </w:p>
    <w:p w14:paraId="1F414400" w14:textId="77777777" w:rsidR="00FF2446" w:rsidRDefault="00FF2446">
      <w:pPr>
        <w:pStyle w:val="Zkladntext"/>
        <w:spacing w:before="8" w:after="1"/>
        <w:rPr>
          <w:b/>
          <w:sz w:val="28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3018"/>
        <w:gridCol w:w="3304"/>
      </w:tblGrid>
      <w:tr w:rsidR="00FF2446" w14:paraId="0DEC5D3A" w14:textId="77777777">
        <w:trPr>
          <w:trHeight w:val="740"/>
        </w:trPr>
        <w:tc>
          <w:tcPr>
            <w:tcW w:w="2908" w:type="dxa"/>
            <w:shd w:val="clear" w:color="auto" w:fill="D8D8D8"/>
          </w:tcPr>
          <w:p w14:paraId="25DA83A7" w14:textId="77777777" w:rsidR="00FF2446" w:rsidRDefault="005510E2">
            <w:pPr>
              <w:pStyle w:val="TableParagraph"/>
              <w:spacing w:line="259" w:lineRule="auto"/>
              <w:ind w:left="190" w:hanging="82"/>
              <w:rPr>
                <w:b/>
                <w:sz w:val="24"/>
              </w:rPr>
            </w:pPr>
            <w:r>
              <w:rPr>
                <w:b/>
                <w:sz w:val="24"/>
              </w:rPr>
              <w:t>Schválený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rozpočet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rok 2023 po poslednej zmene</w:t>
            </w:r>
          </w:p>
        </w:tc>
        <w:tc>
          <w:tcPr>
            <w:tcW w:w="3018" w:type="dxa"/>
            <w:shd w:val="clear" w:color="auto" w:fill="D8D8D8"/>
          </w:tcPr>
          <w:p w14:paraId="4AF9545E" w14:textId="77777777" w:rsidR="00FF2446" w:rsidRDefault="005510E2">
            <w:pPr>
              <w:pStyle w:val="TableParagraph"/>
              <w:spacing w:before="234"/>
              <w:ind w:left="188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12. </w:t>
            </w:r>
            <w:r>
              <w:rPr>
                <w:b/>
                <w:spacing w:val="-4"/>
                <w:sz w:val="24"/>
              </w:rPr>
              <w:t>2023</w:t>
            </w:r>
          </w:p>
        </w:tc>
        <w:tc>
          <w:tcPr>
            <w:tcW w:w="3304" w:type="dxa"/>
            <w:shd w:val="clear" w:color="auto" w:fill="D8D8D8"/>
          </w:tcPr>
          <w:p w14:paraId="5A26648D" w14:textId="77777777" w:rsidR="00FF2446" w:rsidRDefault="005510E2">
            <w:pPr>
              <w:pStyle w:val="TableParagraph"/>
              <w:spacing w:before="234"/>
              <w:ind w:left="1132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2"/>
                <w:sz w:val="24"/>
              </w:rPr>
              <w:t xml:space="preserve"> plnenia</w:t>
            </w:r>
          </w:p>
        </w:tc>
      </w:tr>
      <w:tr w:rsidR="00FF2446" w14:paraId="60CF4B93" w14:textId="77777777" w:rsidTr="00C035F7">
        <w:trPr>
          <w:trHeight w:val="236"/>
        </w:trPr>
        <w:tc>
          <w:tcPr>
            <w:tcW w:w="2908" w:type="dxa"/>
          </w:tcPr>
          <w:p w14:paraId="3FC1320B" w14:textId="77777777" w:rsidR="00FF2446" w:rsidRDefault="005510E2">
            <w:pPr>
              <w:pStyle w:val="TableParagraph"/>
              <w:ind w:left="980"/>
              <w:rPr>
                <w:sz w:val="24"/>
              </w:rPr>
            </w:pPr>
            <w:r>
              <w:rPr>
                <w:sz w:val="24"/>
              </w:rPr>
              <w:t xml:space="preserve">48 </w:t>
            </w:r>
            <w:r>
              <w:rPr>
                <w:spacing w:val="-2"/>
                <w:sz w:val="24"/>
              </w:rPr>
              <w:t>118,24</w:t>
            </w:r>
          </w:p>
        </w:tc>
        <w:tc>
          <w:tcPr>
            <w:tcW w:w="3018" w:type="dxa"/>
          </w:tcPr>
          <w:p w14:paraId="71A99DC5" w14:textId="77777777" w:rsidR="00FF2446" w:rsidRDefault="005510E2">
            <w:pPr>
              <w:pStyle w:val="TableParagraph"/>
              <w:ind w:left="188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84 </w:t>
            </w:r>
            <w:r>
              <w:rPr>
                <w:spacing w:val="-2"/>
                <w:sz w:val="24"/>
              </w:rPr>
              <w:t>087,21</w:t>
            </w:r>
          </w:p>
        </w:tc>
        <w:tc>
          <w:tcPr>
            <w:tcW w:w="3304" w:type="dxa"/>
          </w:tcPr>
          <w:p w14:paraId="13167D3D" w14:textId="77777777" w:rsidR="00FF2446" w:rsidRDefault="005510E2">
            <w:pPr>
              <w:pStyle w:val="TableParagraph"/>
              <w:ind w:left="1202"/>
              <w:rPr>
                <w:sz w:val="24"/>
              </w:rPr>
            </w:pPr>
            <w:r>
              <w:rPr>
                <w:sz w:val="24"/>
              </w:rPr>
              <w:t xml:space="preserve">174,75 </w:t>
            </w:r>
            <w:r>
              <w:rPr>
                <w:spacing w:val="-10"/>
                <w:sz w:val="24"/>
              </w:rPr>
              <w:t>%</w:t>
            </w:r>
          </w:p>
        </w:tc>
      </w:tr>
    </w:tbl>
    <w:p w14:paraId="0B932C02" w14:textId="77777777" w:rsidR="00FF2446" w:rsidRDefault="00FF2446">
      <w:pPr>
        <w:pStyle w:val="Zkladntext"/>
        <w:spacing w:before="2"/>
        <w:rPr>
          <w:b/>
          <w:sz w:val="37"/>
        </w:rPr>
      </w:pPr>
    </w:p>
    <w:p w14:paraId="280C07E5" w14:textId="77777777" w:rsidR="00FF2446" w:rsidRDefault="005510E2">
      <w:pPr>
        <w:pStyle w:val="Zkladntext"/>
        <w:spacing w:line="259" w:lineRule="auto"/>
        <w:ind w:left="220" w:right="403" w:firstLine="720"/>
      </w:pPr>
      <w:r>
        <w:t>Z</w:t>
      </w:r>
      <w:r>
        <w:rPr>
          <w:spacing w:val="-3"/>
        </w:rPr>
        <w:t xml:space="preserve"> </w:t>
      </w:r>
      <w:r>
        <w:t>rozpočtovaných</w:t>
      </w:r>
      <w:r>
        <w:rPr>
          <w:spacing w:val="-4"/>
        </w:rPr>
        <w:t xml:space="preserve"> </w:t>
      </w:r>
      <w:r>
        <w:t>príjmových</w:t>
      </w:r>
      <w:r>
        <w:rPr>
          <w:spacing w:val="-2"/>
        </w:rPr>
        <w:t xml:space="preserve"> </w:t>
      </w:r>
      <w:r>
        <w:t>finančných</w:t>
      </w:r>
      <w:r>
        <w:rPr>
          <w:spacing w:val="-5"/>
        </w:rPr>
        <w:t xml:space="preserve"> </w:t>
      </w:r>
      <w:r>
        <w:t>operácií</w:t>
      </w:r>
      <w:r>
        <w:rPr>
          <w:spacing w:val="-5"/>
        </w:rPr>
        <w:t xml:space="preserve"> </w:t>
      </w:r>
      <w:r>
        <w:t>48</w:t>
      </w:r>
      <w:r>
        <w:rPr>
          <w:spacing w:val="-4"/>
        </w:rPr>
        <w:t xml:space="preserve"> </w:t>
      </w:r>
      <w:r>
        <w:t>118,24</w:t>
      </w:r>
      <w:r>
        <w:rPr>
          <w:spacing w:val="-4"/>
        </w:rPr>
        <w:t xml:space="preserve"> </w:t>
      </w:r>
      <w:r>
        <w:t>EUR</w:t>
      </w:r>
      <w:r>
        <w:rPr>
          <w:spacing w:val="-4"/>
        </w:rPr>
        <w:t xml:space="preserve"> </w:t>
      </w:r>
      <w:r>
        <w:t>bol</w:t>
      </w:r>
      <w:r>
        <w:rPr>
          <w:spacing w:val="-3"/>
        </w:rPr>
        <w:t xml:space="preserve"> </w:t>
      </w:r>
      <w:r>
        <w:t>skutočný</w:t>
      </w:r>
      <w:r>
        <w:rPr>
          <w:spacing w:val="-4"/>
        </w:rPr>
        <w:t xml:space="preserve"> </w:t>
      </w:r>
      <w:r>
        <w:t>príjem k 31. 12. 2023 v sume 84 087,21 EUR, čo predstavuje</w:t>
      </w:r>
      <w:r>
        <w:rPr>
          <w:spacing w:val="40"/>
        </w:rPr>
        <w:t xml:space="preserve"> </w:t>
      </w:r>
      <w:r>
        <w:t>174,75 %</w:t>
      </w:r>
      <w:r>
        <w:rPr>
          <w:spacing w:val="40"/>
        </w:rPr>
        <w:t xml:space="preserve"> </w:t>
      </w:r>
      <w:r>
        <w:t>plnenie.</w:t>
      </w:r>
    </w:p>
    <w:p w14:paraId="70979463" w14:textId="77777777" w:rsidR="00FF2446" w:rsidRDefault="00FF2446">
      <w:pPr>
        <w:pStyle w:val="Zkladntext"/>
        <w:spacing w:before="10"/>
        <w:rPr>
          <w:sz w:val="25"/>
        </w:rPr>
      </w:pPr>
    </w:p>
    <w:p w14:paraId="02247CA6" w14:textId="77777777" w:rsidR="00FF2446" w:rsidRDefault="005510E2">
      <w:pPr>
        <w:pStyle w:val="Nadpis4"/>
        <w:numPr>
          <w:ilvl w:val="0"/>
          <w:numId w:val="7"/>
        </w:numPr>
        <w:tabs>
          <w:tab w:val="left" w:pos="504"/>
        </w:tabs>
        <w:spacing w:before="1"/>
      </w:pPr>
      <w:r>
        <w:t>Príjmy</w:t>
      </w:r>
      <w:r>
        <w:rPr>
          <w:spacing w:val="-4"/>
        </w:rPr>
        <w:t xml:space="preserve"> </w:t>
      </w:r>
      <w:r>
        <w:t>rozpočtových</w:t>
      </w:r>
      <w:r>
        <w:rPr>
          <w:spacing w:val="-1"/>
        </w:rPr>
        <w:t xml:space="preserve"> </w:t>
      </w:r>
      <w:r>
        <w:t>organizácií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právnou</w:t>
      </w:r>
      <w:r>
        <w:rPr>
          <w:spacing w:val="-2"/>
        </w:rPr>
        <w:t xml:space="preserve"> subjektivitou:</w:t>
      </w:r>
    </w:p>
    <w:p w14:paraId="4CCEA852" w14:textId="77777777" w:rsidR="00FF2446" w:rsidRDefault="00FF2446">
      <w:pPr>
        <w:pStyle w:val="Zkladntext"/>
        <w:spacing w:before="8"/>
        <w:rPr>
          <w:b/>
          <w:sz w:val="34"/>
        </w:rPr>
      </w:pPr>
    </w:p>
    <w:p w14:paraId="2F1C3E97" w14:textId="77777777" w:rsidR="00FF2446" w:rsidRDefault="005510E2">
      <w:pPr>
        <w:spacing w:before="1"/>
        <w:ind w:left="220"/>
        <w:rPr>
          <w:b/>
          <w:sz w:val="24"/>
        </w:rPr>
      </w:pPr>
      <w:r>
        <w:rPr>
          <w:b/>
          <w:sz w:val="24"/>
        </w:rPr>
        <w:t>Bežné</w:t>
      </w:r>
      <w:r>
        <w:rPr>
          <w:b/>
          <w:spacing w:val="-2"/>
          <w:sz w:val="24"/>
        </w:rPr>
        <w:t xml:space="preserve"> príjmy</w:t>
      </w:r>
    </w:p>
    <w:p w14:paraId="6999E771" w14:textId="77777777" w:rsidR="00FF2446" w:rsidRDefault="00FF2446">
      <w:pPr>
        <w:pStyle w:val="Zkladntext"/>
        <w:rPr>
          <w:b/>
          <w:sz w:val="13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914"/>
        <w:gridCol w:w="3024"/>
        <w:gridCol w:w="3292"/>
      </w:tblGrid>
      <w:tr w:rsidR="00FF2446" w14:paraId="4A96C593" w14:textId="77777777">
        <w:trPr>
          <w:trHeight w:val="787"/>
        </w:trPr>
        <w:tc>
          <w:tcPr>
            <w:tcW w:w="2914" w:type="dxa"/>
            <w:shd w:val="clear" w:color="auto" w:fill="D8D8D8"/>
          </w:tcPr>
          <w:p w14:paraId="5050C9EB" w14:textId="77777777" w:rsidR="00FF2446" w:rsidRDefault="005510E2">
            <w:pPr>
              <w:pStyle w:val="TableParagraph"/>
              <w:spacing w:before="114" w:line="259" w:lineRule="auto"/>
              <w:ind w:left="194" w:hanging="84"/>
              <w:rPr>
                <w:b/>
                <w:sz w:val="24"/>
              </w:rPr>
            </w:pPr>
            <w:r>
              <w:rPr>
                <w:b/>
                <w:sz w:val="24"/>
              </w:rPr>
              <w:t>Schválený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rozpočet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rok 2023 po poslednej zmene</w:t>
            </w:r>
          </w:p>
        </w:tc>
        <w:tc>
          <w:tcPr>
            <w:tcW w:w="3024" w:type="dxa"/>
            <w:shd w:val="clear" w:color="auto" w:fill="D8D8D8"/>
          </w:tcPr>
          <w:p w14:paraId="465F1D7A" w14:textId="77777777" w:rsidR="00FF2446" w:rsidRDefault="00FF2446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49FABABE" w14:textId="77777777" w:rsidR="00FF2446" w:rsidRDefault="005510E2">
            <w:pPr>
              <w:pStyle w:val="TableParagraph"/>
              <w:spacing w:before="0"/>
              <w:ind w:left="190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12. </w:t>
            </w:r>
            <w:r>
              <w:rPr>
                <w:b/>
                <w:spacing w:val="-4"/>
                <w:sz w:val="24"/>
              </w:rPr>
              <w:t>2023</w:t>
            </w:r>
          </w:p>
        </w:tc>
        <w:tc>
          <w:tcPr>
            <w:tcW w:w="3292" w:type="dxa"/>
            <w:shd w:val="clear" w:color="auto" w:fill="D8D8D8"/>
          </w:tcPr>
          <w:p w14:paraId="32DAFAAB" w14:textId="77777777" w:rsidR="00FF2446" w:rsidRDefault="00FF2446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15CF3E53" w14:textId="77777777" w:rsidR="00FF2446" w:rsidRDefault="005510E2">
            <w:pPr>
              <w:pStyle w:val="TableParagraph"/>
              <w:spacing w:before="0"/>
              <w:ind w:left="1040" w:right="10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2"/>
                <w:sz w:val="24"/>
              </w:rPr>
              <w:t xml:space="preserve"> plnenia</w:t>
            </w:r>
          </w:p>
        </w:tc>
      </w:tr>
      <w:tr w:rsidR="00FF2446" w14:paraId="688E5EC6" w14:textId="77777777" w:rsidTr="00C035F7">
        <w:trPr>
          <w:trHeight w:val="259"/>
        </w:trPr>
        <w:tc>
          <w:tcPr>
            <w:tcW w:w="2914" w:type="dxa"/>
          </w:tcPr>
          <w:p w14:paraId="152686ED" w14:textId="77777777" w:rsidR="00FF2446" w:rsidRDefault="005510E2">
            <w:pPr>
              <w:pStyle w:val="TableParagraph"/>
              <w:ind w:left="984"/>
              <w:rPr>
                <w:sz w:val="24"/>
              </w:rPr>
            </w:pPr>
            <w:r>
              <w:rPr>
                <w:sz w:val="24"/>
              </w:rPr>
              <w:t xml:space="preserve">53 </w:t>
            </w:r>
            <w:r>
              <w:rPr>
                <w:spacing w:val="-2"/>
                <w:sz w:val="24"/>
              </w:rPr>
              <w:t>144,00</w:t>
            </w:r>
          </w:p>
        </w:tc>
        <w:tc>
          <w:tcPr>
            <w:tcW w:w="3024" w:type="dxa"/>
          </w:tcPr>
          <w:p w14:paraId="0212E281" w14:textId="77777777" w:rsidR="00FF2446" w:rsidRDefault="005510E2">
            <w:pPr>
              <w:pStyle w:val="TableParagraph"/>
              <w:ind w:left="189" w:right="1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r>
              <w:rPr>
                <w:spacing w:val="-2"/>
                <w:sz w:val="24"/>
              </w:rPr>
              <w:t>210,96</w:t>
            </w:r>
          </w:p>
        </w:tc>
        <w:tc>
          <w:tcPr>
            <w:tcW w:w="3292" w:type="dxa"/>
          </w:tcPr>
          <w:p w14:paraId="29882F61" w14:textId="77777777" w:rsidR="00FF2446" w:rsidRDefault="005510E2">
            <w:pPr>
              <w:pStyle w:val="TableParagraph"/>
              <w:ind w:left="1040" w:right="10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49,32%</w:t>
            </w:r>
          </w:p>
        </w:tc>
      </w:tr>
    </w:tbl>
    <w:p w14:paraId="38D6CE29" w14:textId="77777777" w:rsidR="00FF2446" w:rsidRDefault="00FF2446">
      <w:pPr>
        <w:pStyle w:val="Zkladntext"/>
        <w:spacing w:before="1"/>
        <w:rPr>
          <w:b/>
          <w:sz w:val="29"/>
        </w:rPr>
      </w:pPr>
    </w:p>
    <w:p w14:paraId="23AFDAE1" w14:textId="77777777" w:rsidR="00FF2446" w:rsidRDefault="005510E2">
      <w:pPr>
        <w:pStyle w:val="Zkladntext"/>
        <w:spacing w:line="259" w:lineRule="auto"/>
        <w:ind w:left="220" w:right="326" w:firstLine="720"/>
      </w:pPr>
      <w:r>
        <w:t>Z rozpočtovaných bežných</w:t>
      </w:r>
      <w:r>
        <w:rPr>
          <w:spacing w:val="28"/>
        </w:rPr>
        <w:t xml:space="preserve"> </w:t>
      </w:r>
      <w:r>
        <w:t>príjmov 53</w:t>
      </w:r>
      <w:r>
        <w:rPr>
          <w:spacing w:val="-3"/>
        </w:rPr>
        <w:t xml:space="preserve"> </w:t>
      </w:r>
      <w:r>
        <w:t>144,00 EUR bol skutočný príjem k 31. 12. 2023 v sume 26 210,96 EUR, čo predstavuje</w:t>
      </w:r>
      <w:r>
        <w:rPr>
          <w:spacing w:val="40"/>
        </w:rPr>
        <w:t xml:space="preserve"> </w:t>
      </w:r>
      <w:r>
        <w:t>49,32 % plnenie.</w:t>
      </w:r>
    </w:p>
    <w:p w14:paraId="2C6CB75E" w14:textId="77777777" w:rsidR="00FF2446" w:rsidRDefault="00FF2446">
      <w:pPr>
        <w:pStyle w:val="Zkladntext"/>
        <w:spacing w:before="10"/>
        <w:rPr>
          <w:sz w:val="25"/>
        </w:rPr>
      </w:pPr>
    </w:p>
    <w:p w14:paraId="61C34B84" w14:textId="77777777" w:rsidR="00FF2446" w:rsidRDefault="005510E2">
      <w:pPr>
        <w:pStyle w:val="Nadpis4"/>
        <w:spacing w:before="1"/>
      </w:pPr>
      <w:r>
        <w:t>Bežné</w:t>
      </w:r>
      <w:r>
        <w:rPr>
          <w:spacing w:val="-1"/>
        </w:rPr>
        <w:t xml:space="preserve"> </w:t>
      </w:r>
      <w:r>
        <w:t>príjmy</w:t>
      </w:r>
      <w:r>
        <w:rPr>
          <w:spacing w:val="-2"/>
        </w:rPr>
        <w:t xml:space="preserve"> </w:t>
      </w:r>
      <w:r>
        <w:t>rozpočtových</w:t>
      </w:r>
      <w:r>
        <w:rPr>
          <w:spacing w:val="-1"/>
        </w:rPr>
        <w:t xml:space="preserve"> </w:t>
      </w:r>
      <w:r>
        <w:t>organizácií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právnou</w:t>
      </w:r>
      <w:r>
        <w:rPr>
          <w:spacing w:val="-3"/>
        </w:rPr>
        <w:t xml:space="preserve"> </w:t>
      </w:r>
      <w:r>
        <w:t>subjektivitou</w:t>
      </w:r>
      <w:r>
        <w:rPr>
          <w:spacing w:val="54"/>
        </w:rPr>
        <w:t xml:space="preserve"> </w:t>
      </w:r>
      <w:r>
        <w:t xml:space="preserve">z </w:t>
      </w:r>
      <w:r>
        <w:rPr>
          <w:spacing w:val="-2"/>
        </w:rPr>
        <w:t>toho:</w:t>
      </w:r>
    </w:p>
    <w:p w14:paraId="1C34F3E7" w14:textId="77777777" w:rsidR="00FF2446" w:rsidRDefault="005510E2">
      <w:pPr>
        <w:pStyle w:val="Zkladntext"/>
        <w:tabs>
          <w:tab w:val="left" w:pos="3778"/>
        </w:tabs>
        <w:spacing w:before="24"/>
        <w:ind w:left="220"/>
      </w:pPr>
      <w:r>
        <w:t>Základná</w:t>
      </w:r>
      <w:r>
        <w:rPr>
          <w:spacing w:val="-3"/>
        </w:rPr>
        <w:t xml:space="preserve"> </w:t>
      </w:r>
      <w:r>
        <w:rPr>
          <w:spacing w:val="-4"/>
        </w:rPr>
        <w:t>škola</w:t>
      </w:r>
      <w:r>
        <w:tab/>
        <w:t xml:space="preserve">26 210,96 </w:t>
      </w:r>
      <w:r>
        <w:rPr>
          <w:spacing w:val="-5"/>
        </w:rPr>
        <w:t>EUR</w:t>
      </w:r>
    </w:p>
    <w:p w14:paraId="367D9C71" w14:textId="77777777" w:rsidR="00FF2446" w:rsidRDefault="00FF2446">
      <w:pPr>
        <w:pStyle w:val="Zkladntext"/>
        <w:spacing w:before="11"/>
        <w:rPr>
          <w:sz w:val="27"/>
        </w:rPr>
      </w:pPr>
    </w:p>
    <w:p w14:paraId="0BE76562" w14:textId="77777777" w:rsidR="00FF2446" w:rsidRDefault="005510E2">
      <w:pPr>
        <w:pStyle w:val="Nadpis4"/>
      </w:pPr>
      <w:r>
        <w:t>Kapitálové</w:t>
      </w:r>
      <w:r>
        <w:rPr>
          <w:spacing w:val="-2"/>
        </w:rPr>
        <w:t xml:space="preserve"> príjmy</w:t>
      </w:r>
    </w:p>
    <w:p w14:paraId="47291B45" w14:textId="77777777" w:rsidR="00FF2446" w:rsidRDefault="00FF2446">
      <w:pPr>
        <w:pStyle w:val="Zkladntext"/>
        <w:spacing w:before="1"/>
        <w:rPr>
          <w:b/>
          <w:sz w:val="13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914"/>
        <w:gridCol w:w="3024"/>
        <w:gridCol w:w="3292"/>
      </w:tblGrid>
      <w:tr w:rsidR="00FF2446" w14:paraId="28C28274" w14:textId="77777777">
        <w:trPr>
          <w:trHeight w:val="740"/>
        </w:trPr>
        <w:tc>
          <w:tcPr>
            <w:tcW w:w="2914" w:type="dxa"/>
            <w:shd w:val="clear" w:color="auto" w:fill="D8D8D8"/>
          </w:tcPr>
          <w:p w14:paraId="0F080887" w14:textId="77777777" w:rsidR="00FF2446" w:rsidRDefault="005510E2">
            <w:pPr>
              <w:pStyle w:val="TableParagraph"/>
              <w:spacing w:line="259" w:lineRule="auto"/>
              <w:ind w:left="194" w:hanging="84"/>
              <w:rPr>
                <w:b/>
                <w:sz w:val="24"/>
              </w:rPr>
            </w:pPr>
            <w:r>
              <w:rPr>
                <w:b/>
                <w:sz w:val="24"/>
              </w:rPr>
              <w:t>Schválený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rozpočet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rok 2023 po poslednej zmene</w:t>
            </w:r>
          </w:p>
        </w:tc>
        <w:tc>
          <w:tcPr>
            <w:tcW w:w="3024" w:type="dxa"/>
            <w:shd w:val="clear" w:color="auto" w:fill="D8D8D8"/>
          </w:tcPr>
          <w:p w14:paraId="423BCA15" w14:textId="77777777" w:rsidR="00FF2446" w:rsidRDefault="005510E2">
            <w:pPr>
              <w:pStyle w:val="TableParagraph"/>
              <w:spacing w:before="234"/>
              <w:ind w:left="190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12. </w:t>
            </w:r>
            <w:r>
              <w:rPr>
                <w:b/>
                <w:spacing w:val="-4"/>
                <w:sz w:val="24"/>
              </w:rPr>
              <w:t>2023</w:t>
            </w:r>
          </w:p>
        </w:tc>
        <w:tc>
          <w:tcPr>
            <w:tcW w:w="3292" w:type="dxa"/>
            <w:shd w:val="clear" w:color="auto" w:fill="D8D8D8"/>
          </w:tcPr>
          <w:p w14:paraId="0AC45376" w14:textId="77777777" w:rsidR="00FF2446" w:rsidRDefault="005510E2">
            <w:pPr>
              <w:pStyle w:val="TableParagraph"/>
              <w:spacing w:before="234"/>
              <w:ind w:left="1040" w:right="10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2"/>
                <w:sz w:val="24"/>
              </w:rPr>
              <w:t xml:space="preserve"> plnenia</w:t>
            </w:r>
          </w:p>
        </w:tc>
      </w:tr>
      <w:tr w:rsidR="00FF2446" w14:paraId="619B7198" w14:textId="77777777" w:rsidTr="00C035F7">
        <w:trPr>
          <w:trHeight w:val="328"/>
        </w:trPr>
        <w:tc>
          <w:tcPr>
            <w:tcW w:w="2914" w:type="dxa"/>
          </w:tcPr>
          <w:p w14:paraId="4913528A" w14:textId="77777777" w:rsidR="00FF2446" w:rsidRDefault="005510E2">
            <w:pPr>
              <w:pStyle w:val="TableParagraph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3024" w:type="dxa"/>
          </w:tcPr>
          <w:p w14:paraId="05524D08" w14:textId="77777777" w:rsidR="00FF2446" w:rsidRDefault="005510E2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292" w:type="dxa"/>
          </w:tcPr>
          <w:p w14:paraId="4161D7AA" w14:textId="77777777" w:rsidR="00FF2446" w:rsidRDefault="005510E2">
            <w:pPr>
              <w:pStyle w:val="TableParagraph"/>
              <w:ind w:left="1040" w:right="101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-</w:t>
            </w:r>
          </w:p>
        </w:tc>
      </w:tr>
    </w:tbl>
    <w:p w14:paraId="2361B015" w14:textId="77777777" w:rsidR="00FF2446" w:rsidRDefault="00FF2446">
      <w:pPr>
        <w:pStyle w:val="Zkladntext"/>
        <w:rPr>
          <w:b/>
          <w:sz w:val="29"/>
        </w:rPr>
      </w:pPr>
    </w:p>
    <w:p w14:paraId="48D60B29" w14:textId="506BA7FF" w:rsidR="00655EF7" w:rsidRPr="00C035F7" w:rsidRDefault="005510E2" w:rsidP="00C035F7">
      <w:pPr>
        <w:pStyle w:val="Zkladntext"/>
        <w:spacing w:line="259" w:lineRule="auto"/>
        <w:ind w:left="220" w:right="198" w:firstLine="720"/>
      </w:pPr>
      <w:r>
        <w:t>Z</w:t>
      </w:r>
      <w:r>
        <w:rPr>
          <w:spacing w:val="22"/>
        </w:rPr>
        <w:t xml:space="preserve"> </w:t>
      </w:r>
      <w:r>
        <w:t>rozpočtovaných</w:t>
      </w:r>
      <w:r>
        <w:rPr>
          <w:spacing w:val="25"/>
        </w:rPr>
        <w:t xml:space="preserve"> </w:t>
      </w:r>
      <w:r>
        <w:t>kapitálových</w:t>
      </w:r>
      <w:r>
        <w:rPr>
          <w:spacing w:val="23"/>
        </w:rPr>
        <w:t xml:space="preserve"> </w:t>
      </w:r>
      <w:r>
        <w:t>príjmov</w:t>
      </w:r>
      <w:r>
        <w:rPr>
          <w:spacing w:val="23"/>
        </w:rPr>
        <w:t xml:space="preserve"> </w:t>
      </w:r>
      <w:r>
        <w:t>0,00</w:t>
      </w:r>
      <w:r>
        <w:rPr>
          <w:spacing w:val="23"/>
        </w:rPr>
        <w:t xml:space="preserve"> </w:t>
      </w:r>
      <w:r>
        <w:t>EUR</w:t>
      </w:r>
      <w:r>
        <w:rPr>
          <w:spacing w:val="23"/>
        </w:rPr>
        <w:t xml:space="preserve"> </w:t>
      </w:r>
      <w:r>
        <w:t>bol</w:t>
      </w:r>
      <w:r>
        <w:rPr>
          <w:spacing w:val="22"/>
        </w:rPr>
        <w:t xml:space="preserve"> </w:t>
      </w:r>
      <w:r>
        <w:t>skutočný</w:t>
      </w:r>
      <w:r>
        <w:rPr>
          <w:spacing w:val="25"/>
        </w:rPr>
        <w:t xml:space="preserve"> </w:t>
      </w:r>
      <w:r>
        <w:t>príjem</w:t>
      </w:r>
      <w:r>
        <w:rPr>
          <w:spacing w:val="22"/>
        </w:rPr>
        <w:t xml:space="preserve"> </w:t>
      </w:r>
      <w:r>
        <w:t>k</w:t>
      </w:r>
      <w:r>
        <w:rPr>
          <w:spacing w:val="23"/>
        </w:rPr>
        <w:t xml:space="preserve"> </w:t>
      </w:r>
      <w:r>
        <w:t>31.</w:t>
      </w:r>
      <w:r>
        <w:rPr>
          <w:spacing w:val="23"/>
        </w:rPr>
        <w:t xml:space="preserve"> </w:t>
      </w:r>
      <w:r>
        <w:t>12.</w:t>
      </w:r>
      <w:r>
        <w:rPr>
          <w:spacing w:val="23"/>
        </w:rPr>
        <w:t xml:space="preserve"> </w:t>
      </w:r>
      <w:r>
        <w:t>2023 v sume 0,00</w:t>
      </w:r>
      <w:r>
        <w:rPr>
          <w:spacing w:val="40"/>
        </w:rPr>
        <w:t xml:space="preserve"> </w:t>
      </w:r>
      <w:r>
        <w:t>EUR, čo predstavuje</w:t>
      </w:r>
      <w:r>
        <w:rPr>
          <w:spacing w:val="40"/>
        </w:rPr>
        <w:t xml:space="preserve"> </w:t>
      </w:r>
      <w:r>
        <w:t>- % plnenie.</w:t>
      </w:r>
    </w:p>
    <w:p w14:paraId="347228E8" w14:textId="77777777" w:rsidR="00FF2446" w:rsidRDefault="00FF2446">
      <w:pPr>
        <w:pStyle w:val="Zkladntext"/>
      </w:pPr>
    </w:p>
    <w:tbl>
      <w:tblPr>
        <w:tblStyle w:val="TableNormal"/>
        <w:tblpPr w:leftFromText="141" w:rightFromText="141" w:vertAnchor="text" w:horzAnchor="margin" w:tblpXSpec="center" w:tblpY="638"/>
        <w:tblW w:w="0" w:type="auto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914"/>
        <w:gridCol w:w="3024"/>
        <w:gridCol w:w="3292"/>
      </w:tblGrid>
      <w:tr w:rsidR="00C035F7" w14:paraId="24B80350" w14:textId="77777777" w:rsidTr="00C035F7">
        <w:trPr>
          <w:trHeight w:val="740"/>
        </w:trPr>
        <w:tc>
          <w:tcPr>
            <w:tcW w:w="2914" w:type="dxa"/>
            <w:shd w:val="clear" w:color="auto" w:fill="D8D8D8"/>
          </w:tcPr>
          <w:p w14:paraId="10DD7395" w14:textId="77777777" w:rsidR="00C035F7" w:rsidRDefault="00C035F7" w:rsidP="00C035F7">
            <w:pPr>
              <w:pStyle w:val="TableParagraph"/>
              <w:spacing w:line="259" w:lineRule="auto"/>
              <w:ind w:left="194" w:hanging="84"/>
              <w:rPr>
                <w:b/>
                <w:sz w:val="24"/>
              </w:rPr>
            </w:pPr>
            <w:r>
              <w:rPr>
                <w:b/>
                <w:sz w:val="24"/>
              </w:rPr>
              <w:t>Schválený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rozpočet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rok 2023 po poslednej zmene</w:t>
            </w:r>
          </w:p>
        </w:tc>
        <w:tc>
          <w:tcPr>
            <w:tcW w:w="3024" w:type="dxa"/>
            <w:shd w:val="clear" w:color="auto" w:fill="D8D8D8"/>
          </w:tcPr>
          <w:p w14:paraId="1AA7C5E1" w14:textId="77777777" w:rsidR="00C035F7" w:rsidRDefault="00C035F7" w:rsidP="00C035F7">
            <w:pPr>
              <w:pStyle w:val="TableParagraph"/>
              <w:spacing w:before="234"/>
              <w:ind w:left="190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12. </w:t>
            </w:r>
            <w:r>
              <w:rPr>
                <w:b/>
                <w:spacing w:val="-4"/>
                <w:sz w:val="24"/>
              </w:rPr>
              <w:t>2023</w:t>
            </w:r>
          </w:p>
        </w:tc>
        <w:tc>
          <w:tcPr>
            <w:tcW w:w="3292" w:type="dxa"/>
            <w:shd w:val="clear" w:color="auto" w:fill="D8D8D8"/>
          </w:tcPr>
          <w:p w14:paraId="315F010C" w14:textId="77777777" w:rsidR="00C035F7" w:rsidRDefault="00C035F7" w:rsidP="00C035F7">
            <w:pPr>
              <w:pStyle w:val="TableParagraph"/>
              <w:spacing w:before="234"/>
              <w:ind w:left="1040" w:right="10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2"/>
                <w:sz w:val="24"/>
              </w:rPr>
              <w:t xml:space="preserve"> plnenia</w:t>
            </w:r>
          </w:p>
        </w:tc>
      </w:tr>
      <w:tr w:rsidR="00C035F7" w14:paraId="75AB2352" w14:textId="77777777" w:rsidTr="00C035F7">
        <w:trPr>
          <w:trHeight w:val="219"/>
        </w:trPr>
        <w:tc>
          <w:tcPr>
            <w:tcW w:w="2914" w:type="dxa"/>
          </w:tcPr>
          <w:p w14:paraId="4263DD01" w14:textId="77777777" w:rsidR="00C035F7" w:rsidRDefault="00C035F7" w:rsidP="00C035F7">
            <w:pPr>
              <w:pStyle w:val="TableParagraph"/>
              <w:ind w:left="1120" w:right="109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488,24</w:t>
            </w:r>
          </w:p>
        </w:tc>
        <w:tc>
          <w:tcPr>
            <w:tcW w:w="3024" w:type="dxa"/>
          </w:tcPr>
          <w:p w14:paraId="0C2255C2" w14:textId="77777777" w:rsidR="00C035F7" w:rsidRDefault="00C035F7" w:rsidP="00C035F7">
            <w:pPr>
              <w:pStyle w:val="TableParagraph"/>
              <w:ind w:left="189" w:right="1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488,24</w:t>
            </w:r>
          </w:p>
        </w:tc>
        <w:tc>
          <w:tcPr>
            <w:tcW w:w="3292" w:type="dxa"/>
          </w:tcPr>
          <w:p w14:paraId="1C409BF1" w14:textId="77777777" w:rsidR="00C035F7" w:rsidRDefault="00C035F7" w:rsidP="00C035F7">
            <w:pPr>
              <w:pStyle w:val="TableParagraph"/>
              <w:ind w:left="1040" w:right="10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100,00 </w:t>
            </w:r>
            <w:r>
              <w:rPr>
                <w:spacing w:val="-10"/>
                <w:sz w:val="24"/>
              </w:rPr>
              <w:t>%</w:t>
            </w:r>
          </w:p>
        </w:tc>
      </w:tr>
    </w:tbl>
    <w:p w14:paraId="1A982B5E" w14:textId="77777777" w:rsidR="00FF2446" w:rsidRDefault="005510E2">
      <w:pPr>
        <w:ind w:left="220"/>
        <w:rPr>
          <w:b/>
          <w:sz w:val="24"/>
        </w:rPr>
      </w:pPr>
      <w:r>
        <w:rPr>
          <w:b/>
          <w:sz w:val="24"/>
        </w:rPr>
        <w:t>Príjmové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finančné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operácie:</w:t>
      </w:r>
    </w:p>
    <w:p w14:paraId="5AC47BE1" w14:textId="77777777" w:rsidR="00FF2446" w:rsidRDefault="00FF2446">
      <w:pPr>
        <w:rPr>
          <w:sz w:val="24"/>
        </w:rPr>
        <w:sectPr w:rsidR="00FF2446">
          <w:pgSz w:w="11910" w:h="16840"/>
          <w:pgMar w:top="1100" w:right="900" w:bottom="280" w:left="1200" w:header="708" w:footer="708" w:gutter="0"/>
          <w:cols w:space="708"/>
        </w:sectPr>
      </w:pPr>
    </w:p>
    <w:p w14:paraId="7D12F3E2" w14:textId="77777777" w:rsidR="00FF2446" w:rsidRDefault="00FF2446">
      <w:pPr>
        <w:pStyle w:val="Zkladntext"/>
        <w:rPr>
          <w:b/>
          <w:sz w:val="20"/>
        </w:rPr>
      </w:pPr>
    </w:p>
    <w:p w14:paraId="5B232F31" w14:textId="77777777" w:rsidR="00FF2446" w:rsidRDefault="00FF2446">
      <w:pPr>
        <w:pStyle w:val="Zkladntext"/>
        <w:spacing w:before="9"/>
        <w:rPr>
          <w:b/>
          <w:sz w:val="15"/>
        </w:rPr>
      </w:pPr>
    </w:p>
    <w:p w14:paraId="6FD66202" w14:textId="3742DA38" w:rsidR="00FF2446" w:rsidRPr="00C035F7" w:rsidRDefault="005510E2" w:rsidP="00C035F7">
      <w:pPr>
        <w:pStyle w:val="Nadpis3"/>
        <w:numPr>
          <w:ilvl w:val="0"/>
          <w:numId w:val="15"/>
        </w:numPr>
        <w:tabs>
          <w:tab w:val="left" w:pos="580"/>
        </w:tabs>
        <w:spacing w:before="88"/>
        <w:rPr>
          <w:sz w:val="24"/>
          <w:szCs w:val="24"/>
          <w:highlight w:val="lightGray"/>
        </w:rPr>
      </w:pPr>
      <w:r w:rsidRPr="00C035F7">
        <w:rPr>
          <w:color w:val="000000"/>
          <w:sz w:val="24"/>
          <w:szCs w:val="24"/>
          <w:highlight w:val="lightGray"/>
          <w:shd w:val="clear" w:color="auto" w:fill="BFBFBF"/>
        </w:rPr>
        <w:t>Rozbor</w:t>
      </w:r>
      <w:r w:rsidRPr="00C035F7">
        <w:rPr>
          <w:color w:val="000000"/>
          <w:spacing w:val="-3"/>
          <w:sz w:val="24"/>
          <w:szCs w:val="24"/>
          <w:highlight w:val="lightGray"/>
          <w:shd w:val="clear" w:color="auto" w:fill="BFBFBF"/>
        </w:rPr>
        <w:t xml:space="preserve"> </w:t>
      </w:r>
      <w:r w:rsidRPr="00C035F7">
        <w:rPr>
          <w:color w:val="000000"/>
          <w:sz w:val="24"/>
          <w:szCs w:val="24"/>
          <w:highlight w:val="lightGray"/>
          <w:shd w:val="clear" w:color="auto" w:fill="BFBFBF"/>
        </w:rPr>
        <w:t>čerpania</w:t>
      </w:r>
      <w:r w:rsidRPr="00C035F7">
        <w:rPr>
          <w:color w:val="000000"/>
          <w:spacing w:val="-2"/>
          <w:sz w:val="24"/>
          <w:szCs w:val="24"/>
          <w:highlight w:val="lightGray"/>
          <w:shd w:val="clear" w:color="auto" w:fill="BFBFBF"/>
        </w:rPr>
        <w:t xml:space="preserve"> </w:t>
      </w:r>
      <w:r w:rsidRPr="00C035F7">
        <w:rPr>
          <w:color w:val="000000"/>
          <w:sz w:val="24"/>
          <w:szCs w:val="24"/>
          <w:highlight w:val="lightGray"/>
          <w:shd w:val="clear" w:color="auto" w:fill="BFBFBF"/>
        </w:rPr>
        <w:t>výdavkov</w:t>
      </w:r>
      <w:r w:rsidRPr="00C035F7">
        <w:rPr>
          <w:color w:val="000000"/>
          <w:spacing w:val="-2"/>
          <w:sz w:val="24"/>
          <w:szCs w:val="24"/>
          <w:highlight w:val="lightGray"/>
          <w:shd w:val="clear" w:color="auto" w:fill="BFBFBF"/>
        </w:rPr>
        <w:t xml:space="preserve"> </w:t>
      </w:r>
      <w:r w:rsidRPr="00C035F7">
        <w:rPr>
          <w:color w:val="000000"/>
          <w:sz w:val="24"/>
          <w:szCs w:val="24"/>
          <w:highlight w:val="lightGray"/>
          <w:shd w:val="clear" w:color="auto" w:fill="BFBFBF"/>
        </w:rPr>
        <w:t>za</w:t>
      </w:r>
      <w:r w:rsidRPr="00C035F7">
        <w:rPr>
          <w:color w:val="000000"/>
          <w:spacing w:val="-3"/>
          <w:sz w:val="24"/>
          <w:szCs w:val="24"/>
          <w:highlight w:val="lightGray"/>
          <w:shd w:val="clear" w:color="auto" w:fill="BFBFBF"/>
        </w:rPr>
        <w:t xml:space="preserve"> </w:t>
      </w:r>
      <w:r w:rsidRPr="00C035F7">
        <w:rPr>
          <w:color w:val="000000"/>
          <w:sz w:val="24"/>
          <w:szCs w:val="24"/>
          <w:highlight w:val="lightGray"/>
          <w:shd w:val="clear" w:color="auto" w:fill="BFBFBF"/>
        </w:rPr>
        <w:t>rok</w:t>
      </w:r>
      <w:r w:rsidRPr="00C035F7">
        <w:rPr>
          <w:color w:val="000000"/>
          <w:spacing w:val="-2"/>
          <w:sz w:val="24"/>
          <w:szCs w:val="24"/>
          <w:highlight w:val="lightGray"/>
          <w:shd w:val="clear" w:color="auto" w:fill="BFBFBF"/>
        </w:rPr>
        <w:t xml:space="preserve"> </w:t>
      </w:r>
      <w:r w:rsidRPr="00C035F7">
        <w:rPr>
          <w:color w:val="000000"/>
          <w:spacing w:val="-4"/>
          <w:sz w:val="24"/>
          <w:szCs w:val="24"/>
          <w:highlight w:val="lightGray"/>
          <w:shd w:val="clear" w:color="auto" w:fill="BFBFBF"/>
        </w:rPr>
        <w:t>202</w:t>
      </w:r>
      <w:r w:rsidR="00655EF7" w:rsidRPr="00C035F7">
        <w:rPr>
          <w:color w:val="000000"/>
          <w:spacing w:val="-4"/>
          <w:sz w:val="24"/>
          <w:szCs w:val="24"/>
          <w:highlight w:val="lightGray"/>
          <w:shd w:val="clear" w:color="auto" w:fill="BFBFBF"/>
        </w:rPr>
        <w:t>3</w:t>
      </w:r>
    </w:p>
    <w:p w14:paraId="0E7AE68F" w14:textId="77777777" w:rsidR="00FF2446" w:rsidRDefault="00FF2446">
      <w:pPr>
        <w:pStyle w:val="Zkladntext"/>
        <w:rPr>
          <w:b/>
          <w:sz w:val="20"/>
        </w:rPr>
      </w:pPr>
    </w:p>
    <w:p w14:paraId="1BEBAAC8" w14:textId="77777777" w:rsidR="00FF2446" w:rsidRDefault="00FF2446">
      <w:pPr>
        <w:pStyle w:val="Zkladntext"/>
        <w:spacing w:before="1"/>
        <w:rPr>
          <w:b/>
          <w:sz w:val="15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3018"/>
        <w:gridCol w:w="3304"/>
      </w:tblGrid>
      <w:tr w:rsidR="00FF2446" w14:paraId="007F38D0" w14:textId="77777777">
        <w:trPr>
          <w:trHeight w:val="737"/>
        </w:trPr>
        <w:tc>
          <w:tcPr>
            <w:tcW w:w="2908" w:type="dxa"/>
            <w:shd w:val="clear" w:color="auto" w:fill="D8D8D8"/>
          </w:tcPr>
          <w:p w14:paraId="3B03824A" w14:textId="77777777" w:rsidR="00FF2446" w:rsidRDefault="005510E2">
            <w:pPr>
              <w:pStyle w:val="TableParagraph"/>
              <w:spacing w:line="259" w:lineRule="auto"/>
              <w:ind w:left="190" w:hanging="82"/>
              <w:rPr>
                <w:b/>
                <w:sz w:val="24"/>
              </w:rPr>
            </w:pPr>
            <w:r>
              <w:rPr>
                <w:b/>
                <w:sz w:val="24"/>
              </w:rPr>
              <w:t>Schválený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rozpočet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rok 2023 po poslednej zmene</w:t>
            </w:r>
          </w:p>
        </w:tc>
        <w:tc>
          <w:tcPr>
            <w:tcW w:w="3018" w:type="dxa"/>
            <w:shd w:val="clear" w:color="auto" w:fill="D8D8D8"/>
          </w:tcPr>
          <w:p w14:paraId="10AA1D3D" w14:textId="77777777" w:rsidR="00FF2446" w:rsidRDefault="005510E2">
            <w:pPr>
              <w:pStyle w:val="TableParagraph"/>
              <w:spacing w:before="234"/>
              <w:ind w:left="188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12. </w:t>
            </w:r>
            <w:r>
              <w:rPr>
                <w:b/>
                <w:spacing w:val="-4"/>
                <w:sz w:val="24"/>
              </w:rPr>
              <w:t>2023</w:t>
            </w:r>
          </w:p>
        </w:tc>
        <w:tc>
          <w:tcPr>
            <w:tcW w:w="3304" w:type="dxa"/>
            <w:shd w:val="clear" w:color="auto" w:fill="D8D8D8"/>
          </w:tcPr>
          <w:p w14:paraId="69306428" w14:textId="77777777" w:rsidR="00FF2446" w:rsidRDefault="005510E2">
            <w:pPr>
              <w:pStyle w:val="TableParagraph"/>
              <w:spacing w:before="234"/>
              <w:ind w:left="1048" w:right="10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% </w:t>
            </w:r>
            <w:r>
              <w:rPr>
                <w:b/>
                <w:spacing w:val="-2"/>
                <w:sz w:val="24"/>
              </w:rPr>
              <w:t>čerpania</w:t>
            </w:r>
          </w:p>
        </w:tc>
      </w:tr>
      <w:tr w:rsidR="00FF2446" w14:paraId="2466A4A9" w14:textId="77777777" w:rsidTr="00C035F7">
        <w:trPr>
          <w:trHeight w:val="206"/>
        </w:trPr>
        <w:tc>
          <w:tcPr>
            <w:tcW w:w="2908" w:type="dxa"/>
          </w:tcPr>
          <w:p w14:paraId="2BB334B8" w14:textId="77777777" w:rsidR="00FF2446" w:rsidRDefault="005510E2">
            <w:pPr>
              <w:pStyle w:val="TableParagraph"/>
              <w:ind w:left="920"/>
              <w:rPr>
                <w:sz w:val="24"/>
              </w:rPr>
            </w:pPr>
            <w:r>
              <w:rPr>
                <w:sz w:val="24"/>
              </w:rPr>
              <w:t xml:space="preserve">1 435 </w:t>
            </w:r>
            <w:r>
              <w:rPr>
                <w:spacing w:val="-2"/>
                <w:sz w:val="24"/>
              </w:rPr>
              <w:t>642,71</w:t>
            </w:r>
          </w:p>
        </w:tc>
        <w:tc>
          <w:tcPr>
            <w:tcW w:w="3018" w:type="dxa"/>
          </w:tcPr>
          <w:p w14:paraId="14FA3051" w14:textId="77777777" w:rsidR="00FF2446" w:rsidRDefault="005510E2">
            <w:pPr>
              <w:pStyle w:val="TableParagraph"/>
              <w:ind w:left="188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1 403 </w:t>
            </w:r>
            <w:r>
              <w:rPr>
                <w:spacing w:val="-2"/>
                <w:sz w:val="24"/>
              </w:rPr>
              <w:t>241,67</w:t>
            </w:r>
          </w:p>
        </w:tc>
        <w:tc>
          <w:tcPr>
            <w:tcW w:w="3304" w:type="dxa"/>
          </w:tcPr>
          <w:p w14:paraId="5D1C5E9D" w14:textId="77777777" w:rsidR="00FF2446" w:rsidRDefault="005510E2">
            <w:pPr>
              <w:pStyle w:val="TableParagraph"/>
              <w:ind w:left="1048" w:right="10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97,74 </w:t>
            </w:r>
            <w:r>
              <w:rPr>
                <w:spacing w:val="-10"/>
                <w:sz w:val="24"/>
              </w:rPr>
              <w:t>%</w:t>
            </w:r>
          </w:p>
        </w:tc>
      </w:tr>
    </w:tbl>
    <w:p w14:paraId="10C7ADAE" w14:textId="77777777" w:rsidR="00FF2446" w:rsidRDefault="00FF2446">
      <w:pPr>
        <w:pStyle w:val="Zkladntext"/>
        <w:spacing w:before="1"/>
        <w:rPr>
          <w:b/>
          <w:sz w:val="21"/>
        </w:rPr>
      </w:pPr>
    </w:p>
    <w:p w14:paraId="575EAE39" w14:textId="77777777" w:rsidR="00FF2446" w:rsidRDefault="005510E2">
      <w:pPr>
        <w:pStyle w:val="Zkladntext"/>
        <w:spacing w:before="90" w:line="259" w:lineRule="auto"/>
        <w:ind w:left="220" w:right="1137" w:firstLine="720"/>
      </w:pPr>
      <w:r>
        <w:t>Z</w:t>
      </w:r>
      <w:r>
        <w:rPr>
          <w:spacing w:val="-5"/>
        </w:rPr>
        <w:t xml:space="preserve"> </w:t>
      </w:r>
      <w:r>
        <w:t>rozpočtovaných</w:t>
      </w:r>
      <w:r>
        <w:rPr>
          <w:spacing w:val="-4"/>
        </w:rPr>
        <w:t xml:space="preserve"> </w:t>
      </w:r>
      <w:r>
        <w:t>celkových</w:t>
      </w:r>
      <w:r>
        <w:rPr>
          <w:spacing w:val="-4"/>
        </w:rPr>
        <w:t xml:space="preserve"> </w:t>
      </w:r>
      <w:r>
        <w:t>výdavkov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435</w:t>
      </w:r>
      <w:r>
        <w:rPr>
          <w:spacing w:val="-4"/>
        </w:rPr>
        <w:t xml:space="preserve"> </w:t>
      </w:r>
      <w:r>
        <w:t>642,71</w:t>
      </w:r>
      <w:r>
        <w:rPr>
          <w:spacing w:val="-4"/>
        </w:rPr>
        <w:t xml:space="preserve"> </w:t>
      </w:r>
      <w:r>
        <w:t>EUR</w:t>
      </w:r>
      <w:r>
        <w:rPr>
          <w:spacing w:val="-5"/>
        </w:rPr>
        <w:t xml:space="preserve"> </w:t>
      </w:r>
      <w:r>
        <w:t>bolo</w:t>
      </w:r>
      <w:r>
        <w:rPr>
          <w:spacing w:val="-4"/>
        </w:rPr>
        <w:t xml:space="preserve"> </w:t>
      </w:r>
      <w:r>
        <w:t>skutočne</w:t>
      </w:r>
      <w:r>
        <w:rPr>
          <w:spacing w:val="-3"/>
        </w:rPr>
        <w:t xml:space="preserve"> </w:t>
      </w:r>
      <w:r>
        <w:t xml:space="preserve">čer- </w:t>
      </w:r>
      <w:proofErr w:type="spellStart"/>
      <w:r>
        <w:t>pané</w:t>
      </w:r>
      <w:proofErr w:type="spellEnd"/>
      <w:r>
        <w:rPr>
          <w:spacing w:val="80"/>
          <w:w w:val="150"/>
        </w:rPr>
        <w:t xml:space="preserve"> </w:t>
      </w:r>
      <w:r>
        <w:t>k 31. 12. 2023 v sume 1 403 241,67 EUR, čo predstavuje</w:t>
      </w:r>
      <w:r>
        <w:rPr>
          <w:spacing w:val="40"/>
        </w:rPr>
        <w:t xml:space="preserve"> </w:t>
      </w:r>
      <w:r>
        <w:t>97,74 %</w:t>
      </w:r>
      <w:r>
        <w:rPr>
          <w:spacing w:val="40"/>
        </w:rPr>
        <w:t xml:space="preserve"> </w:t>
      </w:r>
      <w:r>
        <w:t>čerpanie.</w:t>
      </w:r>
    </w:p>
    <w:p w14:paraId="664E9B85" w14:textId="77777777" w:rsidR="00FF2446" w:rsidRDefault="00FF2446">
      <w:pPr>
        <w:pStyle w:val="Zkladntext"/>
        <w:spacing w:before="10"/>
        <w:rPr>
          <w:sz w:val="22"/>
        </w:rPr>
      </w:pPr>
    </w:p>
    <w:p w14:paraId="70B11CD9" w14:textId="77777777" w:rsidR="00FF2446" w:rsidRDefault="005510E2">
      <w:pPr>
        <w:pStyle w:val="Nadpis4"/>
        <w:numPr>
          <w:ilvl w:val="1"/>
          <w:numId w:val="8"/>
        </w:numPr>
        <w:tabs>
          <w:tab w:val="left" w:pos="500"/>
        </w:tabs>
        <w:jc w:val="left"/>
      </w:pPr>
      <w:r>
        <w:t>Bežné</w:t>
      </w:r>
      <w:r>
        <w:rPr>
          <w:spacing w:val="-2"/>
        </w:rPr>
        <w:t xml:space="preserve"> výdavky</w:t>
      </w:r>
    </w:p>
    <w:p w14:paraId="55ACA160" w14:textId="77777777" w:rsidR="00FF2446" w:rsidRDefault="00FF2446">
      <w:pPr>
        <w:pStyle w:val="Zkladntext"/>
        <w:spacing w:before="10" w:after="1"/>
        <w:rPr>
          <w:b/>
          <w:sz w:val="27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3018"/>
        <w:gridCol w:w="3304"/>
      </w:tblGrid>
      <w:tr w:rsidR="00FF2446" w14:paraId="0343C1D9" w14:textId="77777777">
        <w:trPr>
          <w:trHeight w:val="826"/>
        </w:trPr>
        <w:tc>
          <w:tcPr>
            <w:tcW w:w="2908" w:type="dxa"/>
            <w:shd w:val="clear" w:color="auto" w:fill="D8D8D8"/>
          </w:tcPr>
          <w:p w14:paraId="5AB7B2F8" w14:textId="77777777" w:rsidR="00FF2446" w:rsidRDefault="005510E2">
            <w:pPr>
              <w:pStyle w:val="TableParagraph"/>
              <w:spacing w:before="134" w:line="259" w:lineRule="auto"/>
              <w:ind w:left="190" w:hanging="82"/>
              <w:rPr>
                <w:b/>
                <w:sz w:val="24"/>
              </w:rPr>
            </w:pPr>
            <w:r>
              <w:rPr>
                <w:b/>
                <w:sz w:val="24"/>
              </w:rPr>
              <w:t>Schválený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rozpočet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rok 2023 po poslednej zmene</w:t>
            </w:r>
          </w:p>
        </w:tc>
        <w:tc>
          <w:tcPr>
            <w:tcW w:w="3018" w:type="dxa"/>
            <w:shd w:val="clear" w:color="auto" w:fill="D8D8D8"/>
          </w:tcPr>
          <w:p w14:paraId="5459BECA" w14:textId="77777777" w:rsidR="00FF2446" w:rsidRDefault="00FF2446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11F93E67" w14:textId="77777777" w:rsidR="00FF2446" w:rsidRDefault="005510E2">
            <w:pPr>
              <w:pStyle w:val="TableParagraph"/>
              <w:spacing w:before="0"/>
              <w:ind w:left="188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12. </w:t>
            </w:r>
            <w:r>
              <w:rPr>
                <w:b/>
                <w:spacing w:val="-4"/>
                <w:sz w:val="24"/>
              </w:rPr>
              <w:t>2023</w:t>
            </w:r>
          </w:p>
        </w:tc>
        <w:tc>
          <w:tcPr>
            <w:tcW w:w="3304" w:type="dxa"/>
            <w:shd w:val="clear" w:color="auto" w:fill="D8D8D8"/>
          </w:tcPr>
          <w:p w14:paraId="21DBA1ED" w14:textId="77777777" w:rsidR="00FF2446" w:rsidRDefault="00FF2446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01DFD6E5" w14:textId="77777777" w:rsidR="00FF2446" w:rsidRDefault="005510E2">
            <w:pPr>
              <w:pStyle w:val="TableParagraph"/>
              <w:spacing w:before="0"/>
              <w:ind w:left="1048" w:right="10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% </w:t>
            </w:r>
            <w:r>
              <w:rPr>
                <w:b/>
                <w:spacing w:val="-2"/>
                <w:sz w:val="24"/>
              </w:rPr>
              <w:t>čerpania</w:t>
            </w:r>
          </w:p>
        </w:tc>
      </w:tr>
      <w:tr w:rsidR="00FF2446" w14:paraId="2F7BD416" w14:textId="77777777" w:rsidTr="00C035F7">
        <w:trPr>
          <w:trHeight w:val="108"/>
        </w:trPr>
        <w:tc>
          <w:tcPr>
            <w:tcW w:w="2908" w:type="dxa"/>
          </w:tcPr>
          <w:p w14:paraId="59704D37" w14:textId="77777777" w:rsidR="00FF2446" w:rsidRDefault="005510E2">
            <w:pPr>
              <w:pStyle w:val="TableParagraph"/>
              <w:ind w:left="980"/>
              <w:rPr>
                <w:sz w:val="24"/>
              </w:rPr>
            </w:pPr>
            <w:r>
              <w:rPr>
                <w:sz w:val="24"/>
              </w:rPr>
              <w:t xml:space="preserve">1 379 </w:t>
            </w:r>
            <w:r>
              <w:rPr>
                <w:spacing w:val="-2"/>
                <w:sz w:val="24"/>
              </w:rPr>
              <w:t>302,71</w:t>
            </w:r>
          </w:p>
        </w:tc>
        <w:tc>
          <w:tcPr>
            <w:tcW w:w="3018" w:type="dxa"/>
          </w:tcPr>
          <w:p w14:paraId="444F2E56" w14:textId="77777777" w:rsidR="00FF2446" w:rsidRDefault="005510E2">
            <w:pPr>
              <w:pStyle w:val="TableParagraph"/>
              <w:ind w:left="188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1 361 </w:t>
            </w:r>
            <w:r>
              <w:rPr>
                <w:spacing w:val="-2"/>
                <w:sz w:val="24"/>
              </w:rPr>
              <w:t>100,67</w:t>
            </w:r>
          </w:p>
        </w:tc>
        <w:tc>
          <w:tcPr>
            <w:tcW w:w="3304" w:type="dxa"/>
          </w:tcPr>
          <w:p w14:paraId="2CB17901" w14:textId="77777777" w:rsidR="00FF2446" w:rsidRDefault="005510E2">
            <w:pPr>
              <w:pStyle w:val="TableParagraph"/>
              <w:ind w:left="1048" w:right="10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98,68 </w:t>
            </w:r>
            <w:r>
              <w:rPr>
                <w:spacing w:val="-10"/>
                <w:sz w:val="24"/>
              </w:rPr>
              <w:t>%</w:t>
            </w:r>
          </w:p>
        </w:tc>
      </w:tr>
    </w:tbl>
    <w:p w14:paraId="3C8416BA" w14:textId="77777777" w:rsidR="00FF2446" w:rsidRDefault="00FF2446">
      <w:pPr>
        <w:pStyle w:val="Zkladntext"/>
        <w:spacing w:before="9"/>
        <w:rPr>
          <w:b/>
          <w:sz w:val="28"/>
        </w:rPr>
      </w:pPr>
    </w:p>
    <w:p w14:paraId="3268A308" w14:textId="77777777" w:rsidR="00FF2446" w:rsidRDefault="005510E2">
      <w:pPr>
        <w:pStyle w:val="Zkladntext"/>
        <w:spacing w:before="1" w:line="259" w:lineRule="auto"/>
        <w:ind w:left="161" w:right="1137" w:firstLine="778"/>
      </w:pPr>
      <w:r>
        <w:t>Z</w:t>
      </w:r>
      <w:r>
        <w:rPr>
          <w:spacing w:val="-3"/>
        </w:rPr>
        <w:t xml:space="preserve"> </w:t>
      </w:r>
      <w:r>
        <w:t>rozpočtovaných</w:t>
      </w:r>
      <w:r>
        <w:rPr>
          <w:spacing w:val="-4"/>
        </w:rPr>
        <w:t xml:space="preserve"> </w:t>
      </w:r>
      <w:r>
        <w:t>bežných</w:t>
      </w:r>
      <w:r>
        <w:rPr>
          <w:spacing w:val="-4"/>
        </w:rPr>
        <w:t xml:space="preserve"> </w:t>
      </w:r>
      <w:r>
        <w:t>výdavkov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379</w:t>
      </w:r>
      <w:r>
        <w:rPr>
          <w:spacing w:val="-4"/>
        </w:rPr>
        <w:t xml:space="preserve"> </w:t>
      </w:r>
      <w:r>
        <w:t>302,71</w:t>
      </w:r>
      <w:r>
        <w:rPr>
          <w:spacing w:val="-4"/>
        </w:rPr>
        <w:t xml:space="preserve"> </w:t>
      </w:r>
      <w:r>
        <w:t>EUR</w:t>
      </w:r>
      <w:r>
        <w:rPr>
          <w:spacing w:val="-4"/>
        </w:rPr>
        <w:t xml:space="preserve"> </w:t>
      </w:r>
      <w:r>
        <w:t>bolo</w:t>
      </w:r>
      <w:r>
        <w:rPr>
          <w:spacing w:val="-5"/>
        </w:rPr>
        <w:t xml:space="preserve"> </w:t>
      </w:r>
      <w:r>
        <w:t>skutočne</w:t>
      </w:r>
      <w:r>
        <w:rPr>
          <w:spacing w:val="-3"/>
        </w:rPr>
        <w:t xml:space="preserve"> </w:t>
      </w:r>
      <w:r>
        <w:t>čerpané k 31. 12. 2023 v sume 1 361 100,67 EUR, čo predstavuje</w:t>
      </w:r>
      <w:r>
        <w:rPr>
          <w:spacing w:val="40"/>
        </w:rPr>
        <w:t xml:space="preserve"> </w:t>
      </w:r>
      <w:r>
        <w:t>98,68 %</w:t>
      </w:r>
      <w:r>
        <w:rPr>
          <w:spacing w:val="40"/>
        </w:rPr>
        <w:t xml:space="preserve"> </w:t>
      </w:r>
      <w:r>
        <w:t>čerpanie.</w:t>
      </w:r>
    </w:p>
    <w:p w14:paraId="73432BFD" w14:textId="77777777" w:rsidR="00FF2446" w:rsidRDefault="00FF2446">
      <w:pPr>
        <w:pStyle w:val="Zkladntext"/>
        <w:rPr>
          <w:sz w:val="26"/>
        </w:rPr>
      </w:pPr>
    </w:p>
    <w:p w14:paraId="72FB910D" w14:textId="77777777" w:rsidR="00FF2446" w:rsidRDefault="005510E2">
      <w:pPr>
        <w:pStyle w:val="Nadpis4"/>
        <w:spacing w:before="1"/>
      </w:pPr>
      <w:r>
        <w:t>Rozbor</w:t>
      </w:r>
      <w:r>
        <w:rPr>
          <w:spacing w:val="-2"/>
        </w:rPr>
        <w:t xml:space="preserve"> </w:t>
      </w:r>
      <w:r>
        <w:t>významných</w:t>
      </w:r>
      <w:r>
        <w:rPr>
          <w:spacing w:val="-2"/>
        </w:rPr>
        <w:t xml:space="preserve"> </w:t>
      </w:r>
      <w:r>
        <w:t>položiek</w:t>
      </w:r>
      <w:r>
        <w:rPr>
          <w:spacing w:val="-2"/>
        </w:rPr>
        <w:t xml:space="preserve"> </w:t>
      </w:r>
      <w:r>
        <w:t>bežného</w:t>
      </w:r>
      <w:r>
        <w:rPr>
          <w:spacing w:val="-2"/>
        </w:rPr>
        <w:t xml:space="preserve"> rozpočtu:</w:t>
      </w:r>
    </w:p>
    <w:p w14:paraId="37F8A193" w14:textId="77777777" w:rsidR="00FF2446" w:rsidRDefault="005510E2">
      <w:pPr>
        <w:spacing w:before="144"/>
        <w:ind w:left="220"/>
        <w:rPr>
          <w:b/>
          <w:sz w:val="24"/>
        </w:rPr>
      </w:pPr>
      <w:r>
        <w:rPr>
          <w:b/>
          <w:sz w:val="24"/>
        </w:rPr>
        <w:t>Mzdy, platy,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služobné príjmy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ostatné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osobné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vyrovnania</w:t>
      </w:r>
    </w:p>
    <w:p w14:paraId="585B5600" w14:textId="77777777" w:rsidR="00FF2446" w:rsidRDefault="00FF2446">
      <w:pPr>
        <w:pStyle w:val="Zkladntext"/>
        <w:spacing w:before="1"/>
        <w:rPr>
          <w:b/>
          <w:sz w:val="28"/>
        </w:rPr>
      </w:pPr>
    </w:p>
    <w:p w14:paraId="42FF106C" w14:textId="77777777" w:rsidR="00FF2446" w:rsidRDefault="005510E2">
      <w:pPr>
        <w:pStyle w:val="Zkladntext"/>
        <w:spacing w:before="1" w:line="259" w:lineRule="auto"/>
        <w:ind w:left="220" w:right="228" w:firstLine="720"/>
        <w:jc w:val="both"/>
      </w:pPr>
      <w:r>
        <w:t>Z</w:t>
      </w:r>
      <w:r>
        <w:rPr>
          <w:spacing w:val="40"/>
        </w:rPr>
        <w:t xml:space="preserve"> </w:t>
      </w:r>
      <w:r>
        <w:t>rozpočtovaných</w:t>
      </w:r>
      <w:r>
        <w:rPr>
          <w:spacing w:val="80"/>
        </w:rPr>
        <w:t xml:space="preserve"> </w:t>
      </w:r>
      <w:r>
        <w:t>výdavkov</w:t>
      </w:r>
      <w:r>
        <w:rPr>
          <w:spacing w:val="40"/>
        </w:rPr>
        <w:t xml:space="preserve"> </w:t>
      </w:r>
      <w:r>
        <w:t>722</w:t>
      </w:r>
      <w:r>
        <w:rPr>
          <w:spacing w:val="40"/>
        </w:rPr>
        <w:t xml:space="preserve"> </w:t>
      </w:r>
      <w:r>
        <w:t>349,47</w:t>
      </w:r>
      <w:r>
        <w:rPr>
          <w:spacing w:val="80"/>
        </w:rPr>
        <w:t xml:space="preserve"> </w:t>
      </w:r>
      <w:r>
        <w:t>EUR</w:t>
      </w:r>
      <w:r>
        <w:rPr>
          <w:spacing w:val="80"/>
        </w:rPr>
        <w:t xml:space="preserve"> </w:t>
      </w:r>
      <w:r>
        <w:t>bolo</w:t>
      </w:r>
      <w:r>
        <w:rPr>
          <w:spacing w:val="40"/>
        </w:rPr>
        <w:t xml:space="preserve"> </w:t>
      </w:r>
      <w:r>
        <w:t>skutočné</w:t>
      </w:r>
      <w:r>
        <w:rPr>
          <w:spacing w:val="40"/>
        </w:rPr>
        <w:t xml:space="preserve"> </w:t>
      </w:r>
      <w:r>
        <w:t>čerpanie</w:t>
      </w:r>
      <w:r>
        <w:rPr>
          <w:spacing w:val="40"/>
        </w:rPr>
        <w:t xml:space="preserve"> </w:t>
      </w:r>
      <w:r>
        <w:t>k</w:t>
      </w:r>
      <w:r>
        <w:rPr>
          <w:spacing w:val="80"/>
        </w:rPr>
        <w:t xml:space="preserve"> </w:t>
      </w:r>
      <w:r>
        <w:t>31.</w:t>
      </w:r>
      <w:r>
        <w:rPr>
          <w:spacing w:val="40"/>
        </w:rPr>
        <w:t xml:space="preserve"> </w:t>
      </w:r>
      <w:r>
        <w:t xml:space="preserve">12. 2023 v sume 728 591,79 EUR, čo je 100,86 % čerpanie. Patria sem mzdové prostriedky </w:t>
      </w:r>
      <w:proofErr w:type="spellStart"/>
      <w:r>
        <w:t>pracov</w:t>
      </w:r>
      <w:proofErr w:type="spellEnd"/>
      <w:r>
        <w:t xml:space="preserve">- </w:t>
      </w:r>
      <w:proofErr w:type="spellStart"/>
      <w:r>
        <w:t>níkov</w:t>
      </w:r>
      <w:proofErr w:type="spellEnd"/>
      <w:r>
        <w:t xml:space="preserve"> </w:t>
      </w:r>
      <w:proofErr w:type="spellStart"/>
      <w:r>
        <w:t>OcÚ</w:t>
      </w:r>
      <w:proofErr w:type="spellEnd"/>
      <w:r>
        <w:t>.</w:t>
      </w:r>
    </w:p>
    <w:p w14:paraId="4E25D194" w14:textId="77777777" w:rsidR="00FF2446" w:rsidRDefault="00FF2446">
      <w:pPr>
        <w:pStyle w:val="Zkladntext"/>
        <w:spacing w:before="10"/>
        <w:rPr>
          <w:sz w:val="25"/>
        </w:rPr>
      </w:pPr>
    </w:p>
    <w:p w14:paraId="1BE60C82" w14:textId="77777777" w:rsidR="00FF2446" w:rsidRDefault="005510E2">
      <w:pPr>
        <w:pStyle w:val="Nadpis4"/>
      </w:pPr>
      <w:r>
        <w:t>Poistné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príspevok do</w:t>
      </w:r>
      <w:r>
        <w:rPr>
          <w:spacing w:val="-1"/>
        </w:rPr>
        <w:t xml:space="preserve"> </w:t>
      </w:r>
      <w:r>
        <w:rPr>
          <w:spacing w:val="-2"/>
        </w:rPr>
        <w:t>poisťovní</w:t>
      </w:r>
    </w:p>
    <w:p w14:paraId="637AA6B9" w14:textId="77777777" w:rsidR="00FF2446" w:rsidRDefault="005510E2">
      <w:pPr>
        <w:pStyle w:val="Zkladntext"/>
        <w:spacing w:before="144" w:line="259" w:lineRule="auto"/>
        <w:ind w:left="220" w:right="240" w:firstLine="720"/>
        <w:jc w:val="both"/>
      </w:pPr>
      <w:r>
        <w:t>Z</w:t>
      </w:r>
      <w:r>
        <w:rPr>
          <w:spacing w:val="40"/>
        </w:rPr>
        <w:t xml:space="preserve"> </w:t>
      </w:r>
      <w:r>
        <w:t>rozpočtovaných</w:t>
      </w:r>
      <w:r>
        <w:rPr>
          <w:spacing w:val="40"/>
        </w:rPr>
        <w:t xml:space="preserve"> </w:t>
      </w:r>
      <w:r>
        <w:t>výdavkov</w:t>
      </w:r>
      <w:r>
        <w:rPr>
          <w:spacing w:val="40"/>
        </w:rPr>
        <w:t xml:space="preserve"> </w:t>
      </w:r>
      <w:r>
        <w:t>263</w:t>
      </w:r>
      <w:r>
        <w:rPr>
          <w:spacing w:val="-2"/>
        </w:rPr>
        <w:t xml:space="preserve"> </w:t>
      </w:r>
      <w:r>
        <w:t>261,85</w:t>
      </w:r>
      <w:r>
        <w:rPr>
          <w:spacing w:val="-2"/>
        </w:rPr>
        <w:t xml:space="preserve"> </w:t>
      </w:r>
      <w:r>
        <w:t>EUR</w:t>
      </w:r>
      <w:r>
        <w:rPr>
          <w:spacing w:val="40"/>
        </w:rPr>
        <w:t xml:space="preserve"> </w:t>
      </w:r>
      <w:r>
        <w:t>bolo</w:t>
      </w:r>
      <w:r>
        <w:rPr>
          <w:spacing w:val="40"/>
        </w:rPr>
        <w:t xml:space="preserve"> </w:t>
      </w:r>
      <w:r>
        <w:t>skutočne</w:t>
      </w:r>
      <w:r>
        <w:rPr>
          <w:spacing w:val="40"/>
        </w:rPr>
        <w:t xml:space="preserve"> </w:t>
      </w:r>
      <w:r>
        <w:t>čerpané</w:t>
      </w:r>
      <w:r>
        <w:rPr>
          <w:spacing w:val="40"/>
        </w:rPr>
        <w:t xml:space="preserve"> </w:t>
      </w:r>
      <w:r>
        <w:t>k</w:t>
      </w:r>
      <w:r>
        <w:rPr>
          <w:spacing w:val="40"/>
        </w:rPr>
        <w:t xml:space="preserve"> </w:t>
      </w:r>
      <w:r>
        <w:t>31.</w:t>
      </w:r>
      <w:r>
        <w:rPr>
          <w:spacing w:val="40"/>
        </w:rPr>
        <w:t xml:space="preserve"> </w:t>
      </w:r>
      <w:r>
        <w:t>12.</w:t>
      </w:r>
      <w:r>
        <w:rPr>
          <w:spacing w:val="40"/>
        </w:rPr>
        <w:t xml:space="preserve"> </w:t>
      </w:r>
      <w:r>
        <w:t>2023</w:t>
      </w:r>
      <w:r>
        <w:rPr>
          <w:spacing w:val="40"/>
        </w:rPr>
        <w:t xml:space="preserve"> </w:t>
      </w:r>
      <w:r>
        <w:t>v sume 268 316,54 EUR, čo je 101,92 % čerpanie.</w:t>
      </w:r>
    </w:p>
    <w:p w14:paraId="735AFCB1" w14:textId="77777777" w:rsidR="00FF2446" w:rsidRDefault="00FF2446">
      <w:pPr>
        <w:pStyle w:val="Zkladntext"/>
        <w:spacing w:before="10"/>
        <w:rPr>
          <w:sz w:val="25"/>
        </w:rPr>
      </w:pPr>
    </w:p>
    <w:p w14:paraId="049D0B50" w14:textId="77777777" w:rsidR="00FF2446" w:rsidRDefault="005510E2">
      <w:pPr>
        <w:pStyle w:val="Nadpis4"/>
      </w:pPr>
      <w:r>
        <w:t>Tovary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služby</w:t>
      </w:r>
    </w:p>
    <w:p w14:paraId="17C7BD07" w14:textId="77777777" w:rsidR="00FF2446" w:rsidRDefault="005510E2">
      <w:pPr>
        <w:pStyle w:val="Zkladntext"/>
        <w:spacing w:before="144" w:line="259" w:lineRule="auto"/>
        <w:ind w:left="220" w:right="326" w:firstLine="720"/>
      </w:pPr>
      <w:r>
        <w:t>Z</w:t>
      </w:r>
      <w:r>
        <w:rPr>
          <w:spacing w:val="40"/>
        </w:rPr>
        <w:t xml:space="preserve"> </w:t>
      </w:r>
      <w:r>
        <w:t>rozpočtovaných</w:t>
      </w:r>
      <w:r>
        <w:rPr>
          <w:spacing w:val="40"/>
        </w:rPr>
        <w:t xml:space="preserve"> </w:t>
      </w:r>
      <w:r>
        <w:t>výdavkov</w:t>
      </w:r>
      <w:r>
        <w:rPr>
          <w:spacing w:val="40"/>
        </w:rPr>
        <w:t xml:space="preserve"> </w:t>
      </w:r>
      <w:r>
        <w:t>358</w:t>
      </w:r>
      <w:r>
        <w:rPr>
          <w:spacing w:val="-2"/>
        </w:rPr>
        <w:t xml:space="preserve"> </w:t>
      </w:r>
      <w:r>
        <w:t>461,52</w:t>
      </w:r>
      <w:r>
        <w:rPr>
          <w:spacing w:val="-1"/>
        </w:rPr>
        <w:t xml:space="preserve"> </w:t>
      </w:r>
      <w:r>
        <w:t>EUR</w:t>
      </w:r>
      <w:r>
        <w:rPr>
          <w:spacing w:val="40"/>
        </w:rPr>
        <w:t xml:space="preserve"> </w:t>
      </w:r>
      <w:r>
        <w:t>bolo</w:t>
      </w:r>
      <w:r>
        <w:rPr>
          <w:spacing w:val="40"/>
        </w:rPr>
        <w:t xml:space="preserve"> </w:t>
      </w:r>
      <w:r>
        <w:t>skutočne</w:t>
      </w:r>
      <w:r>
        <w:rPr>
          <w:spacing w:val="40"/>
        </w:rPr>
        <w:t xml:space="preserve"> </w:t>
      </w:r>
      <w:r>
        <w:t>čerpané</w:t>
      </w:r>
      <w:r>
        <w:rPr>
          <w:spacing w:val="40"/>
        </w:rPr>
        <w:t xml:space="preserve"> </w:t>
      </w:r>
      <w:r>
        <w:t>k</w:t>
      </w:r>
      <w:r>
        <w:rPr>
          <w:spacing w:val="40"/>
        </w:rPr>
        <w:t xml:space="preserve"> </w:t>
      </w:r>
      <w:r>
        <w:t>31.</w:t>
      </w:r>
      <w:r>
        <w:rPr>
          <w:spacing w:val="40"/>
        </w:rPr>
        <w:t xml:space="preserve"> </w:t>
      </w:r>
      <w:r>
        <w:t>12.</w:t>
      </w:r>
      <w:r>
        <w:rPr>
          <w:spacing w:val="40"/>
        </w:rPr>
        <w:t xml:space="preserve"> </w:t>
      </w:r>
      <w:r>
        <w:t>2023</w:t>
      </w:r>
      <w:r>
        <w:rPr>
          <w:spacing w:val="40"/>
        </w:rPr>
        <w:t xml:space="preserve"> </w:t>
      </w:r>
      <w:r>
        <w:t>v sume 318 752,95 EUR, čo je 88,92 % čerpanie.</w:t>
      </w:r>
    </w:p>
    <w:p w14:paraId="64AB7B86" w14:textId="77777777" w:rsidR="00FF2446" w:rsidRDefault="005510E2">
      <w:pPr>
        <w:pStyle w:val="Zkladntext"/>
        <w:spacing w:line="259" w:lineRule="auto"/>
        <w:ind w:left="220" w:firstLine="720"/>
      </w:pPr>
      <w:r>
        <w:t>Ide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prevádzkové</w:t>
      </w:r>
      <w:r>
        <w:rPr>
          <w:spacing w:val="39"/>
        </w:rPr>
        <w:t xml:space="preserve"> </w:t>
      </w:r>
      <w:r>
        <w:t>výdavky</w:t>
      </w:r>
      <w:r>
        <w:rPr>
          <w:spacing w:val="40"/>
        </w:rPr>
        <w:t xml:space="preserve"> </w:t>
      </w:r>
      <w:r>
        <w:t>všetkých</w:t>
      </w:r>
      <w:r>
        <w:rPr>
          <w:spacing w:val="40"/>
        </w:rPr>
        <w:t xml:space="preserve"> </w:t>
      </w:r>
      <w:r>
        <w:t>stredísk</w:t>
      </w:r>
      <w:r>
        <w:rPr>
          <w:spacing w:val="40"/>
        </w:rPr>
        <w:t xml:space="preserve"> </w:t>
      </w:r>
      <w:proofErr w:type="spellStart"/>
      <w:r>
        <w:t>OcÚ</w:t>
      </w:r>
      <w:proofErr w:type="spellEnd"/>
      <w:r>
        <w:t>,</w:t>
      </w:r>
      <w:r>
        <w:rPr>
          <w:spacing w:val="40"/>
        </w:rPr>
        <w:t xml:space="preserve"> </w:t>
      </w:r>
      <w:r>
        <w:t>ako</w:t>
      </w:r>
      <w:r>
        <w:rPr>
          <w:spacing w:val="40"/>
        </w:rPr>
        <w:t xml:space="preserve"> </w:t>
      </w:r>
      <w:r>
        <w:t>sú</w:t>
      </w:r>
      <w:r>
        <w:rPr>
          <w:spacing w:val="40"/>
        </w:rPr>
        <w:t xml:space="preserve"> </w:t>
      </w:r>
      <w:r>
        <w:t>cestovné</w:t>
      </w:r>
      <w:r>
        <w:rPr>
          <w:spacing w:val="40"/>
        </w:rPr>
        <w:t xml:space="preserve"> </w:t>
      </w:r>
      <w:r>
        <w:t>náhrady,</w:t>
      </w:r>
      <w:r>
        <w:rPr>
          <w:spacing w:val="40"/>
        </w:rPr>
        <w:t xml:space="preserve"> </w:t>
      </w:r>
      <w:r>
        <w:t>energie, materiál, dopravné, rutinná a štandardná údržba, nájomné za nájom a ostatné tovary a služby.</w:t>
      </w:r>
    </w:p>
    <w:p w14:paraId="21AEB68C" w14:textId="77777777" w:rsidR="00FF2446" w:rsidRDefault="00FF2446">
      <w:pPr>
        <w:pStyle w:val="Zkladntext"/>
        <w:spacing w:before="11"/>
        <w:rPr>
          <w:sz w:val="25"/>
        </w:rPr>
      </w:pPr>
    </w:p>
    <w:p w14:paraId="469DDDCB" w14:textId="77777777" w:rsidR="00FF2446" w:rsidRDefault="005510E2">
      <w:pPr>
        <w:pStyle w:val="Nadpis4"/>
      </w:pPr>
      <w:r>
        <w:t>Bežné</w:t>
      </w:r>
      <w:r>
        <w:rPr>
          <w:spacing w:val="-2"/>
        </w:rPr>
        <w:t xml:space="preserve"> transfery</w:t>
      </w:r>
    </w:p>
    <w:p w14:paraId="315292C8" w14:textId="77777777" w:rsidR="00FF2446" w:rsidRDefault="005510E2">
      <w:pPr>
        <w:pStyle w:val="Zkladntext"/>
        <w:spacing w:before="144"/>
        <w:ind w:left="940"/>
      </w:pPr>
      <w:r>
        <w:t>Z</w:t>
      </w:r>
      <w:r>
        <w:rPr>
          <w:spacing w:val="2"/>
        </w:rPr>
        <w:t xml:space="preserve"> </w:t>
      </w:r>
      <w:r>
        <w:t>rozpočtovaných</w:t>
      </w:r>
      <w:r>
        <w:rPr>
          <w:spacing w:val="1"/>
        </w:rPr>
        <w:t xml:space="preserve"> </w:t>
      </w:r>
      <w:r>
        <w:t>výdavkov</w:t>
      </w:r>
      <w:r>
        <w:rPr>
          <w:spacing w:val="3"/>
        </w:rPr>
        <w:t xml:space="preserve"> </w:t>
      </w:r>
      <w:r>
        <w:t>35</w:t>
      </w:r>
      <w:r>
        <w:rPr>
          <w:spacing w:val="-1"/>
        </w:rPr>
        <w:t xml:space="preserve"> </w:t>
      </w:r>
      <w:r>
        <w:t>229,87</w:t>
      </w:r>
      <w:r>
        <w:rPr>
          <w:spacing w:val="1"/>
        </w:rPr>
        <w:t xml:space="preserve"> </w:t>
      </w:r>
      <w:r>
        <w:t>EUR</w:t>
      </w:r>
      <w:r>
        <w:rPr>
          <w:spacing w:val="2"/>
        </w:rPr>
        <w:t xml:space="preserve"> </w:t>
      </w:r>
      <w:r>
        <w:t>bolo</w:t>
      </w:r>
      <w:r>
        <w:rPr>
          <w:spacing w:val="2"/>
        </w:rPr>
        <w:t xml:space="preserve"> </w:t>
      </w:r>
      <w:r>
        <w:t>skutočne čerpané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31.</w:t>
      </w:r>
      <w:r>
        <w:rPr>
          <w:spacing w:val="1"/>
        </w:rPr>
        <w:t xml:space="preserve"> </w:t>
      </w:r>
      <w:r>
        <w:t>12.</w:t>
      </w:r>
      <w:r>
        <w:rPr>
          <w:spacing w:val="2"/>
        </w:rPr>
        <w:t xml:space="preserve"> </w:t>
      </w:r>
      <w:r>
        <w:t>2023</w:t>
      </w:r>
      <w:r>
        <w:rPr>
          <w:spacing w:val="3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4"/>
        </w:rPr>
        <w:t>sume</w:t>
      </w:r>
    </w:p>
    <w:p w14:paraId="47D5DAEC" w14:textId="77777777" w:rsidR="00FF2446" w:rsidRDefault="005510E2">
      <w:pPr>
        <w:pStyle w:val="Zkladntext"/>
        <w:spacing w:before="22"/>
        <w:ind w:left="220"/>
      </w:pPr>
      <w:r>
        <w:t>33</w:t>
      </w:r>
      <w:r>
        <w:rPr>
          <w:spacing w:val="-2"/>
        </w:rPr>
        <w:t xml:space="preserve"> </w:t>
      </w:r>
      <w:r>
        <w:t>218,70</w:t>
      </w:r>
      <w:r>
        <w:rPr>
          <w:spacing w:val="-1"/>
        </w:rPr>
        <w:t xml:space="preserve"> </w:t>
      </w:r>
      <w:r>
        <w:t>EUR,</w:t>
      </w:r>
      <w:r>
        <w:rPr>
          <w:spacing w:val="-1"/>
        </w:rPr>
        <w:t xml:space="preserve"> </w:t>
      </w:r>
      <w:r>
        <w:t>čo</w:t>
      </w:r>
      <w:r>
        <w:rPr>
          <w:spacing w:val="-2"/>
        </w:rPr>
        <w:t xml:space="preserve"> </w:t>
      </w:r>
      <w:r>
        <w:t>predstavuje</w:t>
      </w:r>
      <w:r>
        <w:rPr>
          <w:spacing w:val="-1"/>
        </w:rPr>
        <w:t xml:space="preserve"> </w:t>
      </w:r>
      <w:r>
        <w:t>94,29</w:t>
      </w:r>
      <w:r>
        <w:rPr>
          <w:spacing w:val="-2"/>
        </w:rPr>
        <w:t xml:space="preserve"> </w:t>
      </w:r>
      <w:r>
        <w:t>%</w:t>
      </w:r>
      <w:r>
        <w:rPr>
          <w:spacing w:val="-1"/>
        </w:rPr>
        <w:t xml:space="preserve"> </w:t>
      </w:r>
      <w:r>
        <w:rPr>
          <w:spacing w:val="-2"/>
        </w:rPr>
        <w:t>čerpanie.</w:t>
      </w:r>
    </w:p>
    <w:p w14:paraId="723C6886" w14:textId="77777777" w:rsidR="00FF2446" w:rsidRDefault="00FF2446">
      <w:pPr>
        <w:pStyle w:val="Zkladntext"/>
        <w:spacing w:before="9"/>
        <w:rPr>
          <w:sz w:val="27"/>
        </w:rPr>
      </w:pPr>
    </w:p>
    <w:p w14:paraId="1282BFE3" w14:textId="77777777" w:rsidR="00FF2446" w:rsidRDefault="005510E2">
      <w:pPr>
        <w:pStyle w:val="Nadpis4"/>
        <w:tabs>
          <w:tab w:val="left" w:pos="2837"/>
        </w:tabs>
        <w:spacing w:line="259" w:lineRule="auto"/>
        <w:ind w:right="664"/>
      </w:pPr>
      <w:r>
        <w:t>Splácanie</w:t>
      </w:r>
      <w:r>
        <w:rPr>
          <w:spacing w:val="80"/>
        </w:rPr>
        <w:t xml:space="preserve"> </w:t>
      </w:r>
      <w:r>
        <w:t>úrokov</w:t>
      </w:r>
      <w:r>
        <w:rPr>
          <w:spacing w:val="80"/>
        </w:rPr>
        <w:t xml:space="preserve"> </w:t>
      </w:r>
      <w:r>
        <w:t>a</w:t>
      </w:r>
      <w:r>
        <w:tab/>
        <w:t>ostatné</w:t>
      </w:r>
      <w:r>
        <w:rPr>
          <w:spacing w:val="40"/>
        </w:rPr>
        <w:t xml:space="preserve"> </w:t>
      </w:r>
      <w:r>
        <w:t>platby</w:t>
      </w:r>
      <w:r>
        <w:rPr>
          <w:spacing w:val="40"/>
        </w:rPr>
        <w:t xml:space="preserve"> </w:t>
      </w:r>
      <w:r>
        <w:t>súvisiace</w:t>
      </w:r>
      <w:r>
        <w:rPr>
          <w:spacing w:val="40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úvermi,</w:t>
      </w:r>
      <w:r>
        <w:rPr>
          <w:spacing w:val="40"/>
        </w:rPr>
        <w:t xml:space="preserve"> </w:t>
      </w:r>
      <w:r>
        <w:t>pôžičkami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návratnými finančnými výpomocami</w:t>
      </w:r>
    </w:p>
    <w:p w14:paraId="3D082DD3" w14:textId="77777777" w:rsidR="00FF2446" w:rsidRDefault="00FF2446">
      <w:pPr>
        <w:spacing w:line="259" w:lineRule="auto"/>
        <w:sectPr w:rsidR="00FF2446">
          <w:pgSz w:w="11910" w:h="16840"/>
          <w:pgMar w:top="820" w:right="900" w:bottom="280" w:left="1200" w:header="708" w:footer="708" w:gutter="0"/>
          <w:cols w:space="708"/>
        </w:sectPr>
      </w:pPr>
    </w:p>
    <w:p w14:paraId="7DD2C0A1" w14:textId="77777777" w:rsidR="00FF2446" w:rsidRDefault="005510E2">
      <w:pPr>
        <w:pStyle w:val="Zkladntext"/>
        <w:spacing w:before="62" w:line="259" w:lineRule="auto"/>
        <w:ind w:left="220" w:right="198" w:firstLine="720"/>
      </w:pPr>
      <w:r>
        <w:lastRenderedPageBreak/>
        <w:t>Z</w:t>
      </w:r>
      <w:r>
        <w:rPr>
          <w:spacing w:val="32"/>
        </w:rPr>
        <w:t xml:space="preserve"> </w:t>
      </w:r>
      <w:r>
        <w:t>rozpočtovaných</w:t>
      </w:r>
      <w:r>
        <w:rPr>
          <w:spacing w:val="33"/>
        </w:rPr>
        <w:t xml:space="preserve"> </w:t>
      </w:r>
      <w:r>
        <w:t>výdavkov</w:t>
      </w:r>
      <w:r>
        <w:rPr>
          <w:spacing w:val="32"/>
        </w:rPr>
        <w:t xml:space="preserve"> </w:t>
      </w:r>
      <w:r>
        <w:t>0,00</w:t>
      </w:r>
      <w:r>
        <w:rPr>
          <w:spacing w:val="33"/>
        </w:rPr>
        <w:t xml:space="preserve"> </w:t>
      </w:r>
      <w:r>
        <w:t>EUR</w:t>
      </w:r>
      <w:r>
        <w:rPr>
          <w:spacing w:val="31"/>
        </w:rPr>
        <w:t xml:space="preserve"> </w:t>
      </w:r>
      <w:r>
        <w:t>bolo</w:t>
      </w:r>
      <w:r>
        <w:rPr>
          <w:spacing w:val="32"/>
        </w:rPr>
        <w:t xml:space="preserve"> </w:t>
      </w:r>
      <w:r>
        <w:t>skutočne</w:t>
      </w:r>
      <w:r>
        <w:rPr>
          <w:spacing w:val="32"/>
        </w:rPr>
        <w:t xml:space="preserve"> </w:t>
      </w:r>
      <w:r>
        <w:t>čerpané</w:t>
      </w:r>
      <w:r>
        <w:rPr>
          <w:spacing w:val="32"/>
        </w:rPr>
        <w:t xml:space="preserve"> </w:t>
      </w:r>
      <w:r>
        <w:t>k</w:t>
      </w:r>
      <w:r>
        <w:rPr>
          <w:spacing w:val="31"/>
        </w:rPr>
        <w:t xml:space="preserve"> </w:t>
      </w:r>
      <w:r>
        <w:t>31.</w:t>
      </w:r>
      <w:r>
        <w:rPr>
          <w:spacing w:val="33"/>
        </w:rPr>
        <w:t xml:space="preserve"> </w:t>
      </w:r>
      <w:r>
        <w:t>12.</w:t>
      </w:r>
      <w:r>
        <w:rPr>
          <w:spacing w:val="31"/>
        </w:rPr>
        <w:t xml:space="preserve"> </w:t>
      </w:r>
      <w:r>
        <w:t>2023</w:t>
      </w:r>
      <w:r>
        <w:rPr>
          <w:spacing w:val="33"/>
        </w:rPr>
        <w:t xml:space="preserve"> </w:t>
      </w:r>
      <w:r>
        <w:t>v</w:t>
      </w:r>
      <w:r>
        <w:rPr>
          <w:spacing w:val="33"/>
        </w:rPr>
        <w:t xml:space="preserve"> </w:t>
      </w:r>
      <w:r>
        <w:t>sume 12 220,69 EUR, čo predstavuje</w:t>
      </w:r>
      <w:r>
        <w:rPr>
          <w:spacing w:val="80"/>
        </w:rPr>
        <w:t xml:space="preserve"> </w:t>
      </w:r>
      <w:r>
        <w:t>- % čerpanie.</w:t>
      </w:r>
    </w:p>
    <w:p w14:paraId="1C23FD7B" w14:textId="77777777" w:rsidR="00FF2446" w:rsidRDefault="00FF2446">
      <w:pPr>
        <w:pStyle w:val="Zkladntext"/>
        <w:rPr>
          <w:sz w:val="21"/>
        </w:rPr>
      </w:pPr>
    </w:p>
    <w:p w14:paraId="2BC02550" w14:textId="77777777" w:rsidR="00FF2446" w:rsidRDefault="005510E2">
      <w:pPr>
        <w:pStyle w:val="Nadpis4"/>
        <w:numPr>
          <w:ilvl w:val="1"/>
          <w:numId w:val="8"/>
        </w:numPr>
        <w:tabs>
          <w:tab w:val="left" w:pos="500"/>
        </w:tabs>
        <w:jc w:val="left"/>
      </w:pPr>
      <w:r>
        <w:t>Kapitálové</w:t>
      </w:r>
      <w:r>
        <w:rPr>
          <w:spacing w:val="-2"/>
        </w:rPr>
        <w:t xml:space="preserve"> výdavky</w:t>
      </w:r>
    </w:p>
    <w:p w14:paraId="0564286F" w14:textId="77777777" w:rsidR="00FF2446" w:rsidRDefault="00FF2446">
      <w:pPr>
        <w:pStyle w:val="Zkladntext"/>
        <w:spacing w:before="11"/>
        <w:rPr>
          <w:b/>
          <w:sz w:val="27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160"/>
        <w:gridCol w:w="2766"/>
        <w:gridCol w:w="3304"/>
      </w:tblGrid>
      <w:tr w:rsidR="00FF2446" w14:paraId="2C82CF0C" w14:textId="77777777">
        <w:trPr>
          <w:trHeight w:val="785"/>
        </w:trPr>
        <w:tc>
          <w:tcPr>
            <w:tcW w:w="3160" w:type="dxa"/>
            <w:shd w:val="clear" w:color="auto" w:fill="D8D8D8"/>
          </w:tcPr>
          <w:p w14:paraId="6E6FF0E7" w14:textId="77777777" w:rsidR="00FF2446" w:rsidRDefault="005510E2">
            <w:pPr>
              <w:pStyle w:val="TableParagraph"/>
              <w:spacing w:line="259" w:lineRule="auto"/>
              <w:ind w:left="190" w:hanging="82"/>
              <w:rPr>
                <w:b/>
                <w:sz w:val="24"/>
              </w:rPr>
            </w:pPr>
            <w:r>
              <w:rPr>
                <w:b/>
                <w:sz w:val="24"/>
              </w:rPr>
              <w:t>Schválený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rozpočet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rok 2023 po poslednej zmene</w:t>
            </w:r>
          </w:p>
        </w:tc>
        <w:tc>
          <w:tcPr>
            <w:tcW w:w="2766" w:type="dxa"/>
            <w:shd w:val="clear" w:color="auto" w:fill="D8D8D8"/>
          </w:tcPr>
          <w:p w14:paraId="5779D22A" w14:textId="77777777" w:rsidR="00FF2446" w:rsidRDefault="005510E2">
            <w:pPr>
              <w:pStyle w:val="TableParagraph"/>
              <w:spacing w:before="234"/>
              <w:ind w:left="333" w:right="3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12.</w:t>
            </w:r>
          </w:p>
          <w:p w14:paraId="77808606" w14:textId="77777777" w:rsidR="00FF2446" w:rsidRDefault="005510E2">
            <w:pPr>
              <w:pStyle w:val="TableParagraph"/>
              <w:spacing w:before="0" w:line="256" w:lineRule="exact"/>
              <w:ind w:left="333" w:right="30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2023</w:t>
            </w:r>
          </w:p>
        </w:tc>
        <w:tc>
          <w:tcPr>
            <w:tcW w:w="3304" w:type="dxa"/>
            <w:shd w:val="clear" w:color="auto" w:fill="D8D8D8"/>
          </w:tcPr>
          <w:p w14:paraId="18A27C2F" w14:textId="77777777" w:rsidR="00FF2446" w:rsidRDefault="005510E2">
            <w:pPr>
              <w:pStyle w:val="TableParagraph"/>
              <w:spacing w:before="234"/>
              <w:ind w:left="1048" w:right="10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% </w:t>
            </w:r>
            <w:r>
              <w:rPr>
                <w:b/>
                <w:spacing w:val="-2"/>
                <w:sz w:val="24"/>
              </w:rPr>
              <w:t>čerpania</w:t>
            </w:r>
          </w:p>
        </w:tc>
      </w:tr>
      <w:tr w:rsidR="00FF2446" w14:paraId="746CE0F3" w14:textId="77777777">
        <w:trPr>
          <w:trHeight w:val="438"/>
        </w:trPr>
        <w:tc>
          <w:tcPr>
            <w:tcW w:w="3160" w:type="dxa"/>
          </w:tcPr>
          <w:p w14:paraId="314DCD23" w14:textId="77777777" w:rsidR="00FF2446" w:rsidRDefault="005510E2">
            <w:pPr>
              <w:pStyle w:val="TableParagraph"/>
              <w:ind w:left="1038" w:right="12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766" w:type="dxa"/>
          </w:tcPr>
          <w:p w14:paraId="10C38006" w14:textId="77777777" w:rsidR="00FF2446" w:rsidRDefault="005510E2">
            <w:pPr>
              <w:pStyle w:val="TableParagraph"/>
              <w:ind w:left="333" w:right="3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941,00</w:t>
            </w:r>
          </w:p>
        </w:tc>
        <w:tc>
          <w:tcPr>
            <w:tcW w:w="3304" w:type="dxa"/>
          </w:tcPr>
          <w:p w14:paraId="37132485" w14:textId="77777777" w:rsidR="00FF2446" w:rsidRDefault="005510E2">
            <w:pPr>
              <w:pStyle w:val="TableParagraph"/>
              <w:spacing w:before="56"/>
              <w:ind w:left="1048" w:right="1027"/>
              <w:jc w:val="center"/>
              <w:rPr>
                <w:sz w:val="24"/>
              </w:rPr>
            </w:pPr>
            <w:r>
              <w:rPr>
                <w:sz w:val="24"/>
              </w:rPr>
              <w:t>49,26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%</w:t>
            </w:r>
          </w:p>
        </w:tc>
      </w:tr>
    </w:tbl>
    <w:p w14:paraId="0FFEB3EE" w14:textId="77777777" w:rsidR="00FF2446" w:rsidRDefault="00FF2446">
      <w:pPr>
        <w:pStyle w:val="Zkladntext"/>
        <w:spacing w:before="1"/>
        <w:rPr>
          <w:b/>
          <w:sz w:val="29"/>
        </w:rPr>
      </w:pPr>
    </w:p>
    <w:p w14:paraId="39496949" w14:textId="77777777" w:rsidR="00FF2446" w:rsidRDefault="005510E2">
      <w:pPr>
        <w:pStyle w:val="Zkladntext"/>
        <w:spacing w:line="259" w:lineRule="auto"/>
        <w:ind w:left="220" w:right="89" w:firstLine="720"/>
      </w:pPr>
      <w:r>
        <w:t>Z</w:t>
      </w:r>
      <w:r>
        <w:rPr>
          <w:spacing w:val="80"/>
          <w:w w:val="150"/>
        </w:rPr>
        <w:t xml:space="preserve"> </w:t>
      </w:r>
      <w:r>
        <w:t>rozpočtovaných</w:t>
      </w:r>
      <w:r>
        <w:rPr>
          <w:spacing w:val="80"/>
          <w:w w:val="150"/>
        </w:rPr>
        <w:t xml:space="preserve"> </w:t>
      </w:r>
      <w:r>
        <w:t>kapitálových</w:t>
      </w:r>
      <w:r>
        <w:rPr>
          <w:spacing w:val="80"/>
          <w:w w:val="150"/>
        </w:rPr>
        <w:t xml:space="preserve"> </w:t>
      </w:r>
      <w:r>
        <w:t>výdavkov</w:t>
      </w:r>
      <w:r>
        <w:rPr>
          <w:spacing w:val="80"/>
          <w:w w:val="150"/>
        </w:rPr>
        <w:t xml:space="preserve"> </w:t>
      </w:r>
      <w:r>
        <w:t>8</w:t>
      </w:r>
      <w:r>
        <w:rPr>
          <w:spacing w:val="79"/>
          <w:w w:val="150"/>
        </w:rPr>
        <w:t xml:space="preserve"> </w:t>
      </w:r>
      <w:r>
        <w:t>000,00</w:t>
      </w:r>
      <w:r>
        <w:rPr>
          <w:spacing w:val="80"/>
          <w:w w:val="150"/>
        </w:rPr>
        <w:t xml:space="preserve"> </w:t>
      </w:r>
      <w:r>
        <w:t>EUR</w:t>
      </w:r>
      <w:r>
        <w:rPr>
          <w:spacing w:val="80"/>
          <w:w w:val="150"/>
        </w:rPr>
        <w:t xml:space="preserve"> </w:t>
      </w:r>
      <w:r>
        <w:t>bolo</w:t>
      </w:r>
      <w:r>
        <w:rPr>
          <w:spacing w:val="80"/>
          <w:w w:val="150"/>
        </w:rPr>
        <w:t xml:space="preserve"> </w:t>
      </w:r>
      <w:r>
        <w:t>skutočne</w:t>
      </w:r>
      <w:r>
        <w:rPr>
          <w:spacing w:val="80"/>
          <w:w w:val="150"/>
        </w:rPr>
        <w:t xml:space="preserve"> </w:t>
      </w:r>
      <w:r>
        <w:t>čerpané k 31. 12. 2023 v sume 3941,00 EUR, čo predstavuje</w:t>
      </w:r>
      <w:r>
        <w:rPr>
          <w:spacing w:val="40"/>
        </w:rPr>
        <w:t xml:space="preserve"> </w:t>
      </w:r>
      <w:r>
        <w:t>49,26 %</w:t>
      </w:r>
      <w:r>
        <w:rPr>
          <w:spacing w:val="40"/>
        </w:rPr>
        <w:t xml:space="preserve"> </w:t>
      </w:r>
      <w:r>
        <w:t>čerpanie.</w:t>
      </w:r>
    </w:p>
    <w:p w14:paraId="5058D55C" w14:textId="77777777" w:rsidR="00FF2446" w:rsidRDefault="00FF2446">
      <w:pPr>
        <w:pStyle w:val="Zkladntext"/>
        <w:spacing w:before="10"/>
        <w:rPr>
          <w:sz w:val="25"/>
        </w:rPr>
      </w:pPr>
    </w:p>
    <w:p w14:paraId="7AFDFAF7" w14:textId="77777777" w:rsidR="00FF2446" w:rsidRDefault="005510E2">
      <w:pPr>
        <w:pStyle w:val="Nadpis4"/>
        <w:spacing w:before="1"/>
      </w:pPr>
      <w:r>
        <w:t>Medzi</w:t>
      </w:r>
      <w:r>
        <w:rPr>
          <w:spacing w:val="-4"/>
        </w:rPr>
        <w:t xml:space="preserve"> </w:t>
      </w:r>
      <w:r>
        <w:t>významné</w:t>
      </w:r>
      <w:r>
        <w:rPr>
          <w:spacing w:val="-2"/>
        </w:rPr>
        <w:t xml:space="preserve"> </w:t>
      </w:r>
      <w:r>
        <w:t>položky</w:t>
      </w:r>
      <w:r>
        <w:rPr>
          <w:spacing w:val="-3"/>
        </w:rPr>
        <w:t xml:space="preserve"> </w:t>
      </w:r>
      <w:r>
        <w:t>kapitálového</w:t>
      </w:r>
      <w:r>
        <w:rPr>
          <w:spacing w:val="-2"/>
        </w:rPr>
        <w:t xml:space="preserve"> </w:t>
      </w:r>
      <w:r>
        <w:t xml:space="preserve">rozpočtu </w:t>
      </w:r>
      <w:r>
        <w:rPr>
          <w:spacing w:val="-2"/>
        </w:rPr>
        <w:t>patrí:</w:t>
      </w:r>
    </w:p>
    <w:p w14:paraId="7C91E00B" w14:textId="77777777" w:rsidR="00FF2446" w:rsidRDefault="005510E2">
      <w:pPr>
        <w:spacing w:before="144"/>
        <w:ind w:left="220"/>
        <w:rPr>
          <w:b/>
          <w:sz w:val="24"/>
        </w:rPr>
      </w:pPr>
      <w:r>
        <w:rPr>
          <w:sz w:val="24"/>
        </w:rPr>
        <w:t>a)</w:t>
      </w:r>
      <w:r>
        <w:rPr>
          <w:spacing w:val="79"/>
          <w:w w:val="150"/>
          <w:sz w:val="24"/>
        </w:rPr>
        <w:t xml:space="preserve"> </w:t>
      </w:r>
      <w:r>
        <w:rPr>
          <w:b/>
          <w:sz w:val="24"/>
        </w:rPr>
        <w:t>Obstaranie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kapitálových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aktív</w:t>
      </w:r>
    </w:p>
    <w:p w14:paraId="034D120B" w14:textId="77777777" w:rsidR="00FF2446" w:rsidRDefault="005510E2">
      <w:pPr>
        <w:pStyle w:val="Zkladntext"/>
        <w:spacing w:line="259" w:lineRule="auto"/>
        <w:ind w:left="220" w:right="89" w:firstLine="720"/>
      </w:pPr>
      <w:r>
        <w:t>Z</w:t>
      </w:r>
      <w:r>
        <w:rPr>
          <w:spacing w:val="80"/>
          <w:w w:val="150"/>
        </w:rPr>
        <w:t xml:space="preserve"> </w:t>
      </w:r>
      <w:r>
        <w:t>rozpočtovaných</w:t>
      </w:r>
      <w:r>
        <w:rPr>
          <w:spacing w:val="80"/>
          <w:w w:val="150"/>
        </w:rPr>
        <w:t xml:space="preserve"> </w:t>
      </w:r>
      <w:r>
        <w:t>kapitálových</w:t>
      </w:r>
      <w:r>
        <w:rPr>
          <w:spacing w:val="80"/>
          <w:w w:val="150"/>
        </w:rPr>
        <w:t xml:space="preserve"> </w:t>
      </w:r>
      <w:r>
        <w:t>výdavkov</w:t>
      </w:r>
      <w:r>
        <w:rPr>
          <w:spacing w:val="80"/>
          <w:w w:val="150"/>
        </w:rPr>
        <w:t xml:space="preserve"> </w:t>
      </w:r>
      <w:r>
        <w:t>8</w:t>
      </w:r>
      <w:r>
        <w:rPr>
          <w:spacing w:val="79"/>
          <w:w w:val="150"/>
        </w:rPr>
        <w:t xml:space="preserve"> </w:t>
      </w:r>
      <w:r>
        <w:t>000,00</w:t>
      </w:r>
      <w:r>
        <w:rPr>
          <w:spacing w:val="80"/>
          <w:w w:val="150"/>
        </w:rPr>
        <w:t xml:space="preserve"> </w:t>
      </w:r>
      <w:r>
        <w:t>EUR</w:t>
      </w:r>
      <w:r>
        <w:rPr>
          <w:spacing w:val="80"/>
          <w:w w:val="150"/>
        </w:rPr>
        <w:t xml:space="preserve"> </w:t>
      </w:r>
      <w:r>
        <w:t>bolo</w:t>
      </w:r>
      <w:r>
        <w:rPr>
          <w:spacing w:val="80"/>
          <w:w w:val="150"/>
        </w:rPr>
        <w:t xml:space="preserve"> </w:t>
      </w:r>
      <w:r>
        <w:t>skutočne</w:t>
      </w:r>
      <w:r>
        <w:rPr>
          <w:spacing w:val="80"/>
          <w:w w:val="150"/>
        </w:rPr>
        <w:t xml:space="preserve"> </w:t>
      </w:r>
      <w:r>
        <w:t>čerpané k 31. 12. 2023 v sume 3 941,00 EUR, čo predstavuje</w:t>
      </w:r>
      <w:r>
        <w:rPr>
          <w:spacing w:val="40"/>
        </w:rPr>
        <w:t xml:space="preserve"> </w:t>
      </w:r>
      <w:r>
        <w:t>49,26 %</w:t>
      </w:r>
      <w:r>
        <w:rPr>
          <w:spacing w:val="40"/>
        </w:rPr>
        <w:t xml:space="preserve"> </w:t>
      </w:r>
      <w:r>
        <w:t>čerpanie.</w:t>
      </w:r>
    </w:p>
    <w:p w14:paraId="3EB9CFD7" w14:textId="77777777" w:rsidR="00FF2446" w:rsidRDefault="00FF2446">
      <w:pPr>
        <w:pStyle w:val="Zkladntext"/>
        <w:spacing w:before="1"/>
        <w:rPr>
          <w:sz w:val="28"/>
        </w:rPr>
      </w:pPr>
    </w:p>
    <w:p w14:paraId="79674C83" w14:textId="020F0308" w:rsidR="00FF2446" w:rsidRPr="00E34FE2" w:rsidRDefault="005510E2" w:rsidP="00E34FE2">
      <w:pPr>
        <w:pStyle w:val="Zkladntext"/>
        <w:numPr>
          <w:ilvl w:val="1"/>
          <w:numId w:val="8"/>
        </w:numPr>
        <w:spacing w:before="1"/>
        <w:jc w:val="left"/>
        <w:rPr>
          <w:b/>
          <w:bCs/>
        </w:rPr>
      </w:pPr>
      <w:r w:rsidRPr="00E34FE2">
        <w:rPr>
          <w:b/>
          <w:bCs/>
        </w:rPr>
        <w:t>Výdavkové</w:t>
      </w:r>
      <w:r w:rsidRPr="00E34FE2">
        <w:rPr>
          <w:b/>
          <w:bCs/>
          <w:spacing w:val="-2"/>
        </w:rPr>
        <w:t xml:space="preserve"> </w:t>
      </w:r>
      <w:r w:rsidRPr="00E34FE2">
        <w:rPr>
          <w:b/>
          <w:bCs/>
        </w:rPr>
        <w:t>finančné</w:t>
      </w:r>
      <w:r w:rsidRPr="00E34FE2">
        <w:rPr>
          <w:b/>
          <w:bCs/>
          <w:spacing w:val="-2"/>
        </w:rPr>
        <w:t xml:space="preserve"> operácie</w:t>
      </w:r>
    </w:p>
    <w:p w14:paraId="0AEF3388" w14:textId="77777777" w:rsidR="00FF2446" w:rsidRDefault="00FF2446">
      <w:pPr>
        <w:pStyle w:val="Zkladntext"/>
        <w:spacing w:before="10"/>
        <w:rPr>
          <w:sz w:val="29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3018"/>
        <w:gridCol w:w="3304"/>
      </w:tblGrid>
      <w:tr w:rsidR="00FF2446" w14:paraId="6A4F2CE0" w14:textId="77777777">
        <w:trPr>
          <w:trHeight w:val="737"/>
        </w:trPr>
        <w:tc>
          <w:tcPr>
            <w:tcW w:w="2908" w:type="dxa"/>
            <w:shd w:val="clear" w:color="auto" w:fill="D8D8D8"/>
          </w:tcPr>
          <w:p w14:paraId="15989823" w14:textId="551FA79F" w:rsidR="00FF2446" w:rsidRPr="00E34FE2" w:rsidRDefault="005510E2">
            <w:pPr>
              <w:pStyle w:val="TableParagraph"/>
              <w:spacing w:line="259" w:lineRule="auto"/>
              <w:ind w:left="190" w:hanging="82"/>
              <w:rPr>
                <w:b/>
                <w:sz w:val="24"/>
              </w:rPr>
            </w:pPr>
            <w:r w:rsidRPr="00E34FE2">
              <w:rPr>
                <w:b/>
                <w:sz w:val="24"/>
              </w:rPr>
              <w:t>Schválený</w:t>
            </w:r>
            <w:r w:rsidRPr="00E34FE2">
              <w:rPr>
                <w:b/>
                <w:spacing w:val="-13"/>
                <w:sz w:val="24"/>
              </w:rPr>
              <w:t xml:space="preserve"> </w:t>
            </w:r>
            <w:r w:rsidRPr="00E34FE2">
              <w:rPr>
                <w:b/>
                <w:sz w:val="24"/>
              </w:rPr>
              <w:t>rozpočet</w:t>
            </w:r>
            <w:r w:rsidRPr="00E34FE2">
              <w:rPr>
                <w:b/>
                <w:spacing w:val="-13"/>
                <w:sz w:val="24"/>
              </w:rPr>
              <w:t xml:space="preserve"> </w:t>
            </w:r>
            <w:r w:rsidRPr="00E34FE2">
              <w:rPr>
                <w:b/>
                <w:sz w:val="24"/>
              </w:rPr>
              <w:t>na</w:t>
            </w:r>
            <w:r w:rsidRPr="00E34FE2">
              <w:rPr>
                <w:b/>
                <w:spacing w:val="-13"/>
                <w:sz w:val="24"/>
              </w:rPr>
              <w:t xml:space="preserve"> </w:t>
            </w:r>
            <w:r w:rsidRPr="00E34FE2">
              <w:rPr>
                <w:b/>
                <w:sz w:val="24"/>
              </w:rPr>
              <w:t>rok 202</w:t>
            </w:r>
            <w:r w:rsidR="00E34FE2">
              <w:rPr>
                <w:b/>
                <w:sz w:val="24"/>
              </w:rPr>
              <w:t>3</w:t>
            </w:r>
            <w:r w:rsidRPr="00E34FE2">
              <w:rPr>
                <w:b/>
                <w:sz w:val="24"/>
              </w:rPr>
              <w:t xml:space="preserve"> po poslednej zmene</w:t>
            </w:r>
          </w:p>
        </w:tc>
        <w:tc>
          <w:tcPr>
            <w:tcW w:w="3018" w:type="dxa"/>
            <w:shd w:val="clear" w:color="auto" w:fill="D8D8D8"/>
          </w:tcPr>
          <w:p w14:paraId="1A11453E" w14:textId="00D435CF" w:rsidR="00FF2446" w:rsidRPr="00E34FE2" w:rsidRDefault="005510E2">
            <w:pPr>
              <w:pStyle w:val="TableParagraph"/>
              <w:spacing w:before="234"/>
              <w:ind w:left="198"/>
              <w:rPr>
                <w:b/>
                <w:sz w:val="24"/>
              </w:rPr>
            </w:pPr>
            <w:r w:rsidRPr="00E34FE2">
              <w:rPr>
                <w:b/>
                <w:sz w:val="24"/>
              </w:rPr>
              <w:t>Skutočnosť</w:t>
            </w:r>
            <w:r w:rsidRPr="00E34FE2">
              <w:rPr>
                <w:b/>
                <w:spacing w:val="1"/>
                <w:sz w:val="24"/>
              </w:rPr>
              <w:t xml:space="preserve"> </w:t>
            </w:r>
            <w:r w:rsidRPr="00E34FE2">
              <w:rPr>
                <w:b/>
                <w:sz w:val="24"/>
              </w:rPr>
              <w:t>k</w:t>
            </w:r>
            <w:r w:rsidRPr="00E34FE2">
              <w:rPr>
                <w:b/>
                <w:spacing w:val="-1"/>
                <w:sz w:val="24"/>
              </w:rPr>
              <w:t xml:space="preserve"> </w:t>
            </w:r>
            <w:r w:rsidRPr="00E34FE2">
              <w:rPr>
                <w:b/>
                <w:sz w:val="24"/>
              </w:rPr>
              <w:t>31.</w:t>
            </w:r>
            <w:r w:rsidRPr="00E34FE2">
              <w:rPr>
                <w:b/>
                <w:spacing w:val="-1"/>
                <w:sz w:val="24"/>
              </w:rPr>
              <w:t xml:space="preserve"> </w:t>
            </w:r>
            <w:r w:rsidRPr="00E34FE2">
              <w:rPr>
                <w:b/>
                <w:sz w:val="24"/>
              </w:rPr>
              <w:t xml:space="preserve">12. </w:t>
            </w:r>
            <w:r w:rsidRPr="00E34FE2">
              <w:rPr>
                <w:b/>
                <w:spacing w:val="-4"/>
                <w:sz w:val="24"/>
              </w:rPr>
              <w:t>202</w:t>
            </w:r>
            <w:r w:rsidR="00E34FE2">
              <w:rPr>
                <w:b/>
                <w:spacing w:val="-4"/>
                <w:sz w:val="24"/>
              </w:rPr>
              <w:t>3</w:t>
            </w:r>
          </w:p>
        </w:tc>
        <w:tc>
          <w:tcPr>
            <w:tcW w:w="3304" w:type="dxa"/>
            <w:shd w:val="clear" w:color="auto" w:fill="D8D8D8"/>
          </w:tcPr>
          <w:p w14:paraId="239A1CCA" w14:textId="77777777" w:rsidR="00FF2446" w:rsidRPr="00E34FE2" w:rsidRDefault="005510E2">
            <w:pPr>
              <w:pStyle w:val="TableParagraph"/>
              <w:spacing w:before="234"/>
              <w:ind w:left="1062"/>
              <w:rPr>
                <w:b/>
                <w:sz w:val="24"/>
              </w:rPr>
            </w:pPr>
            <w:r w:rsidRPr="00E34FE2">
              <w:rPr>
                <w:b/>
                <w:sz w:val="24"/>
              </w:rPr>
              <w:t xml:space="preserve">% </w:t>
            </w:r>
            <w:r w:rsidRPr="00E34FE2">
              <w:rPr>
                <w:b/>
                <w:spacing w:val="-2"/>
                <w:sz w:val="24"/>
              </w:rPr>
              <w:t>čerpania</w:t>
            </w:r>
          </w:p>
        </w:tc>
      </w:tr>
      <w:tr w:rsidR="00FF2446" w14:paraId="317FEECA" w14:textId="77777777">
        <w:trPr>
          <w:trHeight w:val="440"/>
        </w:trPr>
        <w:tc>
          <w:tcPr>
            <w:tcW w:w="2908" w:type="dxa"/>
          </w:tcPr>
          <w:p w14:paraId="7A796FC1" w14:textId="77777777" w:rsidR="00FF2446" w:rsidRPr="00E34FE2" w:rsidRDefault="005510E2">
            <w:pPr>
              <w:pStyle w:val="TableParagraph"/>
              <w:ind w:left="1078"/>
              <w:rPr>
                <w:sz w:val="24"/>
              </w:rPr>
            </w:pPr>
            <w:r w:rsidRPr="00E34FE2">
              <w:rPr>
                <w:sz w:val="24"/>
              </w:rPr>
              <w:t xml:space="preserve">48 </w:t>
            </w:r>
            <w:r w:rsidRPr="00E34FE2">
              <w:rPr>
                <w:spacing w:val="-2"/>
                <w:sz w:val="24"/>
              </w:rPr>
              <w:t>340,00</w:t>
            </w:r>
          </w:p>
        </w:tc>
        <w:tc>
          <w:tcPr>
            <w:tcW w:w="3018" w:type="dxa"/>
          </w:tcPr>
          <w:p w14:paraId="1FC12BE9" w14:textId="77777777" w:rsidR="00FF2446" w:rsidRPr="00E34FE2" w:rsidRDefault="005510E2">
            <w:pPr>
              <w:pStyle w:val="TableParagraph"/>
              <w:ind w:left="1396"/>
              <w:rPr>
                <w:sz w:val="24"/>
              </w:rPr>
            </w:pPr>
            <w:r w:rsidRPr="00E34FE2">
              <w:rPr>
                <w:sz w:val="24"/>
              </w:rPr>
              <w:t xml:space="preserve">38 </w:t>
            </w:r>
            <w:r w:rsidRPr="00E34FE2">
              <w:rPr>
                <w:spacing w:val="-2"/>
                <w:sz w:val="24"/>
              </w:rPr>
              <w:t>200,00</w:t>
            </w:r>
          </w:p>
        </w:tc>
        <w:tc>
          <w:tcPr>
            <w:tcW w:w="3304" w:type="dxa"/>
          </w:tcPr>
          <w:p w14:paraId="50BE5998" w14:textId="77777777" w:rsidR="00FF2446" w:rsidRPr="00E34FE2" w:rsidRDefault="005510E2">
            <w:pPr>
              <w:pStyle w:val="TableParagraph"/>
              <w:ind w:left="1618"/>
              <w:rPr>
                <w:sz w:val="24"/>
              </w:rPr>
            </w:pPr>
            <w:r w:rsidRPr="00E34FE2">
              <w:rPr>
                <w:sz w:val="24"/>
              </w:rPr>
              <w:t xml:space="preserve">79,02 </w:t>
            </w:r>
            <w:r w:rsidRPr="00E34FE2">
              <w:rPr>
                <w:spacing w:val="-10"/>
                <w:sz w:val="24"/>
              </w:rPr>
              <w:t>%</w:t>
            </w:r>
          </w:p>
        </w:tc>
      </w:tr>
    </w:tbl>
    <w:p w14:paraId="13F89BAB" w14:textId="77777777" w:rsidR="00FF2446" w:rsidRDefault="00FF2446">
      <w:pPr>
        <w:pStyle w:val="Zkladntext"/>
        <w:spacing w:before="10"/>
        <w:rPr>
          <w:sz w:val="28"/>
        </w:rPr>
      </w:pPr>
    </w:p>
    <w:p w14:paraId="4378B242" w14:textId="77777777" w:rsidR="00FF2446" w:rsidRDefault="005510E2">
      <w:pPr>
        <w:pStyle w:val="Zkladntext"/>
        <w:spacing w:before="1"/>
        <w:ind w:left="101" w:right="565" w:firstLine="720"/>
        <w:jc w:val="both"/>
      </w:pPr>
      <w:r>
        <w:t>Z rozpočtovaných výdavkových finančných operácií 48</w:t>
      </w:r>
      <w:r>
        <w:rPr>
          <w:spacing w:val="-3"/>
        </w:rPr>
        <w:t xml:space="preserve"> </w:t>
      </w:r>
      <w:r>
        <w:t>340,00</w:t>
      </w:r>
      <w:r>
        <w:rPr>
          <w:spacing w:val="-3"/>
        </w:rPr>
        <w:t xml:space="preserve"> </w:t>
      </w:r>
      <w:r>
        <w:t>EUR bolo skutočne čerpané</w:t>
      </w:r>
      <w:r>
        <w:rPr>
          <w:spacing w:val="40"/>
        </w:rPr>
        <w:t xml:space="preserve"> </w:t>
      </w:r>
      <w:r>
        <w:t>k 31. 12. 2023 v sume 38 200,00 EUR, čo predstavuje 79,02 %</w:t>
      </w:r>
      <w:r>
        <w:rPr>
          <w:spacing w:val="40"/>
        </w:rPr>
        <w:t xml:space="preserve"> </w:t>
      </w:r>
      <w:r>
        <w:t>čerpanie.</w:t>
      </w:r>
    </w:p>
    <w:p w14:paraId="085B5E3A" w14:textId="77777777" w:rsidR="00FF2446" w:rsidRDefault="005510E2">
      <w:pPr>
        <w:pStyle w:val="Zkladntext"/>
        <w:spacing w:before="24" w:line="259" w:lineRule="auto"/>
        <w:ind w:left="220" w:right="274" w:firstLine="720"/>
        <w:jc w:val="both"/>
      </w:pPr>
      <w:r>
        <w:t>Z rozpočtovaných výdavkových finančných operácií 48</w:t>
      </w:r>
      <w:r>
        <w:rPr>
          <w:spacing w:val="-3"/>
        </w:rPr>
        <w:t xml:space="preserve"> </w:t>
      </w:r>
      <w:r>
        <w:t>340,00 EUR na splácanie istiny</w:t>
      </w:r>
      <w:r>
        <w:rPr>
          <w:spacing w:val="40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prijatých</w:t>
      </w:r>
      <w:r>
        <w:rPr>
          <w:spacing w:val="-2"/>
        </w:rPr>
        <w:t xml:space="preserve"> </w:t>
      </w:r>
      <w:r>
        <w:t>úverov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leasingu</w:t>
      </w:r>
      <w:r>
        <w:rPr>
          <w:spacing w:val="-2"/>
        </w:rPr>
        <w:t xml:space="preserve"> </w:t>
      </w:r>
      <w:r>
        <w:t>bolo</w:t>
      </w:r>
      <w:r>
        <w:rPr>
          <w:spacing w:val="-2"/>
        </w:rPr>
        <w:t xml:space="preserve"> </w:t>
      </w:r>
      <w:r>
        <w:t>skutočné</w:t>
      </w:r>
      <w:r>
        <w:rPr>
          <w:spacing w:val="-3"/>
        </w:rPr>
        <w:t xml:space="preserve"> </w:t>
      </w:r>
      <w:r>
        <w:t>čerpanie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31.</w:t>
      </w:r>
      <w:r>
        <w:rPr>
          <w:spacing w:val="-2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sume</w:t>
      </w:r>
      <w:r>
        <w:rPr>
          <w:spacing w:val="-1"/>
        </w:rPr>
        <w:t xml:space="preserve"> </w:t>
      </w:r>
      <w:r>
        <w:t>38</w:t>
      </w:r>
      <w:r>
        <w:rPr>
          <w:spacing w:val="-2"/>
        </w:rPr>
        <w:t xml:space="preserve"> </w:t>
      </w:r>
      <w:r>
        <w:t>200,00</w:t>
      </w:r>
      <w:r>
        <w:rPr>
          <w:spacing w:val="-2"/>
        </w:rPr>
        <w:t xml:space="preserve"> </w:t>
      </w:r>
      <w:r>
        <w:t>EUR,</w:t>
      </w:r>
      <w:r>
        <w:rPr>
          <w:spacing w:val="-2"/>
        </w:rPr>
        <w:t xml:space="preserve"> </w:t>
      </w:r>
      <w:r>
        <w:t>čo predstavuje 79,02 %.</w:t>
      </w:r>
    </w:p>
    <w:p w14:paraId="343A9F27" w14:textId="77777777" w:rsidR="00FF2446" w:rsidRDefault="00FF2446">
      <w:pPr>
        <w:pStyle w:val="Zkladntext"/>
        <w:spacing w:before="7"/>
        <w:rPr>
          <w:sz w:val="22"/>
        </w:rPr>
      </w:pPr>
    </w:p>
    <w:p w14:paraId="47F86AF7" w14:textId="3BE1F9C6" w:rsidR="00FF2446" w:rsidRDefault="00D80132" w:rsidP="00E34FE2">
      <w:pPr>
        <w:pStyle w:val="Nadpis4"/>
        <w:numPr>
          <w:ilvl w:val="1"/>
          <w:numId w:val="8"/>
        </w:numPr>
        <w:tabs>
          <w:tab w:val="left" w:pos="560"/>
        </w:tabs>
        <w:spacing w:line="441" w:lineRule="auto"/>
        <w:ind w:right="3127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5F61E56" wp14:editId="750E2D04">
                <wp:simplePos x="0" y="0"/>
                <wp:positionH relativeFrom="page">
                  <wp:posOffset>972185</wp:posOffset>
                </wp:positionH>
                <wp:positionV relativeFrom="paragraph">
                  <wp:posOffset>598805</wp:posOffset>
                </wp:positionV>
                <wp:extent cx="5867400" cy="766445"/>
                <wp:effectExtent l="0" t="0" r="0" b="0"/>
                <wp:wrapNone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7E7E7E"/>
                                <w:left w:val="single" w:sz="4" w:space="0" w:color="7E7E7E"/>
                                <w:bottom w:val="single" w:sz="4" w:space="0" w:color="7E7E7E"/>
                                <w:right w:val="single" w:sz="4" w:space="0" w:color="7E7E7E"/>
                                <w:insideH w:val="single" w:sz="4" w:space="0" w:color="7E7E7E"/>
                                <w:insideV w:val="single" w:sz="4" w:space="0" w:color="7E7E7E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16"/>
                              <w:gridCol w:w="3022"/>
                              <w:gridCol w:w="3292"/>
                            </w:tblGrid>
                            <w:tr w:rsidR="0008272C" w14:paraId="3B4E0E86" w14:textId="77777777">
                              <w:trPr>
                                <w:trHeight w:val="740"/>
                              </w:trPr>
                              <w:tc>
                                <w:tcPr>
                                  <w:tcW w:w="2916" w:type="dxa"/>
                                  <w:shd w:val="clear" w:color="auto" w:fill="D8D8D8"/>
                                </w:tcPr>
                                <w:p w14:paraId="03BACDE4" w14:textId="77777777" w:rsidR="0008272C" w:rsidRDefault="0008272C">
                                  <w:pPr>
                                    <w:pStyle w:val="TableParagraph"/>
                                    <w:spacing w:line="259" w:lineRule="auto"/>
                                    <w:ind w:left="194" w:hanging="8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Schválený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rozpočet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na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rok 2023 po poslednej zmene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  <w:shd w:val="clear" w:color="auto" w:fill="D8D8D8"/>
                                </w:tcPr>
                                <w:p w14:paraId="30795A74" w14:textId="77777777" w:rsidR="0008272C" w:rsidRDefault="0008272C">
                                  <w:pPr>
                                    <w:pStyle w:val="TableParagraph"/>
                                    <w:spacing w:before="234"/>
                                    <w:ind w:left="190" w:right="16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Skutočnosť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k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31.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12.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3292" w:type="dxa"/>
                                  <w:shd w:val="clear" w:color="auto" w:fill="D8D8D8"/>
                                </w:tcPr>
                                <w:p w14:paraId="3A8FD794" w14:textId="77777777" w:rsidR="0008272C" w:rsidRDefault="0008272C">
                                  <w:pPr>
                                    <w:pStyle w:val="TableParagraph"/>
                                    <w:spacing w:before="234"/>
                                    <w:ind w:left="1040" w:right="10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%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čerpania</w:t>
                                  </w:r>
                                </w:p>
                              </w:tc>
                            </w:tr>
                            <w:tr w:rsidR="0008272C" w14:paraId="3389755A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2916" w:type="dxa"/>
                                </w:tcPr>
                                <w:p w14:paraId="3C9008A4" w14:textId="77777777" w:rsidR="0008272C" w:rsidRDefault="0008272C">
                                  <w:pPr>
                                    <w:pStyle w:val="TableParagraph"/>
                                    <w:ind w:left="9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1 145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469,03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</w:tcPr>
                                <w:p w14:paraId="7CA84CDF" w14:textId="77777777" w:rsidR="0008272C" w:rsidRDefault="0008272C">
                                  <w:pPr>
                                    <w:pStyle w:val="TableParagraph"/>
                                    <w:ind w:left="190" w:right="16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1 083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730,15</w:t>
                                  </w:r>
                                </w:p>
                              </w:tc>
                              <w:tc>
                                <w:tcPr>
                                  <w:tcW w:w="3292" w:type="dxa"/>
                                </w:tcPr>
                                <w:p w14:paraId="5F9A0A49" w14:textId="77777777" w:rsidR="0008272C" w:rsidRDefault="0008272C">
                                  <w:pPr>
                                    <w:pStyle w:val="TableParagraph"/>
                                    <w:ind w:left="1040" w:right="10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94,61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</w:tr>
                          </w:tbl>
                          <w:p w14:paraId="3B67C793" w14:textId="77777777" w:rsidR="0008272C" w:rsidRDefault="0008272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F61E56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76.55pt;margin-top:47.15pt;width:462pt;height:60.3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7E7E7E"/>
                          <w:left w:val="single" w:sz="4" w:space="0" w:color="7E7E7E"/>
                          <w:bottom w:val="single" w:sz="4" w:space="0" w:color="7E7E7E"/>
                          <w:right w:val="single" w:sz="4" w:space="0" w:color="7E7E7E"/>
                          <w:insideH w:val="single" w:sz="4" w:space="0" w:color="7E7E7E"/>
                          <w:insideV w:val="single" w:sz="4" w:space="0" w:color="7E7E7E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16"/>
                        <w:gridCol w:w="3022"/>
                        <w:gridCol w:w="3292"/>
                      </w:tblGrid>
                      <w:tr w:rsidR="0008272C" w14:paraId="3B4E0E86" w14:textId="77777777">
                        <w:trPr>
                          <w:trHeight w:val="740"/>
                        </w:trPr>
                        <w:tc>
                          <w:tcPr>
                            <w:tcW w:w="2916" w:type="dxa"/>
                            <w:shd w:val="clear" w:color="auto" w:fill="D8D8D8"/>
                          </w:tcPr>
                          <w:p w14:paraId="03BACDE4" w14:textId="77777777" w:rsidR="0008272C" w:rsidRDefault="0008272C">
                            <w:pPr>
                              <w:pStyle w:val="TableParagraph"/>
                              <w:spacing w:line="259" w:lineRule="auto"/>
                              <w:ind w:left="194" w:hanging="8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Schválený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rozpočet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rok 2023 po poslednej zmene</w:t>
                            </w:r>
                          </w:p>
                        </w:tc>
                        <w:tc>
                          <w:tcPr>
                            <w:tcW w:w="3022" w:type="dxa"/>
                            <w:shd w:val="clear" w:color="auto" w:fill="D8D8D8"/>
                          </w:tcPr>
                          <w:p w14:paraId="30795A74" w14:textId="77777777" w:rsidR="0008272C" w:rsidRDefault="0008272C">
                            <w:pPr>
                              <w:pStyle w:val="TableParagraph"/>
                              <w:spacing w:before="234"/>
                              <w:ind w:left="190" w:right="16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Skutočnosť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31.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12.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3292" w:type="dxa"/>
                            <w:shd w:val="clear" w:color="auto" w:fill="D8D8D8"/>
                          </w:tcPr>
                          <w:p w14:paraId="3A8FD794" w14:textId="77777777" w:rsidR="0008272C" w:rsidRDefault="0008272C">
                            <w:pPr>
                              <w:pStyle w:val="TableParagraph"/>
                              <w:spacing w:before="234"/>
                              <w:ind w:left="1040" w:right="10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%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čerpania</w:t>
                            </w:r>
                          </w:p>
                        </w:tc>
                      </w:tr>
                      <w:tr w:rsidR="0008272C" w14:paraId="3389755A" w14:textId="77777777">
                        <w:trPr>
                          <w:trHeight w:val="437"/>
                        </w:trPr>
                        <w:tc>
                          <w:tcPr>
                            <w:tcW w:w="2916" w:type="dxa"/>
                          </w:tcPr>
                          <w:p w14:paraId="3C9008A4" w14:textId="77777777" w:rsidR="0008272C" w:rsidRDefault="0008272C">
                            <w:pPr>
                              <w:pStyle w:val="TableParagraph"/>
                              <w:ind w:left="9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1 145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469,03</w:t>
                            </w:r>
                          </w:p>
                        </w:tc>
                        <w:tc>
                          <w:tcPr>
                            <w:tcW w:w="3022" w:type="dxa"/>
                          </w:tcPr>
                          <w:p w14:paraId="7CA84CDF" w14:textId="77777777" w:rsidR="0008272C" w:rsidRDefault="0008272C">
                            <w:pPr>
                              <w:pStyle w:val="TableParagraph"/>
                              <w:ind w:left="190" w:right="16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1 083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730,15</w:t>
                            </w:r>
                          </w:p>
                        </w:tc>
                        <w:tc>
                          <w:tcPr>
                            <w:tcW w:w="3292" w:type="dxa"/>
                          </w:tcPr>
                          <w:p w14:paraId="5F9A0A49" w14:textId="77777777" w:rsidR="0008272C" w:rsidRDefault="0008272C">
                            <w:pPr>
                              <w:pStyle w:val="TableParagraph"/>
                              <w:ind w:left="1040" w:right="10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94,61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%</w:t>
                            </w:r>
                          </w:p>
                        </w:tc>
                      </w:tr>
                    </w:tbl>
                    <w:p w14:paraId="3B67C793" w14:textId="77777777" w:rsidR="0008272C" w:rsidRDefault="0008272C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A1CA0">
        <w:t>Výdavky</w:t>
      </w:r>
      <w:r w:rsidR="004A1CA0">
        <w:rPr>
          <w:spacing w:val="-6"/>
        </w:rPr>
        <w:t xml:space="preserve"> </w:t>
      </w:r>
      <w:r w:rsidR="004A1CA0">
        <w:t>rozpočtových</w:t>
      </w:r>
      <w:r w:rsidR="004A1CA0">
        <w:rPr>
          <w:spacing w:val="-7"/>
        </w:rPr>
        <w:t xml:space="preserve"> </w:t>
      </w:r>
      <w:r w:rsidR="004A1CA0">
        <w:t>organizácií</w:t>
      </w:r>
      <w:r w:rsidR="004A1CA0">
        <w:rPr>
          <w:spacing w:val="-6"/>
        </w:rPr>
        <w:t xml:space="preserve"> </w:t>
      </w:r>
      <w:r w:rsidR="004A1CA0">
        <w:t>s</w:t>
      </w:r>
      <w:r w:rsidR="004A1CA0">
        <w:rPr>
          <w:spacing w:val="-7"/>
        </w:rPr>
        <w:t xml:space="preserve"> </w:t>
      </w:r>
      <w:r w:rsidR="004A1CA0">
        <w:t>právnou</w:t>
      </w:r>
      <w:r w:rsidR="004A1CA0">
        <w:rPr>
          <w:spacing w:val="-6"/>
        </w:rPr>
        <w:t xml:space="preserve"> </w:t>
      </w:r>
      <w:r w:rsidR="004A1CA0">
        <w:t>subjektivitou: Bežné výdavky</w:t>
      </w:r>
    </w:p>
    <w:p w14:paraId="202C70BB" w14:textId="77777777" w:rsidR="00FF2446" w:rsidRDefault="00FF2446">
      <w:pPr>
        <w:pStyle w:val="Zkladntext"/>
        <w:rPr>
          <w:b/>
          <w:sz w:val="26"/>
        </w:rPr>
      </w:pPr>
    </w:p>
    <w:p w14:paraId="63ED7818" w14:textId="77777777" w:rsidR="00FF2446" w:rsidRDefault="00FF2446">
      <w:pPr>
        <w:pStyle w:val="Zkladntext"/>
        <w:rPr>
          <w:b/>
          <w:sz w:val="26"/>
        </w:rPr>
      </w:pPr>
    </w:p>
    <w:p w14:paraId="28251978" w14:textId="77777777" w:rsidR="00FF2446" w:rsidRDefault="00FF2446">
      <w:pPr>
        <w:pStyle w:val="Zkladntext"/>
        <w:rPr>
          <w:b/>
          <w:sz w:val="26"/>
        </w:rPr>
      </w:pPr>
    </w:p>
    <w:p w14:paraId="324EE7E3" w14:textId="77777777" w:rsidR="00FF2446" w:rsidRDefault="00FF2446">
      <w:pPr>
        <w:pStyle w:val="Zkladntext"/>
        <w:rPr>
          <w:b/>
          <w:sz w:val="26"/>
        </w:rPr>
      </w:pPr>
    </w:p>
    <w:p w14:paraId="1822BA65" w14:textId="77777777" w:rsidR="00FF2446" w:rsidRDefault="005510E2">
      <w:pPr>
        <w:pStyle w:val="Zkladntext"/>
        <w:spacing w:before="165" w:line="259" w:lineRule="auto"/>
        <w:ind w:left="220" w:right="1137" w:firstLine="720"/>
      </w:pPr>
      <w:r>
        <w:t>Z rozpočtovaných bežných</w:t>
      </w:r>
      <w:r>
        <w:rPr>
          <w:spacing w:val="40"/>
        </w:rPr>
        <w:t xml:space="preserve"> </w:t>
      </w:r>
      <w:r>
        <w:t xml:space="preserve">výdavkov 1 145 469,03 EUR bolo skutočne čer- </w:t>
      </w:r>
      <w:proofErr w:type="spellStart"/>
      <w:r>
        <w:t>pané</w:t>
      </w:r>
      <w:proofErr w:type="spellEnd"/>
      <w:r>
        <w:t xml:space="preserve"> k 31. 12. 2023</w:t>
      </w:r>
      <w:r>
        <w:rPr>
          <w:spacing w:val="40"/>
        </w:rPr>
        <w:t xml:space="preserve"> </w:t>
      </w:r>
      <w:r>
        <w:t>v sume 1 083 730,15 EUR, čo predstavuje</w:t>
      </w:r>
      <w:r>
        <w:rPr>
          <w:spacing w:val="40"/>
        </w:rPr>
        <w:t xml:space="preserve"> </w:t>
      </w:r>
      <w:r>
        <w:t>94,61 % čerpanie.</w:t>
      </w:r>
    </w:p>
    <w:p w14:paraId="075580BF" w14:textId="77777777" w:rsidR="00FF2446" w:rsidRDefault="00FF2446">
      <w:pPr>
        <w:pStyle w:val="Zkladntext"/>
        <w:spacing w:before="1"/>
        <w:rPr>
          <w:sz w:val="26"/>
        </w:rPr>
      </w:pPr>
    </w:p>
    <w:p w14:paraId="7638E0DF" w14:textId="77777777" w:rsidR="00FF2446" w:rsidRDefault="005510E2">
      <w:pPr>
        <w:pStyle w:val="Nadpis4"/>
      </w:pPr>
      <w:r>
        <w:t>Bežné</w:t>
      </w:r>
      <w:r>
        <w:rPr>
          <w:spacing w:val="-1"/>
        </w:rPr>
        <w:t xml:space="preserve"> </w:t>
      </w:r>
      <w:r>
        <w:t>výdavky</w:t>
      </w:r>
      <w:r>
        <w:rPr>
          <w:spacing w:val="-1"/>
        </w:rPr>
        <w:t xml:space="preserve"> </w:t>
      </w:r>
      <w:r>
        <w:t>rozpočtových</w:t>
      </w:r>
      <w:r>
        <w:rPr>
          <w:spacing w:val="-2"/>
        </w:rPr>
        <w:t xml:space="preserve"> </w:t>
      </w:r>
      <w:r>
        <w:t>organizácií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právnou</w:t>
      </w:r>
      <w:r>
        <w:rPr>
          <w:spacing w:val="-2"/>
        </w:rPr>
        <w:t xml:space="preserve"> </w:t>
      </w:r>
      <w:r>
        <w:t>subjektivitou</w:t>
      </w:r>
      <w:r>
        <w:rPr>
          <w:spacing w:val="5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toho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4E4D1133" w14:textId="1EA5EFBD" w:rsidR="00FF2446" w:rsidRPr="00744B6C" w:rsidRDefault="005510E2" w:rsidP="00744B6C">
      <w:pPr>
        <w:pStyle w:val="Zkladntext"/>
        <w:tabs>
          <w:tab w:val="left" w:pos="4199"/>
        </w:tabs>
        <w:spacing w:before="24"/>
        <w:ind w:left="220"/>
      </w:pPr>
      <w:r>
        <w:t>Základná</w:t>
      </w:r>
      <w:r>
        <w:rPr>
          <w:spacing w:val="-3"/>
        </w:rPr>
        <w:t xml:space="preserve"> </w:t>
      </w:r>
      <w:r>
        <w:rPr>
          <w:spacing w:val="-4"/>
        </w:rPr>
        <w:t>škola</w:t>
      </w:r>
      <w:r>
        <w:tab/>
        <w:t xml:space="preserve">1 083 730,15 </w:t>
      </w:r>
      <w:r>
        <w:rPr>
          <w:spacing w:val="-5"/>
        </w:rPr>
        <w:t>EUR</w:t>
      </w:r>
    </w:p>
    <w:tbl>
      <w:tblPr>
        <w:tblStyle w:val="TableNormal"/>
        <w:tblpPr w:leftFromText="141" w:rightFromText="141" w:vertAnchor="text" w:horzAnchor="margin" w:tblpXSpec="center" w:tblpY="490"/>
        <w:tblW w:w="0" w:type="auto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914"/>
        <w:gridCol w:w="3024"/>
        <w:gridCol w:w="3292"/>
      </w:tblGrid>
      <w:tr w:rsidR="00C035F7" w14:paraId="3F07B8D4" w14:textId="77777777" w:rsidTr="00C035F7">
        <w:trPr>
          <w:trHeight w:val="740"/>
        </w:trPr>
        <w:tc>
          <w:tcPr>
            <w:tcW w:w="2914" w:type="dxa"/>
            <w:shd w:val="clear" w:color="auto" w:fill="D8D8D8"/>
          </w:tcPr>
          <w:p w14:paraId="7F5B98AE" w14:textId="77777777" w:rsidR="00C035F7" w:rsidRDefault="00C035F7" w:rsidP="00C035F7">
            <w:pPr>
              <w:pStyle w:val="TableParagraph"/>
              <w:spacing w:line="259" w:lineRule="auto"/>
              <w:ind w:left="194" w:hanging="84"/>
              <w:rPr>
                <w:b/>
                <w:sz w:val="24"/>
              </w:rPr>
            </w:pPr>
            <w:r>
              <w:rPr>
                <w:b/>
                <w:sz w:val="24"/>
              </w:rPr>
              <w:t>Schválený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rozpočet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rok 2023 po poslednej zmene</w:t>
            </w:r>
          </w:p>
        </w:tc>
        <w:tc>
          <w:tcPr>
            <w:tcW w:w="3024" w:type="dxa"/>
            <w:shd w:val="clear" w:color="auto" w:fill="D8D8D8"/>
          </w:tcPr>
          <w:p w14:paraId="77FD4B8F" w14:textId="77777777" w:rsidR="00C035F7" w:rsidRDefault="00C035F7" w:rsidP="00C035F7">
            <w:pPr>
              <w:pStyle w:val="TableParagraph"/>
              <w:spacing w:before="234"/>
              <w:ind w:left="190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12. </w:t>
            </w:r>
            <w:r>
              <w:rPr>
                <w:b/>
                <w:spacing w:val="-4"/>
                <w:sz w:val="24"/>
              </w:rPr>
              <w:t>2023</w:t>
            </w:r>
          </w:p>
        </w:tc>
        <w:tc>
          <w:tcPr>
            <w:tcW w:w="3292" w:type="dxa"/>
            <w:shd w:val="clear" w:color="auto" w:fill="D8D8D8"/>
          </w:tcPr>
          <w:p w14:paraId="4B48B2FF" w14:textId="77777777" w:rsidR="00C035F7" w:rsidRDefault="00C035F7" w:rsidP="00C035F7">
            <w:pPr>
              <w:pStyle w:val="TableParagraph"/>
              <w:spacing w:before="234"/>
              <w:ind w:left="1036" w:right="10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% </w:t>
            </w:r>
            <w:r>
              <w:rPr>
                <w:b/>
                <w:spacing w:val="-2"/>
                <w:sz w:val="24"/>
              </w:rPr>
              <w:t>čerpania</w:t>
            </w:r>
          </w:p>
        </w:tc>
      </w:tr>
      <w:tr w:rsidR="00C035F7" w14:paraId="1C18202F" w14:textId="77777777" w:rsidTr="00C035F7">
        <w:trPr>
          <w:trHeight w:val="219"/>
        </w:trPr>
        <w:tc>
          <w:tcPr>
            <w:tcW w:w="2914" w:type="dxa"/>
          </w:tcPr>
          <w:p w14:paraId="264A6ED7" w14:textId="77777777" w:rsidR="00C035F7" w:rsidRDefault="00C035F7" w:rsidP="00C035F7">
            <w:pPr>
              <w:pStyle w:val="TableParagraph"/>
              <w:spacing w:before="84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3024" w:type="dxa"/>
          </w:tcPr>
          <w:p w14:paraId="108AEF12" w14:textId="77777777" w:rsidR="00C035F7" w:rsidRDefault="00C035F7" w:rsidP="00C035F7">
            <w:pPr>
              <w:pStyle w:val="TableParagraph"/>
              <w:spacing w:before="84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292" w:type="dxa"/>
          </w:tcPr>
          <w:p w14:paraId="3D024B86" w14:textId="77777777" w:rsidR="00C035F7" w:rsidRDefault="00C035F7" w:rsidP="00C035F7">
            <w:pPr>
              <w:pStyle w:val="TableParagraph"/>
              <w:spacing w:before="84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</w:tbl>
    <w:p w14:paraId="7D99B448" w14:textId="77777777" w:rsidR="00FF2446" w:rsidRDefault="005510E2">
      <w:pPr>
        <w:pStyle w:val="Nadpis4"/>
        <w:spacing w:before="1"/>
      </w:pPr>
      <w:r>
        <w:t>Kapitálové</w:t>
      </w:r>
      <w:r>
        <w:rPr>
          <w:spacing w:val="-2"/>
        </w:rPr>
        <w:t xml:space="preserve"> výdavky</w:t>
      </w:r>
    </w:p>
    <w:p w14:paraId="0CA6176F" w14:textId="77777777" w:rsidR="00FF2446" w:rsidRDefault="00FF2446">
      <w:pPr>
        <w:sectPr w:rsidR="00FF2446">
          <w:pgSz w:w="11910" w:h="16840"/>
          <w:pgMar w:top="780" w:right="900" w:bottom="280" w:left="1200" w:header="708" w:footer="708" w:gutter="0"/>
          <w:cols w:space="708"/>
        </w:sectPr>
      </w:pPr>
    </w:p>
    <w:p w14:paraId="57BEA6F4" w14:textId="77777777" w:rsidR="00FF2446" w:rsidRDefault="00FF2446">
      <w:pPr>
        <w:pStyle w:val="Zkladntext"/>
        <w:spacing w:before="6"/>
        <w:rPr>
          <w:b/>
          <w:sz w:val="22"/>
        </w:rPr>
      </w:pPr>
    </w:p>
    <w:p w14:paraId="5D58A3E3" w14:textId="77777777" w:rsidR="00C035F7" w:rsidRDefault="00C035F7" w:rsidP="00C035F7">
      <w:pPr>
        <w:pStyle w:val="Zkladntext"/>
        <w:spacing w:before="90" w:line="259" w:lineRule="auto"/>
        <w:ind w:left="220" w:right="1530" w:firstLine="720"/>
      </w:pPr>
    </w:p>
    <w:p w14:paraId="506C1F99" w14:textId="3DA77C4E" w:rsidR="00FF2446" w:rsidRPr="00C035F7" w:rsidRDefault="005510E2" w:rsidP="00C035F7">
      <w:pPr>
        <w:pStyle w:val="Zkladntext"/>
        <w:spacing w:before="90" w:line="259" w:lineRule="auto"/>
        <w:ind w:left="220" w:right="1530" w:firstLine="720"/>
      </w:pPr>
      <w:r>
        <w:t>Z</w:t>
      </w:r>
      <w:r>
        <w:rPr>
          <w:spacing w:val="-3"/>
        </w:rPr>
        <w:t xml:space="preserve"> </w:t>
      </w:r>
      <w:r>
        <w:t>rozpočtovaných</w:t>
      </w:r>
      <w:r>
        <w:rPr>
          <w:spacing w:val="-2"/>
        </w:rPr>
        <w:t xml:space="preserve"> </w:t>
      </w:r>
      <w:r>
        <w:t>kapitálových</w:t>
      </w:r>
      <w:r>
        <w:rPr>
          <w:spacing w:val="40"/>
        </w:rPr>
        <w:t xml:space="preserve"> </w:t>
      </w:r>
      <w:r>
        <w:t>výdavkov</w:t>
      </w:r>
      <w:r>
        <w:rPr>
          <w:spacing w:val="-3"/>
        </w:rPr>
        <w:t xml:space="preserve"> </w:t>
      </w:r>
      <w:r>
        <w:t>0,00</w:t>
      </w:r>
      <w:r>
        <w:rPr>
          <w:spacing w:val="-2"/>
        </w:rPr>
        <w:t xml:space="preserve"> </w:t>
      </w:r>
      <w:r>
        <w:t>EUR</w:t>
      </w:r>
      <w:r>
        <w:rPr>
          <w:spacing w:val="-4"/>
        </w:rPr>
        <w:t xml:space="preserve"> </w:t>
      </w:r>
      <w:r>
        <w:t>bolo</w:t>
      </w:r>
      <w:r>
        <w:rPr>
          <w:spacing w:val="-3"/>
        </w:rPr>
        <w:t xml:space="preserve"> </w:t>
      </w:r>
      <w:r>
        <w:t>skutočne</w:t>
      </w:r>
      <w:r>
        <w:rPr>
          <w:spacing w:val="-3"/>
        </w:rPr>
        <w:t xml:space="preserve"> </w:t>
      </w:r>
      <w:r>
        <w:t>čerpané k 31. 12. 2023 v sume 0,00 EUR, čo predstavuje</w:t>
      </w:r>
      <w:r>
        <w:rPr>
          <w:spacing w:val="40"/>
        </w:rPr>
        <w:t xml:space="preserve"> </w:t>
      </w:r>
      <w:r>
        <w:t>- % čerpanie.</w:t>
      </w:r>
    </w:p>
    <w:p w14:paraId="15E097EF" w14:textId="77777777" w:rsidR="00C035F7" w:rsidRDefault="00C035F7">
      <w:pPr>
        <w:pStyle w:val="Zkladntext"/>
        <w:rPr>
          <w:sz w:val="26"/>
        </w:rPr>
      </w:pPr>
    </w:p>
    <w:p w14:paraId="5F7362A5" w14:textId="134802A4" w:rsidR="00FF2446" w:rsidRPr="00C035F7" w:rsidRDefault="005510E2" w:rsidP="00744B6C">
      <w:pPr>
        <w:pStyle w:val="Nadpis3"/>
        <w:numPr>
          <w:ilvl w:val="0"/>
          <w:numId w:val="15"/>
        </w:numPr>
        <w:tabs>
          <w:tab w:val="left" w:pos="492"/>
        </w:tabs>
        <w:rPr>
          <w:sz w:val="24"/>
          <w:szCs w:val="24"/>
          <w:highlight w:val="lightGray"/>
        </w:rPr>
      </w:pPr>
      <w:r w:rsidRPr="00C035F7">
        <w:rPr>
          <w:color w:val="000000"/>
          <w:sz w:val="24"/>
          <w:szCs w:val="24"/>
          <w:highlight w:val="lightGray"/>
          <w:shd w:val="clear" w:color="auto" w:fill="BFBFBF"/>
        </w:rPr>
        <w:t>Prebytok/schodok</w:t>
      </w:r>
      <w:r w:rsidRPr="00C035F7">
        <w:rPr>
          <w:color w:val="000000"/>
          <w:spacing w:val="-2"/>
          <w:sz w:val="24"/>
          <w:szCs w:val="24"/>
          <w:highlight w:val="lightGray"/>
          <w:shd w:val="clear" w:color="auto" w:fill="BFBFBF"/>
        </w:rPr>
        <w:t xml:space="preserve"> </w:t>
      </w:r>
      <w:r w:rsidRPr="00C035F7">
        <w:rPr>
          <w:color w:val="000000"/>
          <w:sz w:val="24"/>
          <w:szCs w:val="24"/>
          <w:highlight w:val="lightGray"/>
          <w:shd w:val="clear" w:color="auto" w:fill="BFBFBF"/>
        </w:rPr>
        <w:t>rozpočtového</w:t>
      </w:r>
      <w:r w:rsidRPr="00C035F7">
        <w:rPr>
          <w:color w:val="000000"/>
          <w:spacing w:val="-3"/>
          <w:sz w:val="24"/>
          <w:szCs w:val="24"/>
          <w:highlight w:val="lightGray"/>
          <w:shd w:val="clear" w:color="auto" w:fill="BFBFBF"/>
        </w:rPr>
        <w:t xml:space="preserve"> </w:t>
      </w:r>
      <w:r w:rsidRPr="00C035F7">
        <w:rPr>
          <w:color w:val="000000"/>
          <w:sz w:val="24"/>
          <w:szCs w:val="24"/>
          <w:highlight w:val="lightGray"/>
          <w:shd w:val="clear" w:color="auto" w:fill="BFBFBF"/>
        </w:rPr>
        <w:t>hospodárenia</w:t>
      </w:r>
      <w:r w:rsidRPr="00C035F7">
        <w:rPr>
          <w:color w:val="000000"/>
          <w:spacing w:val="-1"/>
          <w:sz w:val="24"/>
          <w:szCs w:val="24"/>
          <w:highlight w:val="lightGray"/>
          <w:shd w:val="clear" w:color="auto" w:fill="BFBFBF"/>
        </w:rPr>
        <w:t xml:space="preserve"> </w:t>
      </w:r>
      <w:r w:rsidRPr="00C035F7">
        <w:rPr>
          <w:color w:val="000000"/>
          <w:sz w:val="24"/>
          <w:szCs w:val="24"/>
          <w:highlight w:val="lightGray"/>
          <w:shd w:val="clear" w:color="auto" w:fill="BFBFBF"/>
        </w:rPr>
        <w:t>za</w:t>
      </w:r>
      <w:r w:rsidRPr="00C035F7">
        <w:rPr>
          <w:color w:val="000000"/>
          <w:spacing w:val="-5"/>
          <w:sz w:val="24"/>
          <w:szCs w:val="24"/>
          <w:highlight w:val="lightGray"/>
          <w:shd w:val="clear" w:color="auto" w:fill="BFBFBF"/>
        </w:rPr>
        <w:t xml:space="preserve"> </w:t>
      </w:r>
      <w:r w:rsidRPr="00C035F7">
        <w:rPr>
          <w:color w:val="000000"/>
          <w:sz w:val="24"/>
          <w:szCs w:val="24"/>
          <w:highlight w:val="lightGray"/>
          <w:shd w:val="clear" w:color="auto" w:fill="BFBFBF"/>
        </w:rPr>
        <w:t>rok</w:t>
      </w:r>
      <w:r w:rsidRPr="00C035F7">
        <w:rPr>
          <w:color w:val="000000"/>
          <w:spacing w:val="-3"/>
          <w:sz w:val="24"/>
          <w:szCs w:val="24"/>
          <w:highlight w:val="lightGray"/>
          <w:shd w:val="clear" w:color="auto" w:fill="BFBFBF"/>
        </w:rPr>
        <w:t xml:space="preserve"> </w:t>
      </w:r>
      <w:r w:rsidRPr="00C035F7">
        <w:rPr>
          <w:color w:val="000000"/>
          <w:spacing w:val="-4"/>
          <w:sz w:val="24"/>
          <w:szCs w:val="24"/>
          <w:highlight w:val="lightGray"/>
          <w:shd w:val="clear" w:color="auto" w:fill="BFBFBF"/>
        </w:rPr>
        <w:t>202</w:t>
      </w:r>
      <w:r w:rsidR="00655EF7" w:rsidRPr="00C035F7">
        <w:rPr>
          <w:color w:val="000000"/>
          <w:spacing w:val="-4"/>
          <w:sz w:val="24"/>
          <w:szCs w:val="24"/>
          <w:highlight w:val="lightGray"/>
          <w:shd w:val="clear" w:color="auto" w:fill="BFBFBF"/>
        </w:rPr>
        <w:t>3</w:t>
      </w:r>
    </w:p>
    <w:p w14:paraId="689C4B73" w14:textId="77777777" w:rsidR="00FF2446" w:rsidRDefault="00FF2446">
      <w:pPr>
        <w:pStyle w:val="Zkladntext"/>
        <w:spacing w:before="2"/>
        <w:rPr>
          <w:b/>
          <w:sz w:val="13"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5506"/>
        <w:gridCol w:w="3590"/>
        <w:gridCol w:w="240"/>
      </w:tblGrid>
      <w:tr w:rsidR="00FF2446" w14:paraId="4BB0B61C" w14:textId="77777777">
        <w:trPr>
          <w:trHeight w:val="862"/>
        </w:trPr>
        <w:tc>
          <w:tcPr>
            <w:tcW w:w="5506" w:type="dxa"/>
            <w:shd w:val="clear" w:color="auto" w:fill="ECECEC"/>
          </w:tcPr>
          <w:p w14:paraId="4F07701D" w14:textId="77777777" w:rsidR="00FF2446" w:rsidRDefault="00FF2446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6B64F39B" w14:textId="77777777" w:rsidR="00FF2446" w:rsidRDefault="005510E2">
            <w:pPr>
              <w:pStyle w:val="TableParagraph"/>
              <w:spacing w:before="0"/>
              <w:ind w:left="1786"/>
              <w:rPr>
                <w:b/>
                <w:sz w:val="24"/>
              </w:rPr>
            </w:pPr>
            <w:r>
              <w:rPr>
                <w:b/>
                <w:sz w:val="24"/>
              </w:rPr>
              <w:t>Hospodárenie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obce</w:t>
            </w:r>
          </w:p>
        </w:tc>
        <w:tc>
          <w:tcPr>
            <w:tcW w:w="3830" w:type="dxa"/>
            <w:gridSpan w:val="2"/>
            <w:shd w:val="clear" w:color="auto" w:fill="ECECEC"/>
          </w:tcPr>
          <w:p w14:paraId="1AE270CE" w14:textId="77777777" w:rsidR="00FF2446" w:rsidRDefault="00FF2446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7C0E4D19" w14:textId="77777777" w:rsidR="00FF2446" w:rsidRDefault="005510E2">
            <w:pPr>
              <w:pStyle w:val="TableParagraph"/>
              <w:spacing w:before="0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31. 12. 2023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 </w:t>
            </w:r>
            <w:r>
              <w:rPr>
                <w:b/>
                <w:spacing w:val="-5"/>
                <w:sz w:val="24"/>
              </w:rPr>
              <w:t>EUR</w:t>
            </w:r>
          </w:p>
        </w:tc>
      </w:tr>
      <w:tr w:rsidR="00FF2446" w14:paraId="511FC725" w14:textId="77777777">
        <w:trPr>
          <w:trHeight w:val="440"/>
        </w:trPr>
        <w:tc>
          <w:tcPr>
            <w:tcW w:w="5506" w:type="dxa"/>
            <w:shd w:val="clear" w:color="auto" w:fill="ECECEC"/>
          </w:tcPr>
          <w:p w14:paraId="55473DF1" w14:textId="77777777" w:rsidR="00FF2446" w:rsidRDefault="005510E2">
            <w:pPr>
              <w:pStyle w:val="TableParagraph"/>
              <w:spacing w:before="101"/>
              <w:ind w:left="91"/>
              <w:rPr>
                <w:sz w:val="20"/>
              </w:rPr>
            </w:pPr>
            <w:r>
              <w:rPr>
                <w:sz w:val="20"/>
              </w:rPr>
              <w:t>Bežné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príjmy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spolu</w:t>
            </w:r>
          </w:p>
        </w:tc>
        <w:tc>
          <w:tcPr>
            <w:tcW w:w="3830" w:type="dxa"/>
            <w:gridSpan w:val="2"/>
          </w:tcPr>
          <w:p w14:paraId="2920245D" w14:textId="77777777" w:rsidR="00FF2446" w:rsidRDefault="005510E2" w:rsidP="00C035F7">
            <w:pPr>
              <w:pStyle w:val="TableParagraph"/>
              <w:ind w:right="-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1 438 </w:t>
            </w:r>
            <w:r>
              <w:rPr>
                <w:spacing w:val="-2"/>
                <w:sz w:val="24"/>
              </w:rPr>
              <w:t>531,97</w:t>
            </w:r>
          </w:p>
        </w:tc>
      </w:tr>
      <w:tr w:rsidR="00FF2446" w14:paraId="1E6392E6" w14:textId="77777777">
        <w:trPr>
          <w:trHeight w:val="360"/>
        </w:trPr>
        <w:tc>
          <w:tcPr>
            <w:tcW w:w="5506" w:type="dxa"/>
            <w:shd w:val="clear" w:color="auto" w:fill="ECECEC"/>
          </w:tcPr>
          <w:p w14:paraId="4B27BB98" w14:textId="77777777" w:rsidR="00FF2446" w:rsidRDefault="005510E2">
            <w:pPr>
              <w:pStyle w:val="TableParagraph"/>
              <w:spacing w:before="61"/>
              <w:ind w:left="9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 bežné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príjmy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obce</w:t>
            </w:r>
          </w:p>
        </w:tc>
        <w:tc>
          <w:tcPr>
            <w:tcW w:w="3830" w:type="dxa"/>
            <w:gridSpan w:val="2"/>
            <w:shd w:val="clear" w:color="auto" w:fill="ECECEC"/>
          </w:tcPr>
          <w:p w14:paraId="4E54984D" w14:textId="77777777" w:rsidR="00FF2446" w:rsidRDefault="005510E2" w:rsidP="00C035F7">
            <w:pPr>
              <w:pStyle w:val="TableParagraph"/>
              <w:spacing w:before="61"/>
              <w:ind w:right="-1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1 412 </w:t>
            </w:r>
            <w:r>
              <w:rPr>
                <w:spacing w:val="-2"/>
                <w:sz w:val="20"/>
              </w:rPr>
              <w:t>321,01</w:t>
            </w:r>
          </w:p>
        </w:tc>
      </w:tr>
      <w:tr w:rsidR="00FF2446" w14:paraId="63D07E88" w14:textId="77777777">
        <w:trPr>
          <w:trHeight w:val="361"/>
        </w:trPr>
        <w:tc>
          <w:tcPr>
            <w:tcW w:w="5506" w:type="dxa"/>
            <w:shd w:val="clear" w:color="auto" w:fill="ECECEC"/>
          </w:tcPr>
          <w:p w14:paraId="6D073B9F" w14:textId="77777777" w:rsidR="00FF2446" w:rsidRDefault="005510E2">
            <w:pPr>
              <w:pStyle w:val="TableParagraph"/>
              <w:spacing w:before="61"/>
              <w:ind w:left="741"/>
              <w:rPr>
                <w:sz w:val="20"/>
              </w:rPr>
            </w:pPr>
            <w:r>
              <w:rPr>
                <w:sz w:val="20"/>
              </w:rPr>
              <w:t>bežné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príjmy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RO</w:t>
            </w:r>
          </w:p>
        </w:tc>
        <w:tc>
          <w:tcPr>
            <w:tcW w:w="3830" w:type="dxa"/>
            <w:gridSpan w:val="2"/>
          </w:tcPr>
          <w:p w14:paraId="49873A32" w14:textId="77777777" w:rsidR="00FF2446" w:rsidRDefault="005510E2" w:rsidP="00C035F7">
            <w:pPr>
              <w:pStyle w:val="TableParagraph"/>
              <w:spacing w:before="61"/>
              <w:ind w:right="-1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26 </w:t>
            </w:r>
            <w:r>
              <w:rPr>
                <w:spacing w:val="-2"/>
                <w:sz w:val="20"/>
              </w:rPr>
              <w:t>210,96</w:t>
            </w:r>
          </w:p>
        </w:tc>
      </w:tr>
      <w:tr w:rsidR="00FF2446" w14:paraId="0E90ED2E" w14:textId="77777777">
        <w:trPr>
          <w:trHeight w:val="438"/>
        </w:trPr>
        <w:tc>
          <w:tcPr>
            <w:tcW w:w="5506" w:type="dxa"/>
            <w:shd w:val="clear" w:color="auto" w:fill="ECECEC"/>
          </w:tcPr>
          <w:p w14:paraId="50931699" w14:textId="77777777" w:rsidR="00FF2446" w:rsidRDefault="005510E2">
            <w:pPr>
              <w:pStyle w:val="TableParagraph"/>
              <w:spacing w:before="101"/>
              <w:ind w:left="91"/>
              <w:rPr>
                <w:sz w:val="20"/>
              </w:rPr>
            </w:pPr>
            <w:r>
              <w:rPr>
                <w:sz w:val="20"/>
              </w:rPr>
              <w:t>Bežné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spolu</w:t>
            </w:r>
          </w:p>
        </w:tc>
        <w:tc>
          <w:tcPr>
            <w:tcW w:w="3830" w:type="dxa"/>
            <w:gridSpan w:val="2"/>
            <w:shd w:val="clear" w:color="auto" w:fill="ECECEC"/>
          </w:tcPr>
          <w:p w14:paraId="35D6DAB4" w14:textId="77777777" w:rsidR="00FF2446" w:rsidRDefault="005510E2" w:rsidP="00C035F7">
            <w:pPr>
              <w:pStyle w:val="TableParagraph"/>
              <w:ind w:right="-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1 361 </w:t>
            </w:r>
            <w:r>
              <w:rPr>
                <w:spacing w:val="-2"/>
                <w:sz w:val="24"/>
              </w:rPr>
              <w:t>100,67</w:t>
            </w:r>
          </w:p>
        </w:tc>
      </w:tr>
      <w:tr w:rsidR="00FF2446" w14:paraId="5C08DCAA" w14:textId="77777777">
        <w:trPr>
          <w:trHeight w:val="361"/>
        </w:trPr>
        <w:tc>
          <w:tcPr>
            <w:tcW w:w="5506" w:type="dxa"/>
            <w:shd w:val="clear" w:color="auto" w:fill="ECECEC"/>
          </w:tcPr>
          <w:p w14:paraId="68E7C39E" w14:textId="77777777" w:rsidR="00FF2446" w:rsidRDefault="005510E2">
            <w:pPr>
              <w:pStyle w:val="TableParagraph"/>
              <w:spacing w:before="61"/>
              <w:ind w:left="9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toho : bežné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výdavky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obce</w:t>
            </w:r>
          </w:p>
        </w:tc>
        <w:tc>
          <w:tcPr>
            <w:tcW w:w="3830" w:type="dxa"/>
            <w:gridSpan w:val="2"/>
          </w:tcPr>
          <w:p w14:paraId="1E48704C" w14:textId="77777777" w:rsidR="00FF2446" w:rsidRDefault="005510E2" w:rsidP="00C035F7">
            <w:pPr>
              <w:pStyle w:val="TableParagraph"/>
              <w:spacing w:before="61"/>
              <w:ind w:right="-1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277 </w:t>
            </w:r>
            <w:r>
              <w:rPr>
                <w:spacing w:val="-2"/>
                <w:sz w:val="20"/>
              </w:rPr>
              <w:t>370,52</w:t>
            </w:r>
          </w:p>
        </w:tc>
      </w:tr>
      <w:tr w:rsidR="00FF2446" w14:paraId="52DE896D" w14:textId="77777777">
        <w:trPr>
          <w:trHeight w:val="360"/>
        </w:trPr>
        <w:tc>
          <w:tcPr>
            <w:tcW w:w="5506" w:type="dxa"/>
            <w:shd w:val="clear" w:color="auto" w:fill="ECECEC"/>
          </w:tcPr>
          <w:p w14:paraId="5B06436B" w14:textId="77777777" w:rsidR="00FF2446" w:rsidRDefault="005510E2">
            <w:pPr>
              <w:pStyle w:val="TableParagraph"/>
              <w:spacing w:before="61"/>
              <w:ind w:left="741"/>
              <w:rPr>
                <w:sz w:val="20"/>
              </w:rPr>
            </w:pPr>
            <w:r>
              <w:rPr>
                <w:sz w:val="20"/>
              </w:rPr>
              <w:t>bežné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výdavky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RO</w:t>
            </w:r>
          </w:p>
        </w:tc>
        <w:tc>
          <w:tcPr>
            <w:tcW w:w="3830" w:type="dxa"/>
            <w:gridSpan w:val="2"/>
            <w:shd w:val="clear" w:color="auto" w:fill="ECECEC"/>
          </w:tcPr>
          <w:p w14:paraId="1A553BA9" w14:textId="77777777" w:rsidR="00FF2446" w:rsidRDefault="005510E2" w:rsidP="00C035F7">
            <w:pPr>
              <w:pStyle w:val="TableParagraph"/>
              <w:spacing w:before="61"/>
              <w:ind w:right="-1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1 083 </w:t>
            </w:r>
            <w:r>
              <w:rPr>
                <w:spacing w:val="-2"/>
                <w:sz w:val="20"/>
              </w:rPr>
              <w:t>730,15</w:t>
            </w:r>
          </w:p>
        </w:tc>
      </w:tr>
      <w:tr w:rsidR="00FF2446" w14:paraId="383685E1" w14:textId="77777777">
        <w:trPr>
          <w:trHeight w:val="440"/>
        </w:trPr>
        <w:tc>
          <w:tcPr>
            <w:tcW w:w="5506" w:type="dxa"/>
            <w:shd w:val="clear" w:color="auto" w:fill="ECECEC"/>
          </w:tcPr>
          <w:p w14:paraId="3E4AFBEE" w14:textId="77777777" w:rsidR="00FF2446" w:rsidRDefault="005510E2">
            <w:pPr>
              <w:pStyle w:val="TableParagraph"/>
              <w:spacing w:before="101"/>
              <w:ind w:left="9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Bežný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rozpočet</w:t>
            </w:r>
          </w:p>
        </w:tc>
        <w:tc>
          <w:tcPr>
            <w:tcW w:w="3830" w:type="dxa"/>
            <w:gridSpan w:val="2"/>
          </w:tcPr>
          <w:p w14:paraId="5DAFB16D" w14:textId="77777777" w:rsidR="00FF2446" w:rsidRDefault="005510E2" w:rsidP="00C035F7">
            <w:pPr>
              <w:pStyle w:val="TableParagraph"/>
              <w:ind w:right="-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77 </w:t>
            </w:r>
            <w:r>
              <w:rPr>
                <w:b/>
                <w:spacing w:val="-2"/>
                <w:sz w:val="24"/>
              </w:rPr>
              <w:t>431,3</w:t>
            </w:r>
          </w:p>
        </w:tc>
      </w:tr>
      <w:tr w:rsidR="00FF2446" w14:paraId="7054A355" w14:textId="77777777">
        <w:trPr>
          <w:trHeight w:val="437"/>
        </w:trPr>
        <w:tc>
          <w:tcPr>
            <w:tcW w:w="5506" w:type="dxa"/>
            <w:shd w:val="clear" w:color="auto" w:fill="ECECEC"/>
          </w:tcPr>
          <w:p w14:paraId="1EBAD611" w14:textId="77777777" w:rsidR="00FF2446" w:rsidRDefault="005510E2">
            <w:pPr>
              <w:pStyle w:val="TableParagraph"/>
              <w:spacing w:before="101"/>
              <w:ind w:left="91"/>
              <w:rPr>
                <w:sz w:val="20"/>
              </w:rPr>
            </w:pPr>
            <w:r>
              <w:rPr>
                <w:sz w:val="20"/>
              </w:rPr>
              <w:t>Kapitálové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 xml:space="preserve">príjmy </w:t>
            </w:r>
            <w:r>
              <w:rPr>
                <w:spacing w:val="-4"/>
                <w:sz w:val="20"/>
              </w:rPr>
              <w:t>spolu</w:t>
            </w:r>
          </w:p>
        </w:tc>
        <w:tc>
          <w:tcPr>
            <w:tcW w:w="3830" w:type="dxa"/>
            <w:gridSpan w:val="2"/>
            <w:shd w:val="clear" w:color="auto" w:fill="ECECEC"/>
          </w:tcPr>
          <w:p w14:paraId="00B30F0A" w14:textId="77777777" w:rsidR="00FF2446" w:rsidRDefault="005510E2" w:rsidP="00C035F7">
            <w:pPr>
              <w:pStyle w:val="TableParagraph"/>
              <w:ind w:right="-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 w:rsidR="00FF2446" w14:paraId="6A5E8EEE" w14:textId="77777777">
        <w:trPr>
          <w:trHeight w:val="362"/>
        </w:trPr>
        <w:tc>
          <w:tcPr>
            <w:tcW w:w="5506" w:type="dxa"/>
            <w:shd w:val="clear" w:color="auto" w:fill="ECECEC"/>
          </w:tcPr>
          <w:p w14:paraId="7A0AF6A0" w14:textId="77777777" w:rsidR="00FF2446" w:rsidRDefault="005510E2">
            <w:pPr>
              <w:pStyle w:val="TableParagraph"/>
              <w:spacing w:before="61"/>
              <w:ind w:left="9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kapitálové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 xml:space="preserve">príjmy </w:t>
            </w:r>
            <w:r>
              <w:rPr>
                <w:spacing w:val="-4"/>
                <w:sz w:val="20"/>
              </w:rPr>
              <w:t>obce</w:t>
            </w:r>
          </w:p>
        </w:tc>
        <w:tc>
          <w:tcPr>
            <w:tcW w:w="3830" w:type="dxa"/>
            <w:gridSpan w:val="2"/>
          </w:tcPr>
          <w:p w14:paraId="11A4625F" w14:textId="77777777" w:rsidR="00FF2446" w:rsidRDefault="005510E2" w:rsidP="00C035F7">
            <w:pPr>
              <w:pStyle w:val="TableParagraph"/>
              <w:spacing w:before="61"/>
              <w:ind w:right="-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FF2446" w14:paraId="370742ED" w14:textId="77777777">
        <w:trPr>
          <w:trHeight w:val="437"/>
        </w:trPr>
        <w:tc>
          <w:tcPr>
            <w:tcW w:w="5506" w:type="dxa"/>
            <w:shd w:val="clear" w:color="auto" w:fill="ECECEC"/>
          </w:tcPr>
          <w:p w14:paraId="489E380C" w14:textId="77777777" w:rsidR="00FF2446" w:rsidRDefault="005510E2">
            <w:pPr>
              <w:pStyle w:val="TableParagraph"/>
              <w:spacing w:before="101"/>
              <w:ind w:left="741"/>
              <w:rPr>
                <w:sz w:val="20"/>
              </w:rPr>
            </w:pPr>
            <w:r>
              <w:rPr>
                <w:sz w:val="20"/>
              </w:rPr>
              <w:t>kapitálové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príjmy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RO</w:t>
            </w:r>
          </w:p>
        </w:tc>
        <w:tc>
          <w:tcPr>
            <w:tcW w:w="3830" w:type="dxa"/>
            <w:gridSpan w:val="2"/>
            <w:shd w:val="clear" w:color="auto" w:fill="ECECEC"/>
          </w:tcPr>
          <w:p w14:paraId="78D8FA4D" w14:textId="77777777" w:rsidR="00FF2446" w:rsidRDefault="005510E2" w:rsidP="00C035F7">
            <w:pPr>
              <w:pStyle w:val="TableParagraph"/>
              <w:ind w:right="-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 w:rsidR="00FF2446" w14:paraId="66F69C25" w14:textId="77777777">
        <w:trPr>
          <w:trHeight w:val="440"/>
        </w:trPr>
        <w:tc>
          <w:tcPr>
            <w:tcW w:w="5506" w:type="dxa"/>
            <w:shd w:val="clear" w:color="auto" w:fill="ECECEC"/>
          </w:tcPr>
          <w:p w14:paraId="2C9F479B" w14:textId="77777777" w:rsidR="00FF2446" w:rsidRDefault="005510E2">
            <w:pPr>
              <w:pStyle w:val="TableParagraph"/>
              <w:spacing w:before="101"/>
              <w:ind w:left="91"/>
              <w:rPr>
                <w:sz w:val="20"/>
              </w:rPr>
            </w:pPr>
            <w:r>
              <w:rPr>
                <w:sz w:val="20"/>
              </w:rPr>
              <w:t>Kapitálové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 xml:space="preserve">výdavky </w:t>
            </w:r>
            <w:r>
              <w:rPr>
                <w:spacing w:val="-4"/>
                <w:sz w:val="20"/>
              </w:rPr>
              <w:t>spolu</w:t>
            </w:r>
          </w:p>
        </w:tc>
        <w:tc>
          <w:tcPr>
            <w:tcW w:w="3830" w:type="dxa"/>
            <w:gridSpan w:val="2"/>
          </w:tcPr>
          <w:p w14:paraId="758AC00D" w14:textId="77777777" w:rsidR="00FF2446" w:rsidRDefault="005510E2" w:rsidP="00C035F7">
            <w:pPr>
              <w:pStyle w:val="TableParagraph"/>
              <w:ind w:right="-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941,00</w:t>
            </w:r>
          </w:p>
        </w:tc>
      </w:tr>
      <w:tr w:rsidR="00FF2446" w14:paraId="22264D4B" w14:textId="77777777">
        <w:trPr>
          <w:trHeight w:val="438"/>
        </w:trPr>
        <w:tc>
          <w:tcPr>
            <w:tcW w:w="5506" w:type="dxa"/>
            <w:shd w:val="clear" w:color="auto" w:fill="ECECEC"/>
          </w:tcPr>
          <w:p w14:paraId="1DD12729" w14:textId="77777777" w:rsidR="00FF2446" w:rsidRDefault="005510E2">
            <w:pPr>
              <w:pStyle w:val="TableParagraph"/>
              <w:spacing w:before="101"/>
              <w:ind w:left="9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toho 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kapitálové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výdavky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obce</w:t>
            </w:r>
          </w:p>
        </w:tc>
        <w:tc>
          <w:tcPr>
            <w:tcW w:w="3590" w:type="dxa"/>
          </w:tcPr>
          <w:p w14:paraId="7BD82310" w14:textId="77777777" w:rsidR="00FF2446" w:rsidRDefault="005510E2" w:rsidP="00C035F7">
            <w:pPr>
              <w:pStyle w:val="TableParagraph"/>
              <w:spacing w:before="101"/>
              <w:ind w:right="-1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941,00</w:t>
            </w:r>
          </w:p>
        </w:tc>
        <w:tc>
          <w:tcPr>
            <w:tcW w:w="240" w:type="dxa"/>
            <w:shd w:val="clear" w:color="auto" w:fill="ECECEC"/>
          </w:tcPr>
          <w:p w14:paraId="2DC60E7B" w14:textId="77777777" w:rsidR="00FF2446" w:rsidRDefault="00FF2446" w:rsidP="00C035F7">
            <w:pPr>
              <w:pStyle w:val="TableParagraph"/>
              <w:spacing w:before="0"/>
              <w:jc w:val="center"/>
            </w:pPr>
          </w:p>
        </w:tc>
      </w:tr>
      <w:tr w:rsidR="00FF2446" w14:paraId="34A7B595" w14:textId="77777777">
        <w:trPr>
          <w:trHeight w:val="440"/>
        </w:trPr>
        <w:tc>
          <w:tcPr>
            <w:tcW w:w="5506" w:type="dxa"/>
            <w:shd w:val="clear" w:color="auto" w:fill="ECECEC"/>
          </w:tcPr>
          <w:p w14:paraId="326FEA19" w14:textId="77777777" w:rsidR="00FF2446" w:rsidRDefault="005510E2">
            <w:pPr>
              <w:pStyle w:val="TableParagraph"/>
              <w:spacing w:before="101"/>
              <w:ind w:left="741"/>
              <w:rPr>
                <w:sz w:val="20"/>
              </w:rPr>
            </w:pPr>
            <w:r>
              <w:rPr>
                <w:sz w:val="20"/>
              </w:rPr>
              <w:t>kapitálové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výdavky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RO</w:t>
            </w:r>
          </w:p>
        </w:tc>
        <w:tc>
          <w:tcPr>
            <w:tcW w:w="3830" w:type="dxa"/>
            <w:gridSpan w:val="2"/>
          </w:tcPr>
          <w:p w14:paraId="0A748F3C" w14:textId="77777777" w:rsidR="00FF2446" w:rsidRDefault="005510E2" w:rsidP="00C035F7">
            <w:pPr>
              <w:pStyle w:val="TableParagraph"/>
              <w:ind w:right="-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 w:rsidR="00FF2446" w14:paraId="7D587FCE" w14:textId="77777777">
        <w:trPr>
          <w:trHeight w:val="437"/>
        </w:trPr>
        <w:tc>
          <w:tcPr>
            <w:tcW w:w="5506" w:type="dxa"/>
            <w:shd w:val="clear" w:color="auto" w:fill="ECECEC"/>
          </w:tcPr>
          <w:p w14:paraId="20EDE53B" w14:textId="77777777" w:rsidR="00FF2446" w:rsidRDefault="005510E2">
            <w:pPr>
              <w:pStyle w:val="TableParagraph"/>
              <w:spacing w:before="101"/>
              <w:ind w:left="9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Kapitálový</w:t>
            </w:r>
            <w:r>
              <w:rPr>
                <w:b/>
                <w:i/>
                <w:spacing w:val="-2"/>
                <w:sz w:val="20"/>
              </w:rPr>
              <w:t xml:space="preserve"> rozpočet</w:t>
            </w:r>
          </w:p>
        </w:tc>
        <w:tc>
          <w:tcPr>
            <w:tcW w:w="3830" w:type="dxa"/>
            <w:gridSpan w:val="2"/>
            <w:shd w:val="clear" w:color="auto" w:fill="ECECEC"/>
          </w:tcPr>
          <w:p w14:paraId="617FC294" w14:textId="77777777" w:rsidR="00FF2446" w:rsidRDefault="005510E2" w:rsidP="00C035F7">
            <w:pPr>
              <w:pStyle w:val="TableParagraph"/>
              <w:ind w:right="-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- 3 </w:t>
            </w:r>
            <w:r>
              <w:rPr>
                <w:b/>
                <w:spacing w:val="-2"/>
                <w:sz w:val="24"/>
              </w:rPr>
              <w:t>941,00</w:t>
            </w:r>
          </w:p>
        </w:tc>
      </w:tr>
      <w:tr w:rsidR="00FF2446" w14:paraId="35C256C3" w14:textId="77777777">
        <w:trPr>
          <w:trHeight w:val="440"/>
        </w:trPr>
        <w:tc>
          <w:tcPr>
            <w:tcW w:w="5506" w:type="dxa"/>
            <w:shd w:val="clear" w:color="auto" w:fill="ECECEC"/>
          </w:tcPr>
          <w:p w14:paraId="472BEC16" w14:textId="77777777" w:rsidR="00FF2446" w:rsidRDefault="005510E2">
            <w:pPr>
              <w:pStyle w:val="TableParagraph"/>
              <w:spacing w:before="101"/>
              <w:ind w:left="9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Prebytok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bežného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kapitálového </w:t>
            </w:r>
            <w:r>
              <w:rPr>
                <w:b/>
                <w:i/>
                <w:spacing w:val="-2"/>
                <w:sz w:val="20"/>
              </w:rPr>
              <w:t>rozpočtu</w:t>
            </w:r>
          </w:p>
        </w:tc>
        <w:tc>
          <w:tcPr>
            <w:tcW w:w="3830" w:type="dxa"/>
            <w:gridSpan w:val="2"/>
          </w:tcPr>
          <w:p w14:paraId="7B0CD132" w14:textId="77777777" w:rsidR="00FF2446" w:rsidRDefault="005510E2" w:rsidP="00C035F7">
            <w:pPr>
              <w:pStyle w:val="TableParagraph"/>
              <w:ind w:right="-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73 </w:t>
            </w:r>
            <w:r>
              <w:rPr>
                <w:b/>
                <w:spacing w:val="-2"/>
                <w:sz w:val="24"/>
              </w:rPr>
              <w:t>490,30</w:t>
            </w:r>
          </w:p>
        </w:tc>
      </w:tr>
      <w:tr w:rsidR="00FF2446" w14:paraId="225A9CAD" w14:textId="77777777">
        <w:trPr>
          <w:trHeight w:val="438"/>
        </w:trPr>
        <w:tc>
          <w:tcPr>
            <w:tcW w:w="5506" w:type="dxa"/>
            <w:shd w:val="clear" w:color="auto" w:fill="ECECEC"/>
          </w:tcPr>
          <w:p w14:paraId="7B874A62" w14:textId="77777777" w:rsidR="00FF2446" w:rsidRDefault="005510E2">
            <w:pPr>
              <w:pStyle w:val="TableParagraph"/>
              <w:spacing w:before="101"/>
              <w:ind w:left="9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Vylúčenie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</w:t>
            </w:r>
            <w:r>
              <w:rPr>
                <w:b/>
                <w:i/>
                <w:spacing w:val="-2"/>
                <w:sz w:val="20"/>
              </w:rPr>
              <w:t xml:space="preserve"> prebytku</w:t>
            </w:r>
          </w:p>
        </w:tc>
        <w:tc>
          <w:tcPr>
            <w:tcW w:w="3830" w:type="dxa"/>
            <w:gridSpan w:val="2"/>
            <w:shd w:val="clear" w:color="auto" w:fill="ECECEC"/>
          </w:tcPr>
          <w:p w14:paraId="103D7FC0" w14:textId="77777777" w:rsidR="00FF2446" w:rsidRDefault="005510E2" w:rsidP="00C035F7">
            <w:pPr>
              <w:pStyle w:val="TableParagraph"/>
              <w:ind w:right="-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-21 </w:t>
            </w:r>
            <w:r>
              <w:rPr>
                <w:spacing w:val="-2"/>
                <w:sz w:val="24"/>
              </w:rPr>
              <w:t>793,43</w:t>
            </w:r>
          </w:p>
        </w:tc>
      </w:tr>
      <w:tr w:rsidR="00FF2446" w14:paraId="5B9779F3" w14:textId="77777777">
        <w:trPr>
          <w:trHeight w:val="440"/>
        </w:trPr>
        <w:tc>
          <w:tcPr>
            <w:tcW w:w="5506" w:type="dxa"/>
            <w:shd w:val="clear" w:color="auto" w:fill="ECECEC"/>
          </w:tcPr>
          <w:p w14:paraId="09396DF8" w14:textId="77777777" w:rsidR="00FF2446" w:rsidRDefault="005510E2">
            <w:pPr>
              <w:pStyle w:val="TableParagraph"/>
              <w:spacing w:before="101"/>
              <w:ind w:left="9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Upravený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prebytok/schodok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bežného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kapitálového</w:t>
            </w:r>
            <w:r>
              <w:rPr>
                <w:b/>
                <w:i/>
                <w:spacing w:val="-2"/>
                <w:sz w:val="20"/>
              </w:rPr>
              <w:t xml:space="preserve"> rozpočtu</w:t>
            </w:r>
          </w:p>
        </w:tc>
        <w:tc>
          <w:tcPr>
            <w:tcW w:w="3830" w:type="dxa"/>
            <w:gridSpan w:val="2"/>
          </w:tcPr>
          <w:p w14:paraId="7B3C83C1" w14:textId="77777777" w:rsidR="00FF2446" w:rsidRDefault="005510E2" w:rsidP="00C035F7">
            <w:pPr>
              <w:pStyle w:val="TableParagraph"/>
              <w:ind w:right="-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51 </w:t>
            </w:r>
            <w:r>
              <w:rPr>
                <w:b/>
                <w:spacing w:val="-2"/>
                <w:sz w:val="24"/>
              </w:rPr>
              <w:t>696,87</w:t>
            </w:r>
          </w:p>
        </w:tc>
      </w:tr>
      <w:tr w:rsidR="00FF2446" w14:paraId="6A39EAD6" w14:textId="77777777">
        <w:trPr>
          <w:trHeight w:val="438"/>
        </w:trPr>
        <w:tc>
          <w:tcPr>
            <w:tcW w:w="5506" w:type="dxa"/>
            <w:shd w:val="clear" w:color="auto" w:fill="ECECEC"/>
          </w:tcPr>
          <w:p w14:paraId="5D2E3C43" w14:textId="77777777" w:rsidR="00FF2446" w:rsidRDefault="005510E2">
            <w:pPr>
              <w:pStyle w:val="TableParagraph"/>
              <w:spacing w:before="101"/>
              <w:ind w:left="91"/>
              <w:rPr>
                <w:sz w:val="20"/>
              </w:rPr>
            </w:pPr>
            <w:r>
              <w:rPr>
                <w:sz w:val="20"/>
              </w:rPr>
              <w:t>Príjmové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finančné operácie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výnimkou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cudzích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prostriedkov</w:t>
            </w:r>
          </w:p>
        </w:tc>
        <w:tc>
          <w:tcPr>
            <w:tcW w:w="3830" w:type="dxa"/>
            <w:gridSpan w:val="2"/>
            <w:shd w:val="clear" w:color="auto" w:fill="ECECEC"/>
          </w:tcPr>
          <w:p w14:paraId="51CAC023" w14:textId="77777777" w:rsidR="00FF2446" w:rsidRDefault="005510E2" w:rsidP="00C035F7">
            <w:pPr>
              <w:pStyle w:val="TableParagraph"/>
              <w:ind w:right="-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84 </w:t>
            </w:r>
            <w:r>
              <w:rPr>
                <w:spacing w:val="-2"/>
                <w:sz w:val="24"/>
              </w:rPr>
              <w:t>087,21</w:t>
            </w:r>
          </w:p>
        </w:tc>
      </w:tr>
      <w:tr w:rsidR="00FF2446" w14:paraId="6443D7D9" w14:textId="77777777">
        <w:trPr>
          <w:trHeight w:val="440"/>
        </w:trPr>
        <w:tc>
          <w:tcPr>
            <w:tcW w:w="5506" w:type="dxa"/>
            <w:shd w:val="clear" w:color="auto" w:fill="ECECEC"/>
          </w:tcPr>
          <w:p w14:paraId="4AF2F1B4" w14:textId="77777777" w:rsidR="00FF2446" w:rsidRDefault="005510E2">
            <w:pPr>
              <w:pStyle w:val="TableParagraph"/>
              <w:spacing w:before="101"/>
              <w:ind w:left="91"/>
              <w:rPr>
                <w:sz w:val="20"/>
              </w:rPr>
            </w:pPr>
            <w:r>
              <w:rPr>
                <w:sz w:val="20"/>
              </w:rPr>
              <w:t>Výdavkové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finančné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operácie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výnimkou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cudzích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prostriedkov</w:t>
            </w:r>
          </w:p>
        </w:tc>
        <w:tc>
          <w:tcPr>
            <w:tcW w:w="3830" w:type="dxa"/>
            <w:gridSpan w:val="2"/>
          </w:tcPr>
          <w:p w14:paraId="652F57B0" w14:textId="77777777" w:rsidR="00FF2446" w:rsidRDefault="005510E2" w:rsidP="00C035F7">
            <w:pPr>
              <w:pStyle w:val="TableParagraph"/>
              <w:ind w:right="-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38 </w:t>
            </w:r>
            <w:r>
              <w:rPr>
                <w:spacing w:val="-2"/>
                <w:sz w:val="24"/>
              </w:rPr>
              <w:t>200,00</w:t>
            </w:r>
          </w:p>
        </w:tc>
      </w:tr>
      <w:tr w:rsidR="00FF2446" w14:paraId="04F9B3CE" w14:textId="77777777">
        <w:trPr>
          <w:trHeight w:val="438"/>
        </w:trPr>
        <w:tc>
          <w:tcPr>
            <w:tcW w:w="5506" w:type="dxa"/>
            <w:shd w:val="clear" w:color="auto" w:fill="ECECEC"/>
          </w:tcPr>
          <w:p w14:paraId="19BC82AA" w14:textId="77777777" w:rsidR="00FF2446" w:rsidRDefault="005510E2">
            <w:pPr>
              <w:pStyle w:val="TableParagraph"/>
              <w:spacing w:before="101"/>
              <w:ind w:left="9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Rozdiel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finančných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operácií</w:t>
            </w:r>
          </w:p>
        </w:tc>
        <w:tc>
          <w:tcPr>
            <w:tcW w:w="3830" w:type="dxa"/>
            <w:gridSpan w:val="2"/>
            <w:shd w:val="clear" w:color="auto" w:fill="ECECEC"/>
          </w:tcPr>
          <w:p w14:paraId="6FED7DA2" w14:textId="77777777" w:rsidR="00FF2446" w:rsidRDefault="005510E2" w:rsidP="00C035F7">
            <w:pPr>
              <w:pStyle w:val="TableParagraph"/>
              <w:ind w:right="-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45 </w:t>
            </w:r>
            <w:r>
              <w:rPr>
                <w:spacing w:val="-2"/>
                <w:sz w:val="24"/>
              </w:rPr>
              <w:t>887,21</w:t>
            </w:r>
          </w:p>
        </w:tc>
      </w:tr>
      <w:tr w:rsidR="00FF2446" w14:paraId="5750AFE7" w14:textId="77777777">
        <w:trPr>
          <w:trHeight w:val="440"/>
        </w:trPr>
        <w:tc>
          <w:tcPr>
            <w:tcW w:w="5506" w:type="dxa"/>
            <w:shd w:val="clear" w:color="auto" w:fill="ECECEC"/>
          </w:tcPr>
          <w:p w14:paraId="7A73945D" w14:textId="77777777" w:rsidR="00FF2446" w:rsidRDefault="005510E2">
            <w:pPr>
              <w:pStyle w:val="TableParagraph"/>
              <w:spacing w:before="101"/>
              <w:ind w:left="91"/>
              <w:rPr>
                <w:sz w:val="20"/>
              </w:rPr>
            </w:pPr>
            <w:r>
              <w:rPr>
                <w:sz w:val="20"/>
              </w:rPr>
              <w:t>PRÍJMY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SPOLU</w:t>
            </w:r>
          </w:p>
        </w:tc>
        <w:tc>
          <w:tcPr>
            <w:tcW w:w="3830" w:type="dxa"/>
            <w:gridSpan w:val="2"/>
          </w:tcPr>
          <w:p w14:paraId="3F0FAC45" w14:textId="77777777" w:rsidR="00FF2446" w:rsidRDefault="005510E2" w:rsidP="00C035F7">
            <w:pPr>
              <w:pStyle w:val="TableParagraph"/>
              <w:ind w:right="-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1 522 </w:t>
            </w:r>
            <w:r>
              <w:rPr>
                <w:spacing w:val="-2"/>
                <w:sz w:val="24"/>
              </w:rPr>
              <w:t>619,18</w:t>
            </w:r>
          </w:p>
        </w:tc>
      </w:tr>
      <w:tr w:rsidR="00FF2446" w14:paraId="78FA643D" w14:textId="77777777">
        <w:trPr>
          <w:trHeight w:val="437"/>
        </w:trPr>
        <w:tc>
          <w:tcPr>
            <w:tcW w:w="5506" w:type="dxa"/>
            <w:shd w:val="clear" w:color="auto" w:fill="ECECEC"/>
          </w:tcPr>
          <w:p w14:paraId="4D790CC8" w14:textId="77777777" w:rsidR="00FF2446" w:rsidRDefault="005510E2">
            <w:pPr>
              <w:pStyle w:val="TableParagraph"/>
              <w:spacing w:before="101"/>
              <w:ind w:left="91"/>
              <w:rPr>
                <w:sz w:val="20"/>
              </w:rPr>
            </w:pPr>
            <w:r>
              <w:rPr>
                <w:spacing w:val="-2"/>
                <w:sz w:val="20"/>
              </w:rPr>
              <w:t>VÝDAVKY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SPOLU</w:t>
            </w:r>
          </w:p>
        </w:tc>
        <w:tc>
          <w:tcPr>
            <w:tcW w:w="3830" w:type="dxa"/>
            <w:gridSpan w:val="2"/>
            <w:shd w:val="clear" w:color="auto" w:fill="ECECEC"/>
          </w:tcPr>
          <w:p w14:paraId="37EC22A8" w14:textId="77777777" w:rsidR="00FF2446" w:rsidRDefault="005510E2" w:rsidP="00C035F7">
            <w:pPr>
              <w:pStyle w:val="TableParagraph"/>
              <w:ind w:right="-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1 403 </w:t>
            </w:r>
            <w:r>
              <w:rPr>
                <w:spacing w:val="-2"/>
                <w:sz w:val="24"/>
              </w:rPr>
              <w:t>241,67</w:t>
            </w:r>
          </w:p>
        </w:tc>
      </w:tr>
      <w:tr w:rsidR="00FF2446" w14:paraId="2EF950F4" w14:textId="77777777">
        <w:trPr>
          <w:trHeight w:val="440"/>
        </w:trPr>
        <w:tc>
          <w:tcPr>
            <w:tcW w:w="5506" w:type="dxa"/>
            <w:shd w:val="clear" w:color="auto" w:fill="ECECEC"/>
          </w:tcPr>
          <w:p w14:paraId="38E476DD" w14:textId="77777777" w:rsidR="00FF2446" w:rsidRDefault="005510E2">
            <w:pPr>
              <w:pStyle w:val="TableParagraph"/>
              <w:spacing w:before="101"/>
              <w:ind w:left="9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Rozpočtové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hospodárenie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obce</w:t>
            </w:r>
          </w:p>
        </w:tc>
        <w:tc>
          <w:tcPr>
            <w:tcW w:w="3830" w:type="dxa"/>
            <w:gridSpan w:val="2"/>
          </w:tcPr>
          <w:p w14:paraId="2FB0DC1F" w14:textId="77777777" w:rsidR="00FF2446" w:rsidRDefault="005510E2" w:rsidP="00C035F7">
            <w:pPr>
              <w:pStyle w:val="TableParagraph"/>
              <w:ind w:right="-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119 </w:t>
            </w:r>
            <w:r>
              <w:rPr>
                <w:b/>
                <w:spacing w:val="-2"/>
                <w:sz w:val="24"/>
              </w:rPr>
              <w:t>377,51</w:t>
            </w:r>
          </w:p>
        </w:tc>
      </w:tr>
      <w:tr w:rsidR="00FF2446" w14:paraId="1C1D4C58" w14:textId="77777777">
        <w:trPr>
          <w:trHeight w:val="438"/>
        </w:trPr>
        <w:tc>
          <w:tcPr>
            <w:tcW w:w="5506" w:type="dxa"/>
            <w:shd w:val="clear" w:color="auto" w:fill="ECECEC"/>
          </w:tcPr>
          <w:p w14:paraId="2DA36341" w14:textId="77777777" w:rsidR="00FF2446" w:rsidRDefault="005510E2">
            <w:pPr>
              <w:pStyle w:val="TableParagraph"/>
              <w:spacing w:before="101"/>
              <w:ind w:left="9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Vylúčenie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prebytku</w:t>
            </w:r>
          </w:p>
        </w:tc>
        <w:tc>
          <w:tcPr>
            <w:tcW w:w="3830" w:type="dxa"/>
            <w:gridSpan w:val="2"/>
          </w:tcPr>
          <w:p w14:paraId="70237A72" w14:textId="77777777" w:rsidR="00FF2446" w:rsidRDefault="005510E2" w:rsidP="00C035F7">
            <w:pPr>
              <w:pStyle w:val="TableParagraph"/>
              <w:ind w:right="-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- 21 </w:t>
            </w:r>
            <w:r>
              <w:rPr>
                <w:spacing w:val="-2"/>
                <w:sz w:val="24"/>
              </w:rPr>
              <w:t>793,43</w:t>
            </w:r>
          </w:p>
        </w:tc>
      </w:tr>
      <w:tr w:rsidR="00FF2446" w14:paraId="68B211C5" w14:textId="77777777">
        <w:trPr>
          <w:trHeight w:val="439"/>
        </w:trPr>
        <w:tc>
          <w:tcPr>
            <w:tcW w:w="5506" w:type="dxa"/>
            <w:shd w:val="clear" w:color="auto" w:fill="ECECEC"/>
          </w:tcPr>
          <w:p w14:paraId="2B069939" w14:textId="77777777" w:rsidR="00FF2446" w:rsidRDefault="005510E2">
            <w:pPr>
              <w:pStyle w:val="TableParagraph"/>
              <w:spacing w:before="101"/>
              <w:ind w:left="9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Upravené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rozpočtové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hospodárenie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obce</w:t>
            </w:r>
          </w:p>
        </w:tc>
        <w:tc>
          <w:tcPr>
            <w:tcW w:w="3830" w:type="dxa"/>
            <w:gridSpan w:val="2"/>
          </w:tcPr>
          <w:p w14:paraId="3730DD99" w14:textId="77777777" w:rsidR="00FF2446" w:rsidRDefault="005510E2" w:rsidP="00C035F7">
            <w:pPr>
              <w:pStyle w:val="TableParagraph"/>
              <w:ind w:right="-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97 </w:t>
            </w:r>
            <w:r>
              <w:rPr>
                <w:b/>
                <w:spacing w:val="-2"/>
                <w:sz w:val="24"/>
              </w:rPr>
              <w:t>584,08</w:t>
            </w:r>
          </w:p>
        </w:tc>
      </w:tr>
    </w:tbl>
    <w:p w14:paraId="466EDA3E" w14:textId="77777777" w:rsidR="00C035F7" w:rsidRDefault="00C035F7" w:rsidP="00C035F7">
      <w:pPr>
        <w:spacing w:before="141" w:line="259" w:lineRule="auto"/>
        <w:ind w:right="143"/>
        <w:rPr>
          <w:b/>
          <w:sz w:val="24"/>
        </w:rPr>
      </w:pPr>
    </w:p>
    <w:p w14:paraId="12608E95" w14:textId="633013A7" w:rsidR="00FF2446" w:rsidRDefault="005510E2">
      <w:pPr>
        <w:spacing w:before="141" w:line="259" w:lineRule="auto"/>
        <w:ind w:left="220" w:right="143"/>
        <w:rPr>
          <w:sz w:val="24"/>
        </w:rPr>
      </w:pPr>
      <w:r>
        <w:rPr>
          <w:b/>
          <w:sz w:val="24"/>
        </w:rPr>
        <w:t xml:space="preserve">Prebytok rozpočtu v sume 73 490,30 EUR </w:t>
      </w:r>
      <w:r>
        <w:rPr>
          <w:sz w:val="24"/>
        </w:rPr>
        <w:t>zistený podľa ustanovenia § 10 ods. 3 písm. a) a b) zákona</w:t>
      </w:r>
      <w:r>
        <w:rPr>
          <w:spacing w:val="10"/>
          <w:sz w:val="24"/>
        </w:rPr>
        <w:t xml:space="preserve"> </w:t>
      </w:r>
      <w:r>
        <w:rPr>
          <w:sz w:val="24"/>
        </w:rPr>
        <w:t>č.</w:t>
      </w:r>
      <w:r>
        <w:rPr>
          <w:spacing w:val="12"/>
          <w:sz w:val="24"/>
        </w:rPr>
        <w:t xml:space="preserve"> </w:t>
      </w:r>
      <w:r>
        <w:rPr>
          <w:sz w:val="24"/>
        </w:rPr>
        <w:t>583/2004</w:t>
      </w:r>
      <w:r>
        <w:rPr>
          <w:spacing w:val="12"/>
          <w:sz w:val="24"/>
        </w:rPr>
        <w:t xml:space="preserve"> </w:t>
      </w:r>
      <w:r>
        <w:rPr>
          <w:sz w:val="24"/>
        </w:rPr>
        <w:t>Z.</w:t>
      </w:r>
      <w:r>
        <w:rPr>
          <w:spacing w:val="10"/>
          <w:sz w:val="24"/>
        </w:rPr>
        <w:t xml:space="preserve"> </w:t>
      </w:r>
      <w:r>
        <w:rPr>
          <w:sz w:val="24"/>
        </w:rPr>
        <w:t>z.</w:t>
      </w:r>
      <w:r>
        <w:rPr>
          <w:spacing w:val="10"/>
          <w:sz w:val="24"/>
        </w:rPr>
        <w:t xml:space="preserve"> </w:t>
      </w:r>
      <w:r>
        <w:rPr>
          <w:sz w:val="24"/>
        </w:rPr>
        <w:t>o</w:t>
      </w:r>
      <w:r>
        <w:rPr>
          <w:spacing w:val="12"/>
          <w:sz w:val="24"/>
        </w:rPr>
        <w:t xml:space="preserve"> </w:t>
      </w:r>
      <w:r>
        <w:rPr>
          <w:sz w:val="24"/>
        </w:rPr>
        <w:t>rozpočtových</w:t>
      </w:r>
      <w:r>
        <w:rPr>
          <w:spacing w:val="10"/>
          <w:sz w:val="24"/>
        </w:rPr>
        <w:t xml:space="preserve"> </w:t>
      </w:r>
      <w:r>
        <w:rPr>
          <w:sz w:val="24"/>
        </w:rPr>
        <w:t>pravidlách</w:t>
      </w:r>
      <w:r>
        <w:rPr>
          <w:spacing w:val="10"/>
          <w:sz w:val="24"/>
        </w:rPr>
        <w:t xml:space="preserve"> </w:t>
      </w:r>
      <w:r>
        <w:rPr>
          <w:sz w:val="24"/>
        </w:rPr>
        <w:t>územnej</w:t>
      </w:r>
      <w:r>
        <w:rPr>
          <w:spacing w:val="11"/>
          <w:sz w:val="24"/>
        </w:rPr>
        <w:t xml:space="preserve"> </w:t>
      </w:r>
      <w:r>
        <w:rPr>
          <w:sz w:val="24"/>
        </w:rPr>
        <w:t>samosprávy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o</w:t>
      </w:r>
      <w:r>
        <w:rPr>
          <w:spacing w:val="10"/>
          <w:sz w:val="24"/>
        </w:rPr>
        <w:t xml:space="preserve"> </w:t>
      </w:r>
      <w:r>
        <w:rPr>
          <w:sz w:val="24"/>
        </w:rPr>
        <w:t>zmene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doplnení</w:t>
      </w:r>
    </w:p>
    <w:p w14:paraId="1D4A9FB5" w14:textId="77777777" w:rsidR="00FF2446" w:rsidRDefault="00FF2446">
      <w:pPr>
        <w:spacing w:line="259" w:lineRule="auto"/>
        <w:rPr>
          <w:sz w:val="24"/>
        </w:rPr>
        <w:sectPr w:rsidR="00FF2446">
          <w:pgSz w:w="11910" w:h="16840"/>
          <w:pgMar w:top="820" w:right="900" w:bottom="0" w:left="1200" w:header="708" w:footer="708" w:gutter="0"/>
          <w:cols w:space="708"/>
        </w:sectPr>
      </w:pPr>
    </w:p>
    <w:p w14:paraId="52DD915C" w14:textId="77777777" w:rsidR="00FF2446" w:rsidRDefault="005510E2">
      <w:pPr>
        <w:pStyle w:val="Zkladntext"/>
        <w:spacing w:before="62" w:line="259" w:lineRule="auto"/>
        <w:ind w:left="220"/>
      </w:pPr>
      <w:r>
        <w:lastRenderedPageBreak/>
        <w:t xml:space="preserve">niektorých zákonov v znení neskorších predpisov, </w:t>
      </w:r>
      <w:r>
        <w:rPr>
          <w:b/>
        </w:rPr>
        <w:t xml:space="preserve">upravený </w:t>
      </w:r>
      <w:r>
        <w:t>o nevyčerpané prostriedky</w:t>
      </w:r>
      <w:r>
        <w:rPr>
          <w:spacing w:val="40"/>
        </w:rPr>
        <w:t xml:space="preserve"> </w:t>
      </w:r>
      <w:r>
        <w:t>zo ŠR podľa osobitných predpisov v sume 21 793,43 navrhujeme použiť na :</w:t>
      </w:r>
    </w:p>
    <w:p w14:paraId="191E4F84" w14:textId="77777777" w:rsidR="00FF2446" w:rsidRDefault="005510E2">
      <w:pPr>
        <w:pStyle w:val="Zkladntext"/>
        <w:tabs>
          <w:tab w:val="left" w:pos="5613"/>
        </w:tabs>
        <w:spacing w:before="10"/>
        <w:ind w:left="941"/>
        <w:jc w:val="both"/>
      </w:pPr>
      <w:r>
        <w:t>-</w:t>
      </w:r>
      <w:r>
        <w:rPr>
          <w:spacing w:val="-1"/>
        </w:rPr>
        <w:t xml:space="preserve"> </w:t>
      </w:r>
      <w:r>
        <w:t>tvorbu</w:t>
      </w:r>
      <w:r>
        <w:rPr>
          <w:spacing w:val="-1"/>
        </w:rPr>
        <w:t xml:space="preserve"> </w:t>
      </w:r>
      <w:r>
        <w:t>rezervného</w:t>
      </w:r>
      <w:r>
        <w:rPr>
          <w:spacing w:val="-1"/>
        </w:rPr>
        <w:t xml:space="preserve"> </w:t>
      </w:r>
      <w:r>
        <w:rPr>
          <w:spacing w:val="-2"/>
        </w:rPr>
        <w:t>fondu</w:t>
      </w:r>
      <w:r>
        <w:tab/>
        <w:t xml:space="preserve">51 696,87 </w:t>
      </w:r>
      <w:r>
        <w:rPr>
          <w:spacing w:val="-5"/>
        </w:rPr>
        <w:t>EUR</w:t>
      </w:r>
    </w:p>
    <w:p w14:paraId="3ADD2D4E" w14:textId="77777777" w:rsidR="00FF2446" w:rsidRDefault="00FF2446">
      <w:pPr>
        <w:pStyle w:val="Zkladntext"/>
        <w:spacing w:before="6"/>
        <w:rPr>
          <w:sz w:val="25"/>
        </w:rPr>
      </w:pPr>
    </w:p>
    <w:p w14:paraId="521FE592" w14:textId="77777777" w:rsidR="00FF2446" w:rsidRDefault="005510E2">
      <w:pPr>
        <w:pStyle w:val="Zkladntext"/>
        <w:ind w:left="101" w:right="124" w:firstLine="720"/>
        <w:jc w:val="both"/>
        <w:rPr>
          <w:b/>
        </w:rPr>
      </w:pPr>
      <w:r>
        <w:t xml:space="preserve">V zmysle ustanovenia §16 odsek 6 zákona č.583/2024 </w:t>
      </w:r>
      <w:proofErr w:type="spellStart"/>
      <w:r>
        <w:t>Z.z</w:t>
      </w:r>
      <w:proofErr w:type="spellEnd"/>
      <w:r>
        <w:t>. o rozpočtových pravidlách územnej samosprávy a o zmene a doplnení niektorých zákonov v znení neskorších predpisov na účely tvorby peňažných fondov pri usporiadaní prebytku rozpočtu obce podľa § 10 ods. 3 písm. a)</w:t>
      </w:r>
      <w:r>
        <w:rPr>
          <w:spacing w:val="40"/>
        </w:rPr>
        <w:t xml:space="preserve"> </w:t>
      </w:r>
      <w:r>
        <w:t xml:space="preserve">a b) citovaného zákona, z tohto </w:t>
      </w:r>
      <w:r>
        <w:rPr>
          <w:b/>
        </w:rPr>
        <w:t>prebytku vylučujú:</w:t>
      </w:r>
    </w:p>
    <w:p w14:paraId="2CB702E2" w14:textId="77777777" w:rsidR="00FF2446" w:rsidRDefault="00FF2446">
      <w:pPr>
        <w:pStyle w:val="Zkladntext"/>
        <w:spacing w:before="7"/>
        <w:rPr>
          <w:b/>
          <w:sz w:val="25"/>
        </w:rPr>
      </w:pPr>
    </w:p>
    <w:p w14:paraId="03F660B6" w14:textId="77777777" w:rsidR="00FF2446" w:rsidRDefault="005510E2">
      <w:pPr>
        <w:pStyle w:val="Odsekzoznamu"/>
        <w:numPr>
          <w:ilvl w:val="0"/>
          <w:numId w:val="5"/>
        </w:numPr>
        <w:tabs>
          <w:tab w:val="left" w:pos="970"/>
        </w:tabs>
        <w:ind w:left="101" w:right="124" w:firstLine="720"/>
        <w:jc w:val="both"/>
        <w:rPr>
          <w:sz w:val="24"/>
        </w:rPr>
      </w:pPr>
      <w:r>
        <w:rPr>
          <w:sz w:val="24"/>
        </w:rPr>
        <w:t>nevyčerpané prostriedky zo ŠR poskytnuté v predchádzajúcom rozpočtovom roku v sume 21 739,43 EUR.</w:t>
      </w:r>
    </w:p>
    <w:p w14:paraId="1DE8D9F8" w14:textId="77777777" w:rsidR="00FF2446" w:rsidRDefault="00FF2446">
      <w:pPr>
        <w:pStyle w:val="Zkladntext"/>
        <w:spacing w:before="10"/>
        <w:rPr>
          <w:sz w:val="21"/>
        </w:rPr>
      </w:pPr>
    </w:p>
    <w:p w14:paraId="08FECD3F" w14:textId="77777777" w:rsidR="00FF2446" w:rsidRDefault="005510E2">
      <w:pPr>
        <w:pStyle w:val="Zkladntext"/>
        <w:ind w:left="101" w:right="116"/>
        <w:jc w:val="both"/>
      </w:pPr>
      <w:r>
        <w:rPr>
          <w:b/>
        </w:rPr>
        <w:t xml:space="preserve">Zostatok finančných operácií </w:t>
      </w:r>
      <w:r>
        <w:t xml:space="preserve">podľa § 15 ods. 1 písm. c) zákona č. 583/2004 </w:t>
      </w:r>
      <w:proofErr w:type="spellStart"/>
      <w:r>
        <w:t>Z.z</w:t>
      </w:r>
      <w:proofErr w:type="spellEnd"/>
      <w:r>
        <w:t>. o rozpočtových pravidlách</w:t>
      </w:r>
      <w:r>
        <w:rPr>
          <w:spacing w:val="-1"/>
        </w:rPr>
        <w:t xml:space="preserve"> </w:t>
      </w:r>
      <w:r>
        <w:t>územnej</w:t>
      </w:r>
      <w:r>
        <w:rPr>
          <w:spacing w:val="-1"/>
        </w:rPr>
        <w:t xml:space="preserve"> </w:t>
      </w:r>
      <w:r>
        <w:t>samosprávy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zmene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doplnení</w:t>
      </w:r>
      <w:r>
        <w:rPr>
          <w:spacing w:val="-1"/>
        </w:rPr>
        <w:t xml:space="preserve"> </w:t>
      </w:r>
      <w:r>
        <w:t>niektorých</w:t>
      </w:r>
      <w:r>
        <w:rPr>
          <w:spacing w:val="-1"/>
        </w:rPr>
        <w:t xml:space="preserve"> </w:t>
      </w:r>
      <w:r>
        <w:t>zákonov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znení</w:t>
      </w:r>
      <w:r>
        <w:rPr>
          <w:spacing w:val="-1"/>
        </w:rPr>
        <w:t xml:space="preserve"> </w:t>
      </w:r>
      <w:r>
        <w:t>neskorších</w:t>
      </w:r>
      <w:r>
        <w:rPr>
          <w:spacing w:val="-2"/>
        </w:rPr>
        <w:t xml:space="preserve"> </w:t>
      </w:r>
      <w:r>
        <w:t xml:space="preserve">pred- </w:t>
      </w:r>
      <w:proofErr w:type="spellStart"/>
      <w:r>
        <w:t>pisov</w:t>
      </w:r>
      <w:proofErr w:type="spellEnd"/>
      <w:r>
        <w:t xml:space="preserve"> v sume 45 887,21 EUR, navrhujeme použiť na:</w:t>
      </w:r>
    </w:p>
    <w:p w14:paraId="3214AEAC" w14:textId="77777777" w:rsidR="00FF2446" w:rsidRDefault="005510E2">
      <w:pPr>
        <w:pStyle w:val="Odsekzoznamu"/>
        <w:numPr>
          <w:ilvl w:val="0"/>
          <w:numId w:val="5"/>
        </w:numPr>
        <w:tabs>
          <w:tab w:val="left" w:pos="962"/>
          <w:tab w:val="left" w:pos="4713"/>
        </w:tabs>
        <w:spacing w:before="1"/>
        <w:ind w:left="961" w:hanging="141"/>
        <w:jc w:val="both"/>
        <w:rPr>
          <w:sz w:val="24"/>
        </w:rPr>
      </w:pPr>
      <w:r>
        <w:rPr>
          <w:sz w:val="24"/>
        </w:rPr>
        <w:t>tvorbu</w:t>
      </w:r>
      <w:r>
        <w:rPr>
          <w:spacing w:val="-2"/>
          <w:sz w:val="24"/>
        </w:rPr>
        <w:t xml:space="preserve"> </w:t>
      </w:r>
      <w:r>
        <w:rPr>
          <w:sz w:val="24"/>
        </w:rPr>
        <w:t>rezervného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fondu</w:t>
      </w:r>
      <w:r>
        <w:rPr>
          <w:sz w:val="24"/>
        </w:rPr>
        <w:tab/>
        <w:t xml:space="preserve">45 887,21 </w:t>
      </w:r>
      <w:r>
        <w:rPr>
          <w:spacing w:val="-5"/>
          <w:sz w:val="24"/>
        </w:rPr>
        <w:t>EUR</w:t>
      </w:r>
    </w:p>
    <w:p w14:paraId="5E7DCC95" w14:textId="77777777" w:rsidR="00FF2446" w:rsidRDefault="00FF2446">
      <w:pPr>
        <w:pStyle w:val="Zkladntext"/>
        <w:spacing w:before="11"/>
        <w:rPr>
          <w:sz w:val="23"/>
        </w:rPr>
      </w:pPr>
    </w:p>
    <w:p w14:paraId="1B1E50A4" w14:textId="77777777" w:rsidR="00FF2446" w:rsidRDefault="005510E2">
      <w:pPr>
        <w:pStyle w:val="Zkladntext"/>
        <w:ind w:left="101" w:right="131"/>
        <w:jc w:val="both"/>
      </w:pPr>
      <w:r>
        <w:t>Na základe uvedených skutočností navrhujeme tvorbu rezervného fondu za rok 2023 vo výške</w:t>
      </w:r>
      <w:r>
        <w:rPr>
          <w:spacing w:val="40"/>
        </w:rPr>
        <w:t xml:space="preserve"> </w:t>
      </w:r>
      <w:r>
        <w:t>97 584,08 EUR.</w:t>
      </w:r>
    </w:p>
    <w:p w14:paraId="75085541" w14:textId="77777777" w:rsidR="00FF2446" w:rsidRDefault="00FF2446">
      <w:pPr>
        <w:pStyle w:val="Zkladntext"/>
        <w:rPr>
          <w:sz w:val="26"/>
        </w:rPr>
      </w:pPr>
    </w:p>
    <w:p w14:paraId="5BBB88DC" w14:textId="77777777" w:rsidR="00FF2446" w:rsidRPr="00C035F7" w:rsidRDefault="00FF2446" w:rsidP="00C035F7">
      <w:pPr>
        <w:pStyle w:val="Zkladntext"/>
        <w:spacing w:before="9"/>
      </w:pPr>
    </w:p>
    <w:p w14:paraId="447E4F7D" w14:textId="77777777" w:rsidR="00FF2446" w:rsidRPr="00C035F7" w:rsidRDefault="005510E2" w:rsidP="00C035F7">
      <w:pPr>
        <w:pStyle w:val="Nadpis3"/>
        <w:tabs>
          <w:tab w:val="left" w:pos="821"/>
          <w:tab w:val="left" w:pos="822"/>
        </w:tabs>
        <w:ind w:left="220" w:firstLine="0"/>
        <w:rPr>
          <w:sz w:val="24"/>
          <w:szCs w:val="24"/>
        </w:rPr>
      </w:pPr>
      <w:r w:rsidRPr="00C035F7">
        <w:rPr>
          <w:color w:val="000000"/>
          <w:sz w:val="24"/>
          <w:szCs w:val="24"/>
          <w:highlight w:val="lightGray"/>
          <w:shd w:val="clear" w:color="auto" w:fill="BFBFBF"/>
        </w:rPr>
        <w:t>Tvorba</w:t>
      </w:r>
      <w:r w:rsidRPr="00C035F7">
        <w:rPr>
          <w:color w:val="000000"/>
          <w:spacing w:val="-4"/>
          <w:sz w:val="24"/>
          <w:szCs w:val="24"/>
          <w:highlight w:val="lightGray"/>
          <w:shd w:val="clear" w:color="auto" w:fill="BFBFBF"/>
        </w:rPr>
        <w:t xml:space="preserve"> </w:t>
      </w:r>
      <w:r w:rsidRPr="00C035F7">
        <w:rPr>
          <w:color w:val="000000"/>
          <w:sz w:val="24"/>
          <w:szCs w:val="24"/>
          <w:highlight w:val="lightGray"/>
          <w:shd w:val="clear" w:color="auto" w:fill="BFBFBF"/>
        </w:rPr>
        <w:t>a</w:t>
      </w:r>
      <w:r w:rsidRPr="00C035F7">
        <w:rPr>
          <w:color w:val="000000"/>
          <w:spacing w:val="-3"/>
          <w:sz w:val="24"/>
          <w:szCs w:val="24"/>
          <w:highlight w:val="lightGray"/>
          <w:shd w:val="clear" w:color="auto" w:fill="BFBFBF"/>
        </w:rPr>
        <w:t xml:space="preserve"> </w:t>
      </w:r>
      <w:r w:rsidRPr="00C035F7">
        <w:rPr>
          <w:color w:val="000000"/>
          <w:sz w:val="24"/>
          <w:szCs w:val="24"/>
          <w:highlight w:val="lightGray"/>
          <w:shd w:val="clear" w:color="auto" w:fill="BFBFBF"/>
        </w:rPr>
        <w:t>použitie</w:t>
      </w:r>
      <w:r w:rsidRPr="00C035F7">
        <w:rPr>
          <w:color w:val="000000"/>
          <w:spacing w:val="-3"/>
          <w:sz w:val="24"/>
          <w:szCs w:val="24"/>
          <w:highlight w:val="lightGray"/>
          <w:shd w:val="clear" w:color="auto" w:fill="BFBFBF"/>
        </w:rPr>
        <w:t xml:space="preserve"> </w:t>
      </w:r>
      <w:r w:rsidRPr="00C035F7">
        <w:rPr>
          <w:color w:val="000000"/>
          <w:sz w:val="24"/>
          <w:szCs w:val="24"/>
          <w:highlight w:val="lightGray"/>
          <w:shd w:val="clear" w:color="auto" w:fill="BFBFBF"/>
        </w:rPr>
        <w:t>peňažných</w:t>
      </w:r>
      <w:r w:rsidRPr="00C035F7">
        <w:rPr>
          <w:color w:val="000000"/>
          <w:spacing w:val="-3"/>
          <w:sz w:val="24"/>
          <w:szCs w:val="24"/>
          <w:highlight w:val="lightGray"/>
          <w:shd w:val="clear" w:color="auto" w:fill="BFBFBF"/>
        </w:rPr>
        <w:t xml:space="preserve"> </w:t>
      </w:r>
      <w:r w:rsidRPr="00C035F7">
        <w:rPr>
          <w:color w:val="000000"/>
          <w:sz w:val="24"/>
          <w:szCs w:val="24"/>
          <w:highlight w:val="lightGray"/>
          <w:shd w:val="clear" w:color="auto" w:fill="BFBFBF"/>
        </w:rPr>
        <w:t>fondov</w:t>
      </w:r>
      <w:r w:rsidRPr="00C035F7">
        <w:rPr>
          <w:color w:val="000000"/>
          <w:spacing w:val="-1"/>
          <w:sz w:val="24"/>
          <w:szCs w:val="24"/>
          <w:highlight w:val="lightGray"/>
          <w:shd w:val="clear" w:color="auto" w:fill="BFBFBF"/>
        </w:rPr>
        <w:t xml:space="preserve"> </w:t>
      </w:r>
      <w:r w:rsidRPr="00C035F7">
        <w:rPr>
          <w:color w:val="000000"/>
          <w:sz w:val="24"/>
          <w:szCs w:val="24"/>
          <w:highlight w:val="lightGray"/>
          <w:shd w:val="clear" w:color="auto" w:fill="BFBFBF"/>
        </w:rPr>
        <w:t>a</w:t>
      </w:r>
      <w:r w:rsidRPr="00C035F7">
        <w:rPr>
          <w:color w:val="000000"/>
          <w:spacing w:val="-3"/>
          <w:sz w:val="24"/>
          <w:szCs w:val="24"/>
          <w:highlight w:val="lightGray"/>
          <w:shd w:val="clear" w:color="auto" w:fill="BFBFBF"/>
        </w:rPr>
        <w:t xml:space="preserve"> </w:t>
      </w:r>
      <w:r w:rsidRPr="00C035F7">
        <w:rPr>
          <w:color w:val="000000"/>
          <w:sz w:val="24"/>
          <w:szCs w:val="24"/>
          <w:highlight w:val="lightGray"/>
          <w:shd w:val="clear" w:color="auto" w:fill="BFBFBF"/>
        </w:rPr>
        <w:t>iných</w:t>
      </w:r>
      <w:r w:rsidRPr="00C035F7">
        <w:rPr>
          <w:color w:val="000000"/>
          <w:spacing w:val="-3"/>
          <w:sz w:val="24"/>
          <w:szCs w:val="24"/>
          <w:highlight w:val="lightGray"/>
          <w:shd w:val="clear" w:color="auto" w:fill="BFBFBF"/>
        </w:rPr>
        <w:t xml:space="preserve"> </w:t>
      </w:r>
      <w:r w:rsidRPr="00C035F7">
        <w:rPr>
          <w:color w:val="000000"/>
          <w:spacing w:val="-2"/>
          <w:sz w:val="24"/>
          <w:szCs w:val="24"/>
          <w:highlight w:val="lightGray"/>
          <w:shd w:val="clear" w:color="auto" w:fill="BFBFBF"/>
        </w:rPr>
        <w:t>fondov</w:t>
      </w:r>
    </w:p>
    <w:p w14:paraId="3CBC5A02" w14:textId="77777777" w:rsidR="00FF2446" w:rsidRDefault="00FF2446">
      <w:pPr>
        <w:pStyle w:val="Zkladntext"/>
        <w:spacing w:before="3"/>
        <w:rPr>
          <w:b/>
          <w:sz w:val="28"/>
        </w:rPr>
      </w:pPr>
    </w:p>
    <w:p w14:paraId="20D5D246" w14:textId="77777777" w:rsidR="00FF2446" w:rsidRDefault="005510E2">
      <w:pPr>
        <w:pStyle w:val="Nadpis4"/>
        <w:jc w:val="both"/>
      </w:pPr>
      <w:r>
        <w:t>Peňažný</w:t>
      </w:r>
      <w:r>
        <w:rPr>
          <w:spacing w:val="-1"/>
        </w:rPr>
        <w:t xml:space="preserve"> </w:t>
      </w:r>
      <w:r>
        <w:rPr>
          <w:spacing w:val="-4"/>
        </w:rPr>
        <w:t>fond</w:t>
      </w:r>
    </w:p>
    <w:p w14:paraId="45F08F36" w14:textId="77777777" w:rsidR="00FF2446" w:rsidRDefault="005510E2">
      <w:pPr>
        <w:pStyle w:val="Zkladntext"/>
        <w:spacing w:before="24" w:line="259" w:lineRule="auto"/>
        <w:ind w:left="220" w:right="143"/>
      </w:pPr>
      <w:r>
        <w:t>Obec</w:t>
      </w:r>
      <w:r>
        <w:rPr>
          <w:spacing w:val="25"/>
        </w:rPr>
        <w:t xml:space="preserve"> </w:t>
      </w:r>
      <w:r>
        <w:t>nevytvára</w:t>
      </w:r>
      <w:r>
        <w:rPr>
          <w:spacing w:val="25"/>
        </w:rPr>
        <w:t xml:space="preserve"> </w:t>
      </w:r>
      <w:r>
        <w:t>peňažný</w:t>
      </w:r>
      <w:r>
        <w:rPr>
          <w:spacing w:val="26"/>
        </w:rPr>
        <w:t xml:space="preserve"> </w:t>
      </w:r>
      <w:r>
        <w:t>fond</w:t>
      </w:r>
      <w:r>
        <w:rPr>
          <w:spacing w:val="26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zmysle</w:t>
      </w:r>
      <w:r>
        <w:rPr>
          <w:spacing w:val="27"/>
        </w:rPr>
        <w:t xml:space="preserve"> </w:t>
      </w:r>
      <w:r>
        <w:t>ustanovenia</w:t>
      </w:r>
      <w:r>
        <w:rPr>
          <w:spacing w:val="25"/>
        </w:rPr>
        <w:t xml:space="preserve"> </w:t>
      </w:r>
      <w:r>
        <w:t>§</w:t>
      </w:r>
      <w:r>
        <w:rPr>
          <w:spacing w:val="26"/>
        </w:rPr>
        <w:t xml:space="preserve"> </w:t>
      </w:r>
      <w:r>
        <w:t>15</w:t>
      </w:r>
      <w:r>
        <w:rPr>
          <w:spacing w:val="26"/>
        </w:rPr>
        <w:t xml:space="preserve"> </w:t>
      </w:r>
      <w:r>
        <w:t>zákona</w:t>
      </w:r>
      <w:r>
        <w:rPr>
          <w:spacing w:val="27"/>
        </w:rPr>
        <w:t xml:space="preserve"> </w:t>
      </w:r>
      <w:r>
        <w:t>č.</w:t>
      </w:r>
      <w:r>
        <w:rPr>
          <w:spacing w:val="27"/>
        </w:rPr>
        <w:t xml:space="preserve"> </w:t>
      </w:r>
      <w:r>
        <w:t>583/2004</w:t>
      </w:r>
      <w:r>
        <w:rPr>
          <w:spacing w:val="25"/>
        </w:rPr>
        <w:t xml:space="preserve"> </w:t>
      </w:r>
      <w:r>
        <w:t>Z.</w:t>
      </w:r>
      <w:r>
        <w:rPr>
          <w:spacing w:val="28"/>
        </w:rPr>
        <w:t xml:space="preserve"> </w:t>
      </w:r>
      <w:r>
        <w:t>z.</w:t>
      </w:r>
      <w:r>
        <w:rPr>
          <w:spacing w:val="25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z.</w:t>
      </w:r>
      <w:r>
        <w:rPr>
          <w:spacing w:val="27"/>
        </w:rPr>
        <w:t xml:space="preserve"> </w:t>
      </w:r>
      <w:r>
        <w:t>n.</w:t>
      </w:r>
      <w:r>
        <w:rPr>
          <w:spacing w:val="26"/>
        </w:rPr>
        <w:t xml:space="preserve"> </w:t>
      </w:r>
      <w:r>
        <w:t>p.. O použití peňažného fondu rozhoduje obecné zastupiteľstvo.</w:t>
      </w:r>
    </w:p>
    <w:p w14:paraId="38B2E4E8" w14:textId="77777777" w:rsidR="00FF2446" w:rsidRDefault="00FF2446">
      <w:pPr>
        <w:pStyle w:val="Zkladntext"/>
        <w:spacing w:before="1"/>
        <w:rPr>
          <w:sz w:val="26"/>
        </w:rPr>
      </w:pPr>
    </w:p>
    <w:p w14:paraId="42046D66" w14:textId="77777777" w:rsidR="00FF2446" w:rsidRDefault="005510E2">
      <w:pPr>
        <w:pStyle w:val="Nadpis4"/>
        <w:jc w:val="both"/>
      </w:pPr>
      <w:r>
        <w:t>Rezervný</w:t>
      </w:r>
      <w:r>
        <w:rPr>
          <w:spacing w:val="-2"/>
        </w:rPr>
        <w:t xml:space="preserve"> </w:t>
      </w:r>
      <w:r>
        <w:rPr>
          <w:spacing w:val="-4"/>
        </w:rPr>
        <w:t>fond</w:t>
      </w:r>
    </w:p>
    <w:p w14:paraId="3EE5C915" w14:textId="77777777" w:rsidR="00FF2446" w:rsidRDefault="005510E2">
      <w:pPr>
        <w:pStyle w:val="Zkladntext"/>
        <w:spacing w:before="24" w:line="259" w:lineRule="auto"/>
        <w:ind w:left="220"/>
      </w:pPr>
      <w:r>
        <w:t>Obec</w:t>
      </w:r>
      <w:r>
        <w:rPr>
          <w:spacing w:val="27"/>
        </w:rPr>
        <w:t xml:space="preserve"> </w:t>
      </w:r>
      <w:r>
        <w:t>vytvára</w:t>
      </w:r>
      <w:r>
        <w:rPr>
          <w:spacing w:val="27"/>
        </w:rPr>
        <w:t xml:space="preserve"> </w:t>
      </w:r>
      <w:r>
        <w:t>rezervný</w:t>
      </w:r>
      <w:r>
        <w:rPr>
          <w:spacing w:val="28"/>
        </w:rPr>
        <w:t xml:space="preserve"> </w:t>
      </w:r>
      <w:r>
        <w:t>fond</w:t>
      </w:r>
      <w:r>
        <w:rPr>
          <w:spacing w:val="26"/>
        </w:rPr>
        <w:t xml:space="preserve"> </w:t>
      </w:r>
      <w:r>
        <w:t>v</w:t>
      </w:r>
      <w:r>
        <w:rPr>
          <w:spacing w:val="28"/>
        </w:rPr>
        <w:t xml:space="preserve"> </w:t>
      </w:r>
      <w:r>
        <w:t>zmysle</w:t>
      </w:r>
      <w:r>
        <w:rPr>
          <w:spacing w:val="27"/>
        </w:rPr>
        <w:t xml:space="preserve"> </w:t>
      </w:r>
      <w:r>
        <w:t>ustanovenia</w:t>
      </w:r>
      <w:r>
        <w:rPr>
          <w:spacing w:val="27"/>
        </w:rPr>
        <w:t xml:space="preserve"> </w:t>
      </w:r>
      <w:r>
        <w:t>§</w:t>
      </w:r>
      <w:r>
        <w:rPr>
          <w:spacing w:val="26"/>
        </w:rPr>
        <w:t xml:space="preserve"> </w:t>
      </w:r>
      <w:r>
        <w:t>15</w:t>
      </w:r>
      <w:r>
        <w:rPr>
          <w:spacing w:val="28"/>
        </w:rPr>
        <w:t xml:space="preserve"> </w:t>
      </w:r>
      <w:r>
        <w:t>zákona</w:t>
      </w:r>
      <w:r>
        <w:rPr>
          <w:spacing w:val="27"/>
        </w:rPr>
        <w:t xml:space="preserve"> </w:t>
      </w:r>
      <w:r>
        <w:t>č.583/2004</w:t>
      </w:r>
      <w:r>
        <w:rPr>
          <w:spacing w:val="27"/>
        </w:rPr>
        <w:t xml:space="preserve"> </w:t>
      </w:r>
      <w:r>
        <w:t>Z.</w:t>
      </w:r>
      <w:r>
        <w:rPr>
          <w:spacing w:val="28"/>
        </w:rPr>
        <w:t xml:space="preserve"> </w:t>
      </w:r>
      <w:r>
        <w:t>z.</w:t>
      </w:r>
      <w:r>
        <w:rPr>
          <w:spacing w:val="27"/>
        </w:rPr>
        <w:t xml:space="preserve"> </w:t>
      </w:r>
      <w:r>
        <w:t>v</w:t>
      </w:r>
      <w:r>
        <w:rPr>
          <w:spacing w:val="28"/>
        </w:rPr>
        <w:t xml:space="preserve"> </w:t>
      </w:r>
      <w:r>
        <w:t>z.</w:t>
      </w:r>
      <w:r>
        <w:rPr>
          <w:spacing w:val="27"/>
        </w:rPr>
        <w:t xml:space="preserve"> </w:t>
      </w:r>
      <w:r>
        <w:t>n.</w:t>
      </w:r>
      <w:r>
        <w:rPr>
          <w:spacing w:val="28"/>
        </w:rPr>
        <w:t xml:space="preserve"> </w:t>
      </w:r>
      <w:r>
        <w:t>p..</w:t>
      </w:r>
      <w:r>
        <w:rPr>
          <w:spacing w:val="26"/>
        </w:rPr>
        <w:t xml:space="preserve"> </w:t>
      </w:r>
      <w:r>
        <w:t>O použití rezervného fondu rozhoduje obecné zastupiteľstvo.</w:t>
      </w:r>
    </w:p>
    <w:p w14:paraId="105FFB1B" w14:textId="77777777" w:rsidR="00FF2446" w:rsidRDefault="00FF2446">
      <w:pPr>
        <w:pStyle w:val="Zkladntext"/>
        <w:spacing w:before="5"/>
        <w:rPr>
          <w:sz w:val="26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5012"/>
        <w:gridCol w:w="4218"/>
      </w:tblGrid>
      <w:tr w:rsidR="00FF2446" w14:paraId="5E2FE899" w14:textId="77777777">
        <w:trPr>
          <w:trHeight w:val="438"/>
        </w:trPr>
        <w:tc>
          <w:tcPr>
            <w:tcW w:w="5012" w:type="dxa"/>
            <w:shd w:val="clear" w:color="auto" w:fill="D8D8D8"/>
          </w:tcPr>
          <w:p w14:paraId="4D30F16E" w14:textId="77777777" w:rsidR="00FF2446" w:rsidRDefault="005510E2">
            <w:pPr>
              <w:pStyle w:val="TableParagraph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Rezervný</w:t>
            </w:r>
            <w:r>
              <w:rPr>
                <w:b/>
                <w:spacing w:val="-4"/>
                <w:sz w:val="24"/>
              </w:rPr>
              <w:t xml:space="preserve"> fond</w:t>
            </w:r>
          </w:p>
        </w:tc>
        <w:tc>
          <w:tcPr>
            <w:tcW w:w="4218" w:type="dxa"/>
            <w:shd w:val="clear" w:color="auto" w:fill="D8D8D8"/>
          </w:tcPr>
          <w:p w14:paraId="69AAF2C2" w14:textId="77777777" w:rsidR="00FF2446" w:rsidRDefault="005510E2">
            <w:pPr>
              <w:pStyle w:val="TableParagraph"/>
              <w:ind w:left="1435" w:right="1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EUR</w:t>
            </w:r>
          </w:p>
        </w:tc>
      </w:tr>
      <w:tr w:rsidR="00FF2446" w14:paraId="220B24BC" w14:textId="77777777" w:rsidTr="00C035F7">
        <w:trPr>
          <w:trHeight w:val="226"/>
        </w:trPr>
        <w:tc>
          <w:tcPr>
            <w:tcW w:w="5012" w:type="dxa"/>
          </w:tcPr>
          <w:p w14:paraId="6EFB138A" w14:textId="77777777" w:rsidR="00FF2446" w:rsidRDefault="005510E2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ZS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 </w:t>
            </w:r>
            <w:r>
              <w:rPr>
                <w:spacing w:val="-2"/>
                <w:sz w:val="24"/>
              </w:rPr>
              <w:t>1.1.2023</w:t>
            </w:r>
          </w:p>
        </w:tc>
        <w:tc>
          <w:tcPr>
            <w:tcW w:w="4218" w:type="dxa"/>
          </w:tcPr>
          <w:p w14:paraId="31298CCB" w14:textId="77777777" w:rsidR="00FF2446" w:rsidRDefault="005510E2">
            <w:pPr>
              <w:pStyle w:val="TableParagraph"/>
              <w:ind w:right="6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r>
              <w:rPr>
                <w:spacing w:val="-2"/>
                <w:sz w:val="24"/>
              </w:rPr>
              <w:t>873,13</w:t>
            </w:r>
          </w:p>
        </w:tc>
      </w:tr>
      <w:tr w:rsidR="00FF2446" w14:paraId="73C93C0B" w14:textId="77777777" w:rsidTr="00C035F7">
        <w:trPr>
          <w:trHeight w:val="274"/>
        </w:trPr>
        <w:tc>
          <w:tcPr>
            <w:tcW w:w="5012" w:type="dxa"/>
          </w:tcPr>
          <w:p w14:paraId="208D03BC" w14:textId="77777777" w:rsidR="00FF2446" w:rsidRDefault="005510E2">
            <w:pPr>
              <w:pStyle w:val="TableParagraph"/>
              <w:tabs>
                <w:tab w:val="left" w:pos="3183"/>
              </w:tabs>
              <w:ind w:left="92"/>
              <w:rPr>
                <w:sz w:val="24"/>
              </w:rPr>
            </w:pPr>
            <w:r>
              <w:rPr>
                <w:sz w:val="24"/>
              </w:rPr>
              <w:t>Prírastky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povinný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prídel </w:t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4218" w:type="dxa"/>
          </w:tcPr>
          <w:p w14:paraId="5CD5090E" w14:textId="77777777" w:rsidR="00FF2446" w:rsidRDefault="00FF244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F2446" w14:paraId="368B9641" w14:textId="77777777">
        <w:trPr>
          <w:trHeight w:val="440"/>
        </w:trPr>
        <w:tc>
          <w:tcPr>
            <w:tcW w:w="5012" w:type="dxa"/>
          </w:tcPr>
          <w:p w14:paraId="0A1169A9" w14:textId="77777777" w:rsidR="00FF2446" w:rsidRDefault="005510E2">
            <w:pPr>
              <w:pStyle w:val="TableParagraph"/>
              <w:tabs>
                <w:tab w:val="left" w:pos="3157"/>
              </w:tabs>
              <w:ind w:left="99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povinný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prídel </w:t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4218" w:type="dxa"/>
          </w:tcPr>
          <w:p w14:paraId="590F2F04" w14:textId="77777777" w:rsidR="00FF2446" w:rsidRDefault="00FF244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F2446" w14:paraId="5A212E41" w14:textId="77777777" w:rsidTr="00C035F7">
        <w:trPr>
          <w:trHeight w:val="286"/>
        </w:trPr>
        <w:tc>
          <w:tcPr>
            <w:tcW w:w="5012" w:type="dxa"/>
          </w:tcPr>
          <w:p w14:paraId="24100160" w14:textId="77777777" w:rsidR="00FF2446" w:rsidRDefault="005510E2">
            <w:pPr>
              <w:pStyle w:val="TableParagraph"/>
              <w:ind w:left="99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ostatné </w:t>
            </w:r>
            <w:r>
              <w:rPr>
                <w:spacing w:val="-2"/>
                <w:sz w:val="24"/>
              </w:rPr>
              <w:t>prírastky</w:t>
            </w:r>
          </w:p>
        </w:tc>
        <w:tc>
          <w:tcPr>
            <w:tcW w:w="4218" w:type="dxa"/>
          </w:tcPr>
          <w:p w14:paraId="1511777A" w14:textId="77777777" w:rsidR="00FF2446" w:rsidRDefault="00FF244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F2446" w14:paraId="4DCAF678" w14:textId="77777777" w:rsidTr="00C035F7">
        <w:trPr>
          <w:trHeight w:val="335"/>
        </w:trPr>
        <w:tc>
          <w:tcPr>
            <w:tcW w:w="5012" w:type="dxa"/>
          </w:tcPr>
          <w:p w14:paraId="45F85086" w14:textId="77777777" w:rsidR="00FF2446" w:rsidRDefault="005510E2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Úbytky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závodné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stravovanie</w:t>
            </w:r>
          </w:p>
        </w:tc>
        <w:tc>
          <w:tcPr>
            <w:tcW w:w="4218" w:type="dxa"/>
          </w:tcPr>
          <w:p w14:paraId="62360782" w14:textId="77777777" w:rsidR="00FF2446" w:rsidRDefault="00FF244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F2446" w14:paraId="2E559090" w14:textId="77777777" w:rsidTr="00C035F7">
        <w:trPr>
          <w:trHeight w:val="368"/>
        </w:trPr>
        <w:tc>
          <w:tcPr>
            <w:tcW w:w="5012" w:type="dxa"/>
          </w:tcPr>
          <w:p w14:paraId="7E5E372D" w14:textId="77777777" w:rsidR="00FF2446" w:rsidRDefault="005510E2">
            <w:pPr>
              <w:pStyle w:val="TableParagraph"/>
              <w:ind w:left="99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regeneráciu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PS, </w:t>
            </w:r>
            <w:r>
              <w:rPr>
                <w:spacing w:val="-2"/>
                <w:sz w:val="24"/>
              </w:rPr>
              <w:t>dopravu</w:t>
            </w:r>
          </w:p>
        </w:tc>
        <w:tc>
          <w:tcPr>
            <w:tcW w:w="4218" w:type="dxa"/>
          </w:tcPr>
          <w:p w14:paraId="7F77B487" w14:textId="77777777" w:rsidR="00FF2446" w:rsidRDefault="00FF244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F2446" w14:paraId="3F0891FB" w14:textId="77777777">
        <w:trPr>
          <w:trHeight w:val="440"/>
        </w:trPr>
        <w:tc>
          <w:tcPr>
            <w:tcW w:w="5012" w:type="dxa"/>
          </w:tcPr>
          <w:p w14:paraId="23979EFC" w14:textId="77777777" w:rsidR="00FF2446" w:rsidRDefault="005510E2">
            <w:pPr>
              <w:pStyle w:val="TableParagraph"/>
              <w:ind w:left="992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dopravné</w:t>
            </w:r>
          </w:p>
        </w:tc>
        <w:tc>
          <w:tcPr>
            <w:tcW w:w="4218" w:type="dxa"/>
          </w:tcPr>
          <w:p w14:paraId="0ABAE5A5" w14:textId="77777777" w:rsidR="00FF2446" w:rsidRDefault="00FF244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F2446" w14:paraId="3FD0EA08" w14:textId="77777777" w:rsidTr="00C035F7">
        <w:trPr>
          <w:trHeight w:val="252"/>
        </w:trPr>
        <w:tc>
          <w:tcPr>
            <w:tcW w:w="5012" w:type="dxa"/>
          </w:tcPr>
          <w:p w14:paraId="46D51603" w14:textId="77777777" w:rsidR="00FF2446" w:rsidRDefault="005510E2">
            <w:pPr>
              <w:pStyle w:val="TableParagraph"/>
              <w:ind w:left="99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ostatné </w:t>
            </w:r>
            <w:r>
              <w:rPr>
                <w:spacing w:val="-2"/>
                <w:sz w:val="24"/>
              </w:rPr>
              <w:t>úbytky</w:t>
            </w:r>
          </w:p>
        </w:tc>
        <w:tc>
          <w:tcPr>
            <w:tcW w:w="4218" w:type="dxa"/>
          </w:tcPr>
          <w:p w14:paraId="77BA4408" w14:textId="77777777" w:rsidR="00FF2446" w:rsidRDefault="00FF244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F2446" w14:paraId="1683D70F" w14:textId="77777777">
        <w:trPr>
          <w:trHeight w:val="440"/>
        </w:trPr>
        <w:tc>
          <w:tcPr>
            <w:tcW w:w="5012" w:type="dxa"/>
            <w:shd w:val="clear" w:color="auto" w:fill="D8D8D8"/>
          </w:tcPr>
          <w:p w14:paraId="4CAF09CD" w14:textId="77777777" w:rsidR="00FF2446" w:rsidRDefault="005510E2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KZ 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31.12.2023</w:t>
            </w:r>
          </w:p>
        </w:tc>
        <w:tc>
          <w:tcPr>
            <w:tcW w:w="4218" w:type="dxa"/>
            <w:shd w:val="clear" w:color="auto" w:fill="D8D8D8"/>
          </w:tcPr>
          <w:p w14:paraId="7217CF97" w14:textId="77777777" w:rsidR="00FF2446" w:rsidRDefault="005510E2">
            <w:pPr>
              <w:pStyle w:val="TableParagraph"/>
              <w:ind w:right="6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r>
              <w:rPr>
                <w:spacing w:val="-2"/>
                <w:sz w:val="24"/>
              </w:rPr>
              <w:t>873,13</w:t>
            </w:r>
          </w:p>
        </w:tc>
      </w:tr>
    </w:tbl>
    <w:p w14:paraId="43D19128" w14:textId="77777777" w:rsidR="00C035F7" w:rsidRDefault="00C035F7" w:rsidP="00C035F7">
      <w:pPr>
        <w:pStyle w:val="Nadpis4"/>
        <w:ind w:left="0"/>
        <w:jc w:val="both"/>
      </w:pPr>
    </w:p>
    <w:p w14:paraId="2299B3C8" w14:textId="77777777" w:rsidR="00C035F7" w:rsidRDefault="00C035F7" w:rsidP="00C035F7">
      <w:pPr>
        <w:pStyle w:val="Nadpis4"/>
        <w:ind w:left="0"/>
        <w:jc w:val="both"/>
      </w:pPr>
    </w:p>
    <w:p w14:paraId="1E6E36CC" w14:textId="65CEA660" w:rsidR="00FF2446" w:rsidRDefault="005510E2">
      <w:pPr>
        <w:pStyle w:val="Nadpis4"/>
        <w:jc w:val="both"/>
      </w:pPr>
      <w:r>
        <w:t>Sociálny</w:t>
      </w:r>
      <w:r>
        <w:rPr>
          <w:spacing w:val="-1"/>
        </w:rPr>
        <w:t xml:space="preserve"> </w:t>
      </w:r>
      <w:r>
        <w:rPr>
          <w:spacing w:val="-4"/>
        </w:rPr>
        <w:t>fond</w:t>
      </w:r>
    </w:p>
    <w:p w14:paraId="75AA5EB1" w14:textId="3FC38BA2" w:rsidR="00C035F7" w:rsidRPr="00C035F7" w:rsidRDefault="005510E2" w:rsidP="00C035F7">
      <w:pPr>
        <w:pStyle w:val="Zkladntext"/>
        <w:spacing w:before="24"/>
        <w:ind w:left="220"/>
        <w:rPr>
          <w:spacing w:val="-2"/>
        </w:rPr>
        <w:sectPr w:rsidR="00C035F7" w:rsidRPr="00C035F7">
          <w:pgSz w:w="11910" w:h="16840"/>
          <w:pgMar w:top="780" w:right="900" w:bottom="280" w:left="1200" w:header="708" w:footer="708" w:gutter="0"/>
          <w:cols w:space="708"/>
        </w:sectPr>
      </w:pPr>
      <w:r>
        <w:t>Obec</w:t>
      </w:r>
      <w:r>
        <w:rPr>
          <w:spacing w:val="34"/>
        </w:rPr>
        <w:t xml:space="preserve"> </w:t>
      </w:r>
      <w:r>
        <w:t>vytvára</w:t>
      </w:r>
      <w:r>
        <w:rPr>
          <w:spacing w:val="36"/>
        </w:rPr>
        <w:t xml:space="preserve"> </w:t>
      </w:r>
      <w:r>
        <w:t>sociálny</w:t>
      </w:r>
      <w:r>
        <w:rPr>
          <w:spacing w:val="37"/>
        </w:rPr>
        <w:t xml:space="preserve"> </w:t>
      </w:r>
      <w:r>
        <w:t>fond</w:t>
      </w:r>
      <w:r>
        <w:rPr>
          <w:spacing w:val="35"/>
        </w:rPr>
        <w:t xml:space="preserve"> </w:t>
      </w:r>
      <w:r>
        <w:t>v</w:t>
      </w:r>
      <w:r>
        <w:rPr>
          <w:spacing w:val="37"/>
        </w:rPr>
        <w:t xml:space="preserve"> </w:t>
      </w:r>
      <w:r>
        <w:t>zmysle</w:t>
      </w:r>
      <w:r>
        <w:rPr>
          <w:spacing w:val="38"/>
        </w:rPr>
        <w:t xml:space="preserve"> </w:t>
      </w:r>
      <w:r>
        <w:t>zákona</w:t>
      </w:r>
      <w:r>
        <w:rPr>
          <w:spacing w:val="36"/>
        </w:rPr>
        <w:t xml:space="preserve"> </w:t>
      </w:r>
      <w:r>
        <w:t>č.</w:t>
      </w:r>
      <w:r>
        <w:rPr>
          <w:spacing w:val="36"/>
        </w:rPr>
        <w:t xml:space="preserve"> </w:t>
      </w:r>
      <w:r>
        <w:t>152/1994</w:t>
      </w:r>
      <w:r>
        <w:rPr>
          <w:spacing w:val="38"/>
        </w:rPr>
        <w:t xml:space="preserve"> </w:t>
      </w:r>
      <w:r>
        <w:t>Z.</w:t>
      </w:r>
      <w:r>
        <w:rPr>
          <w:spacing w:val="37"/>
        </w:rPr>
        <w:t xml:space="preserve"> </w:t>
      </w:r>
      <w:r>
        <w:t>z.</w:t>
      </w:r>
      <w:r>
        <w:rPr>
          <w:spacing w:val="36"/>
        </w:rPr>
        <w:t xml:space="preserve"> </w:t>
      </w:r>
      <w:r>
        <w:t>v</w:t>
      </w:r>
      <w:r>
        <w:rPr>
          <w:spacing w:val="35"/>
        </w:rPr>
        <w:t xml:space="preserve"> </w:t>
      </w:r>
      <w:r>
        <w:t>z.</w:t>
      </w:r>
      <w:r>
        <w:rPr>
          <w:spacing w:val="38"/>
        </w:rPr>
        <w:t xml:space="preserve"> </w:t>
      </w:r>
      <w:r>
        <w:t>n.</w:t>
      </w:r>
      <w:r>
        <w:rPr>
          <w:spacing w:val="35"/>
        </w:rPr>
        <w:t xml:space="preserve"> </w:t>
      </w:r>
      <w:r>
        <w:t>p..</w:t>
      </w:r>
      <w:r>
        <w:rPr>
          <w:spacing w:val="31"/>
        </w:rPr>
        <w:t xml:space="preserve"> </w:t>
      </w:r>
      <w:r>
        <w:t>Tvorbu</w:t>
      </w:r>
      <w:r>
        <w:rPr>
          <w:spacing w:val="37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2"/>
        </w:rPr>
        <w:t>použitie</w:t>
      </w:r>
    </w:p>
    <w:p w14:paraId="23FFA0D1" w14:textId="77777777" w:rsidR="00FF2446" w:rsidRDefault="005510E2" w:rsidP="00C035F7">
      <w:pPr>
        <w:pStyle w:val="Zkladntext"/>
        <w:spacing w:before="62"/>
      </w:pPr>
      <w:r>
        <w:lastRenderedPageBreak/>
        <w:t>sociálneho</w:t>
      </w:r>
      <w:r>
        <w:rPr>
          <w:spacing w:val="-2"/>
        </w:rPr>
        <w:t xml:space="preserve"> </w:t>
      </w:r>
      <w:r>
        <w:t>fondu</w:t>
      </w:r>
      <w:r>
        <w:rPr>
          <w:spacing w:val="-2"/>
        </w:rPr>
        <w:t xml:space="preserve"> </w:t>
      </w:r>
      <w:r>
        <w:t>upravuje</w:t>
      </w:r>
      <w:r>
        <w:rPr>
          <w:spacing w:val="-1"/>
        </w:rPr>
        <w:t xml:space="preserve"> </w:t>
      </w:r>
      <w:r>
        <w:t xml:space="preserve">kolektívna </w:t>
      </w:r>
      <w:r>
        <w:rPr>
          <w:spacing w:val="-2"/>
        </w:rPr>
        <w:t>zmluva.</w:t>
      </w:r>
    </w:p>
    <w:p w14:paraId="20C936CA" w14:textId="77777777" w:rsidR="00FF2446" w:rsidRDefault="00FF2446">
      <w:pPr>
        <w:pStyle w:val="Zkladntext"/>
        <w:spacing w:before="6"/>
        <w:rPr>
          <w:sz w:val="28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5012"/>
        <w:gridCol w:w="4218"/>
      </w:tblGrid>
      <w:tr w:rsidR="00FF2446" w14:paraId="44611DA7" w14:textId="77777777">
        <w:trPr>
          <w:trHeight w:val="437"/>
        </w:trPr>
        <w:tc>
          <w:tcPr>
            <w:tcW w:w="5012" w:type="dxa"/>
            <w:shd w:val="clear" w:color="auto" w:fill="D8D8D8"/>
          </w:tcPr>
          <w:p w14:paraId="62479416" w14:textId="77777777" w:rsidR="00FF2446" w:rsidRDefault="005510E2">
            <w:pPr>
              <w:pStyle w:val="TableParagraph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Sociálny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fond</w:t>
            </w:r>
          </w:p>
        </w:tc>
        <w:tc>
          <w:tcPr>
            <w:tcW w:w="4218" w:type="dxa"/>
            <w:shd w:val="clear" w:color="auto" w:fill="D8D8D8"/>
          </w:tcPr>
          <w:p w14:paraId="6F08EC60" w14:textId="77777777" w:rsidR="00FF2446" w:rsidRDefault="005510E2">
            <w:pPr>
              <w:pStyle w:val="TableParagraph"/>
              <w:ind w:left="1435" w:right="1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EUR</w:t>
            </w:r>
          </w:p>
        </w:tc>
      </w:tr>
      <w:tr w:rsidR="00FF2446" w14:paraId="5B2C8323" w14:textId="77777777">
        <w:trPr>
          <w:trHeight w:val="440"/>
        </w:trPr>
        <w:tc>
          <w:tcPr>
            <w:tcW w:w="5012" w:type="dxa"/>
          </w:tcPr>
          <w:p w14:paraId="5CBB7665" w14:textId="77777777" w:rsidR="00FF2446" w:rsidRDefault="005510E2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ZS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 </w:t>
            </w:r>
            <w:r>
              <w:rPr>
                <w:spacing w:val="-2"/>
                <w:sz w:val="24"/>
              </w:rPr>
              <w:t>1.1.2023</w:t>
            </w:r>
          </w:p>
        </w:tc>
        <w:tc>
          <w:tcPr>
            <w:tcW w:w="4218" w:type="dxa"/>
          </w:tcPr>
          <w:p w14:paraId="1EB9DBA8" w14:textId="77777777" w:rsidR="00FF2446" w:rsidRDefault="005510E2">
            <w:pPr>
              <w:pStyle w:val="TableParagraph"/>
              <w:ind w:right="6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971,86</w:t>
            </w:r>
          </w:p>
        </w:tc>
      </w:tr>
      <w:tr w:rsidR="00FF2446" w14:paraId="35690E44" w14:textId="77777777">
        <w:trPr>
          <w:trHeight w:val="437"/>
        </w:trPr>
        <w:tc>
          <w:tcPr>
            <w:tcW w:w="5012" w:type="dxa"/>
          </w:tcPr>
          <w:p w14:paraId="55AFBE04" w14:textId="77777777" w:rsidR="00FF2446" w:rsidRDefault="005510E2">
            <w:pPr>
              <w:pStyle w:val="TableParagraph"/>
              <w:tabs>
                <w:tab w:val="left" w:pos="3183"/>
              </w:tabs>
              <w:ind w:left="92"/>
              <w:rPr>
                <w:sz w:val="24"/>
              </w:rPr>
            </w:pPr>
            <w:r>
              <w:rPr>
                <w:sz w:val="24"/>
              </w:rPr>
              <w:t>Prírastky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povinný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prídel </w:t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4218" w:type="dxa"/>
          </w:tcPr>
          <w:p w14:paraId="5219734C" w14:textId="77777777" w:rsidR="00FF2446" w:rsidRDefault="005510E2">
            <w:pPr>
              <w:pStyle w:val="TableParagraph"/>
              <w:ind w:right="6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252,55</w:t>
            </w:r>
          </w:p>
        </w:tc>
      </w:tr>
      <w:tr w:rsidR="00FF2446" w14:paraId="2B8A3469" w14:textId="77777777">
        <w:trPr>
          <w:trHeight w:val="440"/>
        </w:trPr>
        <w:tc>
          <w:tcPr>
            <w:tcW w:w="5012" w:type="dxa"/>
          </w:tcPr>
          <w:p w14:paraId="1A551083" w14:textId="77777777" w:rsidR="00FF2446" w:rsidRDefault="005510E2">
            <w:pPr>
              <w:pStyle w:val="TableParagraph"/>
              <w:tabs>
                <w:tab w:val="left" w:pos="3157"/>
              </w:tabs>
              <w:ind w:left="99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povinný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prídel </w:t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4218" w:type="dxa"/>
          </w:tcPr>
          <w:p w14:paraId="4C6721D8" w14:textId="77777777" w:rsidR="00FF2446" w:rsidRDefault="00FF244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F2446" w14:paraId="260F3BC9" w14:textId="77777777">
        <w:trPr>
          <w:trHeight w:val="437"/>
        </w:trPr>
        <w:tc>
          <w:tcPr>
            <w:tcW w:w="5012" w:type="dxa"/>
          </w:tcPr>
          <w:p w14:paraId="70096AEC" w14:textId="77777777" w:rsidR="00FF2446" w:rsidRDefault="005510E2">
            <w:pPr>
              <w:pStyle w:val="TableParagraph"/>
              <w:ind w:left="99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ostatné </w:t>
            </w:r>
            <w:r>
              <w:rPr>
                <w:spacing w:val="-2"/>
                <w:sz w:val="24"/>
              </w:rPr>
              <w:t>prírastky</w:t>
            </w:r>
          </w:p>
        </w:tc>
        <w:tc>
          <w:tcPr>
            <w:tcW w:w="4218" w:type="dxa"/>
          </w:tcPr>
          <w:p w14:paraId="3457C437" w14:textId="77777777" w:rsidR="00FF2446" w:rsidRDefault="00FF244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F2446" w14:paraId="1C00BB50" w14:textId="77777777">
        <w:trPr>
          <w:trHeight w:val="440"/>
        </w:trPr>
        <w:tc>
          <w:tcPr>
            <w:tcW w:w="5012" w:type="dxa"/>
          </w:tcPr>
          <w:p w14:paraId="317564A3" w14:textId="77777777" w:rsidR="00FF2446" w:rsidRDefault="005510E2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Úbytky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závodné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stravovanie</w:t>
            </w:r>
          </w:p>
        </w:tc>
        <w:tc>
          <w:tcPr>
            <w:tcW w:w="4218" w:type="dxa"/>
          </w:tcPr>
          <w:p w14:paraId="7FA29A27" w14:textId="77777777" w:rsidR="00FF2446" w:rsidRDefault="005510E2">
            <w:pPr>
              <w:pStyle w:val="TableParagraph"/>
              <w:spacing w:before="0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065,60</w:t>
            </w:r>
          </w:p>
        </w:tc>
      </w:tr>
      <w:tr w:rsidR="00FF2446" w14:paraId="29AD6EB4" w14:textId="77777777">
        <w:trPr>
          <w:trHeight w:val="437"/>
        </w:trPr>
        <w:tc>
          <w:tcPr>
            <w:tcW w:w="5012" w:type="dxa"/>
          </w:tcPr>
          <w:p w14:paraId="631EAA2D" w14:textId="77777777" w:rsidR="00FF2446" w:rsidRDefault="005510E2">
            <w:pPr>
              <w:pStyle w:val="TableParagraph"/>
              <w:ind w:left="99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regeneráciu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PS, </w:t>
            </w:r>
            <w:r>
              <w:rPr>
                <w:spacing w:val="-2"/>
                <w:sz w:val="24"/>
              </w:rPr>
              <w:t>dopravu</w:t>
            </w:r>
          </w:p>
        </w:tc>
        <w:tc>
          <w:tcPr>
            <w:tcW w:w="4218" w:type="dxa"/>
          </w:tcPr>
          <w:p w14:paraId="2A737071" w14:textId="77777777" w:rsidR="00FF2446" w:rsidRDefault="00FF244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F2446" w14:paraId="40641C8D" w14:textId="77777777">
        <w:trPr>
          <w:trHeight w:val="440"/>
        </w:trPr>
        <w:tc>
          <w:tcPr>
            <w:tcW w:w="5012" w:type="dxa"/>
          </w:tcPr>
          <w:p w14:paraId="7D7CA616" w14:textId="77777777" w:rsidR="00FF2446" w:rsidRDefault="005510E2">
            <w:pPr>
              <w:pStyle w:val="TableParagraph"/>
              <w:ind w:left="992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dopravné</w:t>
            </w:r>
          </w:p>
        </w:tc>
        <w:tc>
          <w:tcPr>
            <w:tcW w:w="4218" w:type="dxa"/>
          </w:tcPr>
          <w:p w14:paraId="31FC8AC3" w14:textId="77777777" w:rsidR="00FF2446" w:rsidRDefault="00FF244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F2446" w14:paraId="4EB751B5" w14:textId="77777777">
        <w:trPr>
          <w:trHeight w:val="438"/>
        </w:trPr>
        <w:tc>
          <w:tcPr>
            <w:tcW w:w="5012" w:type="dxa"/>
          </w:tcPr>
          <w:p w14:paraId="5BA83286" w14:textId="77777777" w:rsidR="00FF2446" w:rsidRDefault="005510E2">
            <w:pPr>
              <w:pStyle w:val="TableParagraph"/>
              <w:ind w:left="99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ostatné </w:t>
            </w:r>
            <w:r>
              <w:rPr>
                <w:spacing w:val="-2"/>
                <w:sz w:val="24"/>
              </w:rPr>
              <w:t>úbytky</w:t>
            </w:r>
          </w:p>
        </w:tc>
        <w:tc>
          <w:tcPr>
            <w:tcW w:w="4218" w:type="dxa"/>
          </w:tcPr>
          <w:p w14:paraId="5EA72EB2" w14:textId="77777777" w:rsidR="00FF2446" w:rsidRDefault="00FF244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F2446" w14:paraId="16B5DB81" w14:textId="77777777">
        <w:trPr>
          <w:trHeight w:val="440"/>
        </w:trPr>
        <w:tc>
          <w:tcPr>
            <w:tcW w:w="5012" w:type="dxa"/>
            <w:shd w:val="clear" w:color="auto" w:fill="D8D8D8"/>
          </w:tcPr>
          <w:p w14:paraId="69C66DEF" w14:textId="77777777" w:rsidR="00FF2446" w:rsidRDefault="005510E2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KZ 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31.12.2023</w:t>
            </w:r>
          </w:p>
        </w:tc>
        <w:tc>
          <w:tcPr>
            <w:tcW w:w="4218" w:type="dxa"/>
            <w:shd w:val="clear" w:color="auto" w:fill="D8D8D8"/>
          </w:tcPr>
          <w:p w14:paraId="7C745A37" w14:textId="77777777" w:rsidR="00FF2446" w:rsidRDefault="005510E2">
            <w:pPr>
              <w:pStyle w:val="TableParagraph"/>
              <w:ind w:right="6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158,81</w:t>
            </w:r>
          </w:p>
        </w:tc>
      </w:tr>
    </w:tbl>
    <w:p w14:paraId="59B2B084" w14:textId="77777777" w:rsidR="00FF2446" w:rsidRDefault="00FF2446">
      <w:pPr>
        <w:pStyle w:val="Zkladntext"/>
        <w:spacing w:before="2"/>
        <w:rPr>
          <w:sz w:val="29"/>
        </w:rPr>
      </w:pPr>
    </w:p>
    <w:p w14:paraId="372A8AD3" w14:textId="77777777" w:rsidR="00FF2446" w:rsidRDefault="005510E2">
      <w:pPr>
        <w:pStyle w:val="Nadpis4"/>
      </w:pPr>
      <w:r>
        <w:t>Fond</w:t>
      </w:r>
      <w:r>
        <w:rPr>
          <w:spacing w:val="-2"/>
        </w:rPr>
        <w:t xml:space="preserve"> </w:t>
      </w:r>
      <w:r>
        <w:t>prevádzky,</w:t>
      </w:r>
      <w:r>
        <w:rPr>
          <w:spacing w:val="-1"/>
        </w:rPr>
        <w:t xml:space="preserve"> </w:t>
      </w:r>
      <w:r>
        <w:t>údržby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4"/>
        </w:rPr>
        <w:t>opráv</w:t>
      </w:r>
    </w:p>
    <w:p w14:paraId="761C9671" w14:textId="77777777" w:rsidR="00FF2446" w:rsidRDefault="00FF2446">
      <w:pPr>
        <w:pStyle w:val="Zkladntext"/>
        <w:spacing w:before="9"/>
        <w:rPr>
          <w:b/>
          <w:sz w:val="29"/>
        </w:rPr>
      </w:pPr>
    </w:p>
    <w:p w14:paraId="41C46C6E" w14:textId="77777777" w:rsidR="00FF2446" w:rsidRDefault="005510E2">
      <w:pPr>
        <w:pStyle w:val="Zkladntext"/>
        <w:ind w:left="220"/>
      </w:pPr>
      <w:r>
        <w:t>Obec</w:t>
      </w:r>
      <w:r>
        <w:rPr>
          <w:spacing w:val="6"/>
        </w:rPr>
        <w:t xml:space="preserve"> </w:t>
      </w:r>
      <w:r>
        <w:t>nevytvára</w:t>
      </w:r>
      <w:r>
        <w:rPr>
          <w:spacing w:val="10"/>
        </w:rPr>
        <w:t xml:space="preserve"> </w:t>
      </w:r>
      <w:r>
        <w:t>fond</w:t>
      </w:r>
      <w:r>
        <w:rPr>
          <w:spacing w:val="9"/>
        </w:rPr>
        <w:t xml:space="preserve"> </w:t>
      </w:r>
      <w:r>
        <w:t>prevádzky,</w:t>
      </w:r>
      <w:r>
        <w:rPr>
          <w:spacing w:val="11"/>
        </w:rPr>
        <w:t xml:space="preserve"> </w:t>
      </w:r>
      <w:r>
        <w:t>údržby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opráv</w:t>
      </w:r>
      <w:r>
        <w:rPr>
          <w:spacing w:val="11"/>
        </w:rPr>
        <w:t xml:space="preserve"> </w:t>
      </w:r>
      <w:r>
        <w:t>v</w:t>
      </w:r>
      <w:r>
        <w:rPr>
          <w:spacing w:val="11"/>
        </w:rPr>
        <w:t xml:space="preserve"> </w:t>
      </w:r>
      <w:r>
        <w:t>zmysle</w:t>
      </w:r>
      <w:r>
        <w:rPr>
          <w:spacing w:val="10"/>
        </w:rPr>
        <w:t xml:space="preserve"> </w:t>
      </w:r>
      <w:r>
        <w:t>ustanovenia</w:t>
      </w:r>
      <w:r>
        <w:rPr>
          <w:spacing w:val="10"/>
        </w:rPr>
        <w:t xml:space="preserve"> </w:t>
      </w:r>
      <w:r>
        <w:t>§</w:t>
      </w:r>
      <w:r>
        <w:rPr>
          <w:spacing w:val="9"/>
        </w:rPr>
        <w:t xml:space="preserve"> </w:t>
      </w:r>
      <w:r>
        <w:t>18</w:t>
      </w:r>
      <w:r>
        <w:rPr>
          <w:spacing w:val="9"/>
        </w:rPr>
        <w:t xml:space="preserve"> </w:t>
      </w:r>
      <w:r>
        <w:t>zákona</w:t>
      </w:r>
      <w:r>
        <w:rPr>
          <w:spacing w:val="12"/>
        </w:rPr>
        <w:t xml:space="preserve"> </w:t>
      </w:r>
      <w:r>
        <w:t>č.</w:t>
      </w:r>
      <w:r>
        <w:rPr>
          <w:spacing w:val="11"/>
        </w:rPr>
        <w:t xml:space="preserve"> </w:t>
      </w:r>
      <w:r>
        <w:rPr>
          <w:spacing w:val="-2"/>
        </w:rPr>
        <w:t>443/2010</w:t>
      </w:r>
    </w:p>
    <w:p w14:paraId="278089B6" w14:textId="77777777" w:rsidR="00FF2446" w:rsidRDefault="005510E2">
      <w:pPr>
        <w:pStyle w:val="Zkladntext"/>
        <w:spacing w:before="24" w:line="259" w:lineRule="auto"/>
        <w:ind w:left="220" w:right="198"/>
      </w:pPr>
      <w:r>
        <w:t>Z.</w:t>
      </w:r>
      <w:r>
        <w:rPr>
          <w:spacing w:val="37"/>
        </w:rPr>
        <w:t xml:space="preserve"> </w:t>
      </w:r>
      <w:r>
        <w:t>z.</w:t>
      </w:r>
      <w:r>
        <w:rPr>
          <w:spacing w:val="36"/>
        </w:rPr>
        <w:t xml:space="preserve"> </w:t>
      </w:r>
      <w:r>
        <w:t>v</w:t>
      </w:r>
      <w:r>
        <w:rPr>
          <w:spacing w:val="35"/>
        </w:rPr>
        <w:t xml:space="preserve"> </w:t>
      </w:r>
      <w:r>
        <w:t>z.</w:t>
      </w:r>
      <w:r>
        <w:rPr>
          <w:spacing w:val="36"/>
        </w:rPr>
        <w:t xml:space="preserve"> </w:t>
      </w:r>
      <w:r>
        <w:t>n.</w:t>
      </w:r>
      <w:r>
        <w:rPr>
          <w:spacing w:val="37"/>
        </w:rPr>
        <w:t xml:space="preserve"> </w:t>
      </w:r>
      <w:r>
        <w:t>p..</w:t>
      </w:r>
      <w:r>
        <w:rPr>
          <w:spacing w:val="35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použití</w:t>
      </w:r>
      <w:r>
        <w:rPr>
          <w:spacing w:val="36"/>
        </w:rPr>
        <w:t xml:space="preserve"> </w:t>
      </w:r>
      <w:r>
        <w:t>fondu</w:t>
      </w:r>
      <w:r>
        <w:rPr>
          <w:spacing w:val="37"/>
        </w:rPr>
        <w:t xml:space="preserve"> </w:t>
      </w:r>
      <w:r>
        <w:t>prevádzky,</w:t>
      </w:r>
      <w:r>
        <w:rPr>
          <w:spacing w:val="35"/>
        </w:rPr>
        <w:t xml:space="preserve"> </w:t>
      </w:r>
      <w:r>
        <w:t>údržby</w:t>
      </w:r>
      <w:r>
        <w:rPr>
          <w:spacing w:val="37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opráv</w:t>
      </w:r>
      <w:r>
        <w:rPr>
          <w:spacing w:val="37"/>
        </w:rPr>
        <w:t xml:space="preserve"> </w:t>
      </w:r>
      <w:r>
        <w:t>rozhoduje</w:t>
      </w:r>
      <w:r>
        <w:rPr>
          <w:spacing w:val="36"/>
        </w:rPr>
        <w:t xml:space="preserve"> </w:t>
      </w:r>
      <w:r>
        <w:t>obecné</w:t>
      </w:r>
      <w:r>
        <w:rPr>
          <w:spacing w:val="38"/>
        </w:rPr>
        <w:t xml:space="preserve"> </w:t>
      </w:r>
      <w:r>
        <w:t>zastupiteľstvo v súlade s vnútorným predpisom na použitie fondu prevádzky, údržby a opráv.</w:t>
      </w:r>
    </w:p>
    <w:p w14:paraId="092FC51E" w14:textId="77777777" w:rsidR="00FF2446" w:rsidRDefault="00FF2446">
      <w:pPr>
        <w:pStyle w:val="Zkladntext"/>
        <w:spacing w:before="10"/>
        <w:rPr>
          <w:sz w:val="25"/>
        </w:rPr>
      </w:pPr>
    </w:p>
    <w:p w14:paraId="08A9B3A5" w14:textId="77777777" w:rsidR="00FF2446" w:rsidRDefault="005510E2">
      <w:pPr>
        <w:pStyle w:val="Nadpis4"/>
      </w:pPr>
      <w:r>
        <w:t>Fond</w:t>
      </w:r>
      <w:r>
        <w:rPr>
          <w:spacing w:val="-2"/>
        </w:rPr>
        <w:t xml:space="preserve"> </w:t>
      </w:r>
      <w:r>
        <w:t xml:space="preserve">rozvoja </w:t>
      </w:r>
      <w:r>
        <w:rPr>
          <w:spacing w:val="-2"/>
        </w:rPr>
        <w:t>bývania</w:t>
      </w:r>
    </w:p>
    <w:p w14:paraId="715D66B4" w14:textId="77777777" w:rsidR="00FF2446" w:rsidRDefault="005510E2">
      <w:pPr>
        <w:pStyle w:val="Zkladntext"/>
        <w:spacing w:before="24"/>
        <w:ind w:left="220"/>
      </w:pPr>
      <w:r>
        <w:t>Obec</w:t>
      </w:r>
      <w:r>
        <w:rPr>
          <w:spacing w:val="-3"/>
        </w:rPr>
        <w:t xml:space="preserve"> </w:t>
      </w:r>
      <w:r>
        <w:t>nevytvára</w:t>
      </w:r>
      <w:r>
        <w:rPr>
          <w:spacing w:val="-2"/>
        </w:rPr>
        <w:t xml:space="preserve"> </w:t>
      </w:r>
      <w:r>
        <w:t>fond</w:t>
      </w:r>
      <w:r>
        <w:rPr>
          <w:spacing w:val="-1"/>
        </w:rPr>
        <w:t xml:space="preserve"> </w:t>
      </w:r>
      <w:r>
        <w:t>rozvoja bývania v</w:t>
      </w:r>
      <w:r>
        <w:rPr>
          <w:spacing w:val="-1"/>
        </w:rPr>
        <w:t xml:space="preserve"> </w:t>
      </w:r>
      <w:r>
        <w:t>zmysle zákona č. 182/1993</w:t>
      </w:r>
      <w:r>
        <w:rPr>
          <w:spacing w:val="-2"/>
        </w:rPr>
        <w:t xml:space="preserve"> </w:t>
      </w:r>
      <w:r>
        <w:t>Z.</w:t>
      </w:r>
      <w:r>
        <w:rPr>
          <w:spacing w:val="1"/>
        </w:rPr>
        <w:t xml:space="preserve"> </w:t>
      </w:r>
      <w:r>
        <w:t>z.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z. n.</w:t>
      </w:r>
      <w:r>
        <w:rPr>
          <w:spacing w:val="-1"/>
        </w:rPr>
        <w:t xml:space="preserve"> </w:t>
      </w:r>
      <w:r>
        <w:rPr>
          <w:spacing w:val="-5"/>
        </w:rPr>
        <w:t>p..</w:t>
      </w:r>
    </w:p>
    <w:p w14:paraId="2739F636" w14:textId="77777777" w:rsidR="00FF2446" w:rsidRDefault="00FF2446">
      <w:pPr>
        <w:pStyle w:val="Zkladntext"/>
        <w:rPr>
          <w:sz w:val="26"/>
        </w:rPr>
      </w:pPr>
    </w:p>
    <w:p w14:paraId="75A741F7" w14:textId="77777777" w:rsidR="00FF2446" w:rsidRDefault="00FF2446">
      <w:pPr>
        <w:pStyle w:val="Zkladntext"/>
        <w:rPr>
          <w:sz w:val="26"/>
        </w:rPr>
      </w:pPr>
    </w:p>
    <w:p w14:paraId="2C9AA475" w14:textId="77777777" w:rsidR="00FF2446" w:rsidRDefault="00FF2446">
      <w:pPr>
        <w:pStyle w:val="Zkladntext"/>
        <w:rPr>
          <w:sz w:val="26"/>
        </w:rPr>
      </w:pPr>
    </w:p>
    <w:p w14:paraId="43A3DC6B" w14:textId="77777777" w:rsidR="00FF2446" w:rsidRDefault="00FF2446">
      <w:pPr>
        <w:pStyle w:val="Zkladntext"/>
        <w:rPr>
          <w:sz w:val="26"/>
        </w:rPr>
      </w:pPr>
    </w:p>
    <w:p w14:paraId="004BCC64" w14:textId="77777777" w:rsidR="00FF2446" w:rsidRDefault="00FF2446">
      <w:pPr>
        <w:pStyle w:val="Zkladntext"/>
        <w:rPr>
          <w:sz w:val="26"/>
        </w:rPr>
      </w:pPr>
    </w:p>
    <w:p w14:paraId="76ECD1CC" w14:textId="77777777" w:rsidR="00FF2446" w:rsidRDefault="00FF2446">
      <w:pPr>
        <w:pStyle w:val="Zkladntext"/>
        <w:rPr>
          <w:sz w:val="26"/>
        </w:rPr>
      </w:pPr>
    </w:p>
    <w:p w14:paraId="76396529" w14:textId="77777777" w:rsidR="00FF2446" w:rsidRDefault="00FF2446">
      <w:pPr>
        <w:pStyle w:val="Zkladntext"/>
        <w:rPr>
          <w:sz w:val="26"/>
        </w:rPr>
      </w:pPr>
    </w:p>
    <w:p w14:paraId="12EACD42" w14:textId="77777777" w:rsidR="00FF2446" w:rsidRDefault="00FF2446">
      <w:pPr>
        <w:pStyle w:val="Zkladntext"/>
        <w:rPr>
          <w:sz w:val="26"/>
        </w:rPr>
      </w:pPr>
    </w:p>
    <w:p w14:paraId="54D11E17" w14:textId="77777777" w:rsidR="00FF2446" w:rsidRDefault="00FF2446">
      <w:pPr>
        <w:pStyle w:val="Zkladntext"/>
        <w:rPr>
          <w:sz w:val="26"/>
        </w:rPr>
      </w:pPr>
    </w:p>
    <w:p w14:paraId="757C2C46" w14:textId="77777777" w:rsidR="00FF2446" w:rsidRDefault="00FF2446">
      <w:pPr>
        <w:pStyle w:val="Zkladntext"/>
        <w:rPr>
          <w:sz w:val="26"/>
        </w:rPr>
      </w:pPr>
    </w:p>
    <w:p w14:paraId="37BB640E" w14:textId="77777777" w:rsidR="00FF2446" w:rsidRDefault="00FF2446">
      <w:pPr>
        <w:pStyle w:val="Zkladntext"/>
        <w:rPr>
          <w:sz w:val="26"/>
        </w:rPr>
      </w:pPr>
    </w:p>
    <w:p w14:paraId="2AFA32D9" w14:textId="77777777" w:rsidR="00FF2446" w:rsidRDefault="00FF2446">
      <w:pPr>
        <w:pStyle w:val="Zkladntext"/>
        <w:rPr>
          <w:sz w:val="26"/>
        </w:rPr>
      </w:pPr>
    </w:p>
    <w:p w14:paraId="5B7D666D" w14:textId="77777777" w:rsidR="00FF2446" w:rsidRDefault="00FF2446">
      <w:pPr>
        <w:pStyle w:val="Zkladntext"/>
        <w:rPr>
          <w:sz w:val="26"/>
        </w:rPr>
      </w:pPr>
    </w:p>
    <w:p w14:paraId="74CF5B41" w14:textId="77777777" w:rsidR="00FF2446" w:rsidRDefault="00FF2446">
      <w:pPr>
        <w:pStyle w:val="Zkladntext"/>
        <w:rPr>
          <w:sz w:val="26"/>
        </w:rPr>
      </w:pPr>
    </w:p>
    <w:p w14:paraId="51ECCFE3" w14:textId="77777777" w:rsidR="00FF2446" w:rsidRDefault="00FF2446">
      <w:pPr>
        <w:pStyle w:val="Zkladntext"/>
        <w:rPr>
          <w:sz w:val="26"/>
        </w:rPr>
      </w:pPr>
    </w:p>
    <w:p w14:paraId="04F01A4D" w14:textId="77777777" w:rsidR="00FF2446" w:rsidRDefault="00FF2446">
      <w:pPr>
        <w:pStyle w:val="Zkladntext"/>
        <w:rPr>
          <w:sz w:val="26"/>
        </w:rPr>
      </w:pPr>
    </w:p>
    <w:p w14:paraId="0A2D9F7E" w14:textId="77777777" w:rsidR="00FF2446" w:rsidRDefault="00FF2446">
      <w:pPr>
        <w:pStyle w:val="Zkladntext"/>
        <w:rPr>
          <w:sz w:val="26"/>
        </w:rPr>
      </w:pPr>
    </w:p>
    <w:p w14:paraId="134C5C00" w14:textId="77777777" w:rsidR="00FF2446" w:rsidRDefault="00FF2446">
      <w:pPr>
        <w:pStyle w:val="Zkladntext"/>
        <w:rPr>
          <w:sz w:val="26"/>
        </w:rPr>
      </w:pPr>
    </w:p>
    <w:p w14:paraId="73721A74" w14:textId="77777777" w:rsidR="00FF2446" w:rsidRDefault="00FF2446">
      <w:pPr>
        <w:pStyle w:val="Zkladntext"/>
        <w:rPr>
          <w:sz w:val="26"/>
        </w:rPr>
      </w:pPr>
    </w:p>
    <w:p w14:paraId="116C1863" w14:textId="77777777" w:rsidR="00FF2446" w:rsidRDefault="00FF2446">
      <w:pPr>
        <w:sectPr w:rsidR="00FF2446">
          <w:pgSz w:w="11910" w:h="16840"/>
          <w:pgMar w:top="780" w:right="900" w:bottom="280" w:left="1200" w:header="708" w:footer="708" w:gutter="0"/>
          <w:cols w:space="708"/>
        </w:sectPr>
      </w:pPr>
    </w:p>
    <w:p w14:paraId="7AF040D6" w14:textId="61F68A8A" w:rsidR="00FF2446" w:rsidRPr="00C035F7" w:rsidRDefault="005510E2" w:rsidP="00744B6C">
      <w:pPr>
        <w:pStyle w:val="Nadpis3"/>
        <w:numPr>
          <w:ilvl w:val="0"/>
          <w:numId w:val="15"/>
        </w:numPr>
        <w:tabs>
          <w:tab w:val="left" w:pos="492"/>
        </w:tabs>
        <w:spacing w:before="63"/>
        <w:rPr>
          <w:sz w:val="24"/>
          <w:szCs w:val="24"/>
          <w:highlight w:val="lightGray"/>
        </w:rPr>
      </w:pPr>
      <w:r w:rsidRPr="00C035F7">
        <w:rPr>
          <w:color w:val="000000"/>
          <w:sz w:val="24"/>
          <w:szCs w:val="24"/>
          <w:highlight w:val="lightGray"/>
          <w:shd w:val="clear" w:color="auto" w:fill="BFBFBF"/>
        </w:rPr>
        <w:lastRenderedPageBreak/>
        <w:t>Bilancia</w:t>
      </w:r>
      <w:r w:rsidRPr="00C035F7">
        <w:rPr>
          <w:color w:val="000000"/>
          <w:spacing w:val="-1"/>
          <w:sz w:val="24"/>
          <w:szCs w:val="24"/>
          <w:highlight w:val="lightGray"/>
          <w:shd w:val="clear" w:color="auto" w:fill="BFBFBF"/>
        </w:rPr>
        <w:t xml:space="preserve"> </w:t>
      </w:r>
      <w:r w:rsidRPr="00C035F7">
        <w:rPr>
          <w:color w:val="000000"/>
          <w:sz w:val="24"/>
          <w:szCs w:val="24"/>
          <w:highlight w:val="lightGray"/>
          <w:shd w:val="clear" w:color="auto" w:fill="BFBFBF"/>
        </w:rPr>
        <w:t>aktív</w:t>
      </w:r>
      <w:r w:rsidRPr="00C035F7">
        <w:rPr>
          <w:color w:val="000000"/>
          <w:spacing w:val="-1"/>
          <w:sz w:val="24"/>
          <w:szCs w:val="24"/>
          <w:highlight w:val="lightGray"/>
          <w:shd w:val="clear" w:color="auto" w:fill="BFBFBF"/>
        </w:rPr>
        <w:t xml:space="preserve"> </w:t>
      </w:r>
      <w:r w:rsidRPr="00C035F7">
        <w:rPr>
          <w:color w:val="000000"/>
          <w:sz w:val="24"/>
          <w:szCs w:val="24"/>
          <w:highlight w:val="lightGray"/>
          <w:shd w:val="clear" w:color="auto" w:fill="BFBFBF"/>
        </w:rPr>
        <w:t>a</w:t>
      </w:r>
      <w:r w:rsidRPr="00C035F7">
        <w:rPr>
          <w:color w:val="000000"/>
          <w:spacing w:val="1"/>
          <w:sz w:val="24"/>
          <w:szCs w:val="24"/>
          <w:highlight w:val="lightGray"/>
          <w:shd w:val="clear" w:color="auto" w:fill="BFBFBF"/>
        </w:rPr>
        <w:t xml:space="preserve"> </w:t>
      </w:r>
      <w:r w:rsidRPr="00C035F7">
        <w:rPr>
          <w:color w:val="000000"/>
          <w:sz w:val="24"/>
          <w:szCs w:val="24"/>
          <w:highlight w:val="lightGray"/>
          <w:shd w:val="clear" w:color="auto" w:fill="BFBFBF"/>
        </w:rPr>
        <w:t>pasív</w:t>
      </w:r>
      <w:r w:rsidRPr="00C035F7">
        <w:rPr>
          <w:color w:val="000000"/>
          <w:spacing w:val="-1"/>
          <w:sz w:val="24"/>
          <w:szCs w:val="24"/>
          <w:highlight w:val="lightGray"/>
          <w:shd w:val="clear" w:color="auto" w:fill="BFBFBF"/>
        </w:rPr>
        <w:t xml:space="preserve"> </w:t>
      </w:r>
      <w:r w:rsidRPr="00C035F7">
        <w:rPr>
          <w:color w:val="000000"/>
          <w:sz w:val="24"/>
          <w:szCs w:val="24"/>
          <w:highlight w:val="lightGray"/>
          <w:shd w:val="clear" w:color="auto" w:fill="BFBFBF"/>
        </w:rPr>
        <w:t>k</w:t>
      </w:r>
      <w:r w:rsidRPr="00C035F7">
        <w:rPr>
          <w:color w:val="000000"/>
          <w:spacing w:val="-2"/>
          <w:sz w:val="24"/>
          <w:szCs w:val="24"/>
          <w:highlight w:val="lightGray"/>
          <w:shd w:val="clear" w:color="auto" w:fill="BFBFBF"/>
        </w:rPr>
        <w:t xml:space="preserve"> </w:t>
      </w:r>
      <w:r w:rsidRPr="00C035F7">
        <w:rPr>
          <w:color w:val="000000"/>
          <w:sz w:val="24"/>
          <w:szCs w:val="24"/>
          <w:highlight w:val="lightGray"/>
          <w:shd w:val="clear" w:color="auto" w:fill="BFBFBF"/>
        </w:rPr>
        <w:t>31.</w:t>
      </w:r>
      <w:r w:rsidRPr="00C035F7">
        <w:rPr>
          <w:color w:val="000000"/>
          <w:spacing w:val="-1"/>
          <w:sz w:val="24"/>
          <w:szCs w:val="24"/>
          <w:highlight w:val="lightGray"/>
          <w:shd w:val="clear" w:color="auto" w:fill="BFBFBF"/>
        </w:rPr>
        <w:t xml:space="preserve"> </w:t>
      </w:r>
      <w:r w:rsidRPr="00C035F7">
        <w:rPr>
          <w:color w:val="000000"/>
          <w:sz w:val="24"/>
          <w:szCs w:val="24"/>
          <w:highlight w:val="lightGray"/>
          <w:shd w:val="clear" w:color="auto" w:fill="BFBFBF"/>
        </w:rPr>
        <w:t xml:space="preserve">12. </w:t>
      </w:r>
      <w:r w:rsidRPr="00C035F7">
        <w:rPr>
          <w:color w:val="000000"/>
          <w:spacing w:val="-4"/>
          <w:sz w:val="24"/>
          <w:szCs w:val="24"/>
          <w:highlight w:val="lightGray"/>
          <w:shd w:val="clear" w:color="auto" w:fill="BFBFBF"/>
        </w:rPr>
        <w:t>2023</w:t>
      </w:r>
    </w:p>
    <w:p w14:paraId="6DF45EC1" w14:textId="77777777" w:rsidR="00FF2446" w:rsidRDefault="00FF2446">
      <w:pPr>
        <w:pStyle w:val="Zkladntext"/>
        <w:spacing w:before="11"/>
        <w:rPr>
          <w:b/>
          <w:sz w:val="36"/>
        </w:rPr>
      </w:pPr>
    </w:p>
    <w:p w14:paraId="52E40C78" w14:textId="77777777" w:rsidR="00FF2446" w:rsidRDefault="005510E2">
      <w:pPr>
        <w:ind w:left="220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Í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11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11BF4943" w14:textId="77777777" w:rsidR="00FF2446" w:rsidRDefault="00FF2446">
      <w:pPr>
        <w:pStyle w:val="Zkladntext"/>
        <w:spacing w:before="1" w:after="1"/>
        <w:rPr>
          <w:b/>
          <w:sz w:val="15"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704"/>
        <w:gridCol w:w="2830"/>
        <w:gridCol w:w="2802"/>
      </w:tblGrid>
      <w:tr w:rsidR="00FF2446" w14:paraId="137DBA9C" w14:textId="77777777">
        <w:trPr>
          <w:trHeight w:val="556"/>
        </w:trPr>
        <w:tc>
          <w:tcPr>
            <w:tcW w:w="3704" w:type="dxa"/>
            <w:shd w:val="clear" w:color="auto" w:fill="D8D8D8"/>
          </w:tcPr>
          <w:p w14:paraId="726A57DE" w14:textId="77777777" w:rsidR="00FF2446" w:rsidRDefault="005510E2">
            <w:pPr>
              <w:pStyle w:val="TableParagraph"/>
              <w:spacing w:before="154"/>
              <w:ind w:left="1527" w:right="150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Názov</w:t>
            </w:r>
          </w:p>
        </w:tc>
        <w:tc>
          <w:tcPr>
            <w:tcW w:w="2830" w:type="dxa"/>
            <w:shd w:val="clear" w:color="auto" w:fill="D8D8D8"/>
          </w:tcPr>
          <w:p w14:paraId="74B9D941" w14:textId="77777777" w:rsidR="00FF2446" w:rsidRDefault="005510E2">
            <w:pPr>
              <w:pStyle w:val="TableParagraph"/>
              <w:spacing w:before="154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ZS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01. 01. 2023 v </w:t>
            </w:r>
            <w:r>
              <w:rPr>
                <w:b/>
                <w:spacing w:val="-5"/>
                <w:sz w:val="24"/>
              </w:rPr>
              <w:t>EUR</w:t>
            </w:r>
          </w:p>
        </w:tc>
        <w:tc>
          <w:tcPr>
            <w:tcW w:w="2802" w:type="dxa"/>
            <w:shd w:val="clear" w:color="auto" w:fill="D8D8D8"/>
          </w:tcPr>
          <w:p w14:paraId="18D08B53" w14:textId="77777777" w:rsidR="00FF2446" w:rsidRDefault="005510E2">
            <w:pPr>
              <w:pStyle w:val="TableParagraph"/>
              <w:spacing w:before="154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KZ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 31. 12. 2023 v </w:t>
            </w:r>
            <w:r>
              <w:rPr>
                <w:b/>
                <w:spacing w:val="-5"/>
                <w:sz w:val="24"/>
              </w:rPr>
              <w:t>EUR</w:t>
            </w:r>
          </w:p>
        </w:tc>
      </w:tr>
      <w:tr w:rsidR="00FF2446" w14:paraId="1C021138" w14:textId="77777777">
        <w:trPr>
          <w:trHeight w:val="440"/>
        </w:trPr>
        <w:tc>
          <w:tcPr>
            <w:tcW w:w="3704" w:type="dxa"/>
            <w:shd w:val="clear" w:color="auto" w:fill="E6E5E5"/>
          </w:tcPr>
          <w:p w14:paraId="596CA2C6" w14:textId="77777777" w:rsidR="00FF2446" w:rsidRDefault="005510E2">
            <w:pPr>
              <w:pStyle w:val="TableParagraph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Majetok</w:t>
            </w:r>
            <w:r>
              <w:rPr>
                <w:b/>
                <w:spacing w:val="-2"/>
                <w:sz w:val="24"/>
              </w:rPr>
              <w:t xml:space="preserve"> spolu</w:t>
            </w:r>
          </w:p>
        </w:tc>
        <w:tc>
          <w:tcPr>
            <w:tcW w:w="2830" w:type="dxa"/>
            <w:shd w:val="clear" w:color="auto" w:fill="E6E5E5"/>
          </w:tcPr>
          <w:p w14:paraId="37AD774C" w14:textId="77777777" w:rsidR="00FF2446" w:rsidRDefault="005510E2">
            <w:pPr>
              <w:pStyle w:val="TableParagraph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1 299 </w:t>
            </w:r>
            <w:r>
              <w:rPr>
                <w:b/>
                <w:spacing w:val="-2"/>
                <w:sz w:val="24"/>
              </w:rPr>
              <w:t>621,26</w:t>
            </w:r>
          </w:p>
        </w:tc>
        <w:tc>
          <w:tcPr>
            <w:tcW w:w="2802" w:type="dxa"/>
            <w:shd w:val="clear" w:color="auto" w:fill="E6E5E5"/>
          </w:tcPr>
          <w:p w14:paraId="14C671A2" w14:textId="77777777" w:rsidR="00FF2446" w:rsidRDefault="005510E2">
            <w:pPr>
              <w:pStyle w:val="TableParagraph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1 237 </w:t>
            </w:r>
            <w:r>
              <w:rPr>
                <w:b/>
                <w:spacing w:val="-2"/>
                <w:sz w:val="24"/>
              </w:rPr>
              <w:t>651,66</w:t>
            </w:r>
          </w:p>
        </w:tc>
      </w:tr>
      <w:tr w:rsidR="00FF2446" w14:paraId="2E5E22FC" w14:textId="77777777">
        <w:trPr>
          <w:trHeight w:val="437"/>
        </w:trPr>
        <w:tc>
          <w:tcPr>
            <w:tcW w:w="3704" w:type="dxa"/>
          </w:tcPr>
          <w:p w14:paraId="165B621F" w14:textId="77777777" w:rsidR="00FF2446" w:rsidRDefault="005510E2">
            <w:pPr>
              <w:pStyle w:val="TableParagraph"/>
              <w:spacing w:before="76"/>
              <w:ind w:left="91"/>
              <w:rPr>
                <w:b/>
              </w:rPr>
            </w:pPr>
            <w:r>
              <w:rPr>
                <w:b/>
              </w:rPr>
              <w:t>Neobežný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majetok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spolu</w:t>
            </w:r>
          </w:p>
        </w:tc>
        <w:tc>
          <w:tcPr>
            <w:tcW w:w="2830" w:type="dxa"/>
          </w:tcPr>
          <w:p w14:paraId="4ACFEB65" w14:textId="77777777" w:rsidR="00FF2446" w:rsidRDefault="005510E2">
            <w:pPr>
              <w:pStyle w:val="TableParagraph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1 174 </w:t>
            </w:r>
            <w:r>
              <w:rPr>
                <w:b/>
                <w:spacing w:val="-2"/>
                <w:sz w:val="24"/>
              </w:rPr>
              <w:t>749,02</w:t>
            </w:r>
          </w:p>
        </w:tc>
        <w:tc>
          <w:tcPr>
            <w:tcW w:w="2802" w:type="dxa"/>
          </w:tcPr>
          <w:p w14:paraId="25865B02" w14:textId="77777777" w:rsidR="00FF2446" w:rsidRDefault="005510E2">
            <w:pPr>
              <w:pStyle w:val="TableParagraph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1 145 </w:t>
            </w:r>
            <w:r>
              <w:rPr>
                <w:b/>
                <w:spacing w:val="-2"/>
                <w:sz w:val="24"/>
              </w:rPr>
              <w:t>798,47</w:t>
            </w:r>
          </w:p>
        </w:tc>
      </w:tr>
      <w:tr w:rsidR="00FF2446" w14:paraId="099D9D71" w14:textId="77777777">
        <w:trPr>
          <w:trHeight w:val="440"/>
        </w:trPr>
        <w:tc>
          <w:tcPr>
            <w:tcW w:w="3704" w:type="dxa"/>
          </w:tcPr>
          <w:p w14:paraId="6C70ED6B" w14:textId="77777777" w:rsidR="00FF2446" w:rsidRDefault="005510E2">
            <w:pPr>
              <w:pStyle w:val="TableParagraph"/>
              <w:spacing w:before="76"/>
              <w:ind w:left="91"/>
            </w:pPr>
            <w:r>
              <w:t>z</w:t>
            </w:r>
            <w:r>
              <w:rPr>
                <w:spacing w:val="-2"/>
              </w:rPr>
              <w:t xml:space="preserve"> </w:t>
            </w:r>
            <w:r>
              <w:t>toho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2830" w:type="dxa"/>
          </w:tcPr>
          <w:p w14:paraId="435113D6" w14:textId="77777777" w:rsidR="00FF2446" w:rsidRDefault="00FF2446">
            <w:pPr>
              <w:pStyle w:val="TableParagraph"/>
              <w:spacing w:before="0"/>
            </w:pPr>
          </w:p>
        </w:tc>
        <w:tc>
          <w:tcPr>
            <w:tcW w:w="2802" w:type="dxa"/>
          </w:tcPr>
          <w:p w14:paraId="1872DD39" w14:textId="77777777" w:rsidR="00FF2446" w:rsidRDefault="00FF2446">
            <w:pPr>
              <w:pStyle w:val="TableParagraph"/>
              <w:spacing w:before="0"/>
            </w:pPr>
          </w:p>
        </w:tc>
      </w:tr>
      <w:tr w:rsidR="00FF2446" w14:paraId="714D71A8" w14:textId="77777777">
        <w:trPr>
          <w:trHeight w:val="437"/>
        </w:trPr>
        <w:tc>
          <w:tcPr>
            <w:tcW w:w="3704" w:type="dxa"/>
          </w:tcPr>
          <w:p w14:paraId="7EADA155" w14:textId="77777777" w:rsidR="00FF2446" w:rsidRDefault="005510E2">
            <w:pPr>
              <w:pStyle w:val="TableParagraph"/>
              <w:spacing w:before="76"/>
              <w:ind w:left="91"/>
            </w:pPr>
            <w:r>
              <w:t>Dlhodobý</w:t>
            </w:r>
            <w:r>
              <w:rPr>
                <w:spacing w:val="-2"/>
              </w:rPr>
              <w:t xml:space="preserve"> </w:t>
            </w:r>
            <w:r>
              <w:t>nehmotný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majetok</w:t>
            </w:r>
          </w:p>
        </w:tc>
        <w:tc>
          <w:tcPr>
            <w:tcW w:w="2830" w:type="dxa"/>
          </w:tcPr>
          <w:p w14:paraId="66133D4D" w14:textId="77777777" w:rsidR="00FF2446" w:rsidRDefault="005510E2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802" w:type="dxa"/>
          </w:tcPr>
          <w:p w14:paraId="0B23A3BE" w14:textId="77777777" w:rsidR="00FF2446" w:rsidRDefault="005510E2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 w:rsidR="00FF2446" w14:paraId="469074D4" w14:textId="77777777">
        <w:trPr>
          <w:trHeight w:val="440"/>
        </w:trPr>
        <w:tc>
          <w:tcPr>
            <w:tcW w:w="3704" w:type="dxa"/>
          </w:tcPr>
          <w:p w14:paraId="430E3EBB" w14:textId="77777777" w:rsidR="00FF2446" w:rsidRDefault="005510E2">
            <w:pPr>
              <w:pStyle w:val="TableParagraph"/>
              <w:spacing w:before="76"/>
              <w:ind w:left="91"/>
            </w:pPr>
            <w:r>
              <w:t>Dlhodobý</w:t>
            </w:r>
            <w:r>
              <w:rPr>
                <w:spacing w:val="-2"/>
              </w:rPr>
              <w:t xml:space="preserve"> </w:t>
            </w:r>
            <w:r>
              <w:t>hmotný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majetok</w:t>
            </w:r>
          </w:p>
        </w:tc>
        <w:tc>
          <w:tcPr>
            <w:tcW w:w="2830" w:type="dxa"/>
          </w:tcPr>
          <w:p w14:paraId="148959C9" w14:textId="77777777" w:rsidR="00FF2446" w:rsidRDefault="005510E2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1 101 </w:t>
            </w:r>
            <w:r>
              <w:rPr>
                <w:spacing w:val="-2"/>
                <w:sz w:val="24"/>
              </w:rPr>
              <w:t>598,26</w:t>
            </w:r>
          </w:p>
        </w:tc>
        <w:tc>
          <w:tcPr>
            <w:tcW w:w="2802" w:type="dxa"/>
          </w:tcPr>
          <w:p w14:paraId="7446434A" w14:textId="77777777" w:rsidR="00FF2446" w:rsidRDefault="005510E2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1 072 </w:t>
            </w:r>
            <w:r>
              <w:rPr>
                <w:spacing w:val="-2"/>
                <w:sz w:val="24"/>
              </w:rPr>
              <w:t>647,71</w:t>
            </w:r>
          </w:p>
        </w:tc>
      </w:tr>
      <w:tr w:rsidR="00FF2446" w14:paraId="0E211013" w14:textId="77777777">
        <w:trPr>
          <w:trHeight w:val="437"/>
        </w:trPr>
        <w:tc>
          <w:tcPr>
            <w:tcW w:w="3704" w:type="dxa"/>
          </w:tcPr>
          <w:p w14:paraId="2EDEC81A" w14:textId="77777777" w:rsidR="00FF2446" w:rsidRDefault="005510E2">
            <w:pPr>
              <w:pStyle w:val="TableParagraph"/>
              <w:spacing w:before="76"/>
              <w:ind w:left="91"/>
            </w:pPr>
            <w:r>
              <w:t>Dlhodobý</w:t>
            </w:r>
            <w:r>
              <w:rPr>
                <w:spacing w:val="-3"/>
              </w:rPr>
              <w:t xml:space="preserve"> </w:t>
            </w:r>
            <w:r>
              <w:t xml:space="preserve">finančný </w:t>
            </w:r>
            <w:r>
              <w:rPr>
                <w:spacing w:val="-2"/>
              </w:rPr>
              <w:t>majetok</w:t>
            </w:r>
          </w:p>
        </w:tc>
        <w:tc>
          <w:tcPr>
            <w:tcW w:w="2830" w:type="dxa"/>
          </w:tcPr>
          <w:p w14:paraId="33AF542E" w14:textId="77777777" w:rsidR="00FF2446" w:rsidRDefault="005510E2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73 </w:t>
            </w:r>
            <w:r>
              <w:rPr>
                <w:spacing w:val="-2"/>
                <w:sz w:val="24"/>
              </w:rPr>
              <w:t>150,76</w:t>
            </w:r>
          </w:p>
        </w:tc>
        <w:tc>
          <w:tcPr>
            <w:tcW w:w="2802" w:type="dxa"/>
          </w:tcPr>
          <w:p w14:paraId="683D2E2B" w14:textId="77777777" w:rsidR="00FF2446" w:rsidRDefault="005510E2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73 </w:t>
            </w:r>
            <w:r>
              <w:rPr>
                <w:spacing w:val="-2"/>
                <w:sz w:val="24"/>
              </w:rPr>
              <w:t>150,76</w:t>
            </w:r>
          </w:p>
        </w:tc>
      </w:tr>
      <w:tr w:rsidR="00FF2446" w14:paraId="772106FC" w14:textId="77777777">
        <w:trPr>
          <w:trHeight w:val="440"/>
        </w:trPr>
        <w:tc>
          <w:tcPr>
            <w:tcW w:w="3704" w:type="dxa"/>
          </w:tcPr>
          <w:p w14:paraId="25726453" w14:textId="77777777" w:rsidR="00FF2446" w:rsidRDefault="005510E2">
            <w:pPr>
              <w:pStyle w:val="TableParagraph"/>
              <w:spacing w:before="76"/>
              <w:ind w:left="91"/>
              <w:rPr>
                <w:b/>
              </w:rPr>
            </w:pPr>
            <w:r>
              <w:rPr>
                <w:b/>
              </w:rPr>
              <w:t>Obežný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majetok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spolu</w:t>
            </w:r>
          </w:p>
        </w:tc>
        <w:tc>
          <w:tcPr>
            <w:tcW w:w="2830" w:type="dxa"/>
          </w:tcPr>
          <w:p w14:paraId="307F7934" w14:textId="77777777" w:rsidR="00FF2446" w:rsidRDefault="005510E2">
            <w:pPr>
              <w:pStyle w:val="TableParagraph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124 </w:t>
            </w:r>
            <w:r>
              <w:rPr>
                <w:b/>
                <w:spacing w:val="-2"/>
                <w:sz w:val="24"/>
              </w:rPr>
              <w:t>128,83</w:t>
            </w:r>
          </w:p>
        </w:tc>
        <w:tc>
          <w:tcPr>
            <w:tcW w:w="2802" w:type="dxa"/>
          </w:tcPr>
          <w:p w14:paraId="25598A72" w14:textId="77777777" w:rsidR="00FF2446" w:rsidRDefault="005510E2">
            <w:pPr>
              <w:pStyle w:val="TableParagraph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91 </w:t>
            </w:r>
            <w:r>
              <w:rPr>
                <w:b/>
                <w:spacing w:val="-2"/>
                <w:sz w:val="24"/>
              </w:rPr>
              <w:t>340,53</w:t>
            </w:r>
          </w:p>
        </w:tc>
      </w:tr>
      <w:tr w:rsidR="00FF2446" w14:paraId="7317B41A" w14:textId="77777777">
        <w:trPr>
          <w:trHeight w:val="437"/>
        </w:trPr>
        <w:tc>
          <w:tcPr>
            <w:tcW w:w="3704" w:type="dxa"/>
          </w:tcPr>
          <w:p w14:paraId="4915EE01" w14:textId="77777777" w:rsidR="00FF2446" w:rsidRDefault="005510E2">
            <w:pPr>
              <w:pStyle w:val="TableParagraph"/>
              <w:spacing w:before="76"/>
              <w:ind w:left="91"/>
            </w:pPr>
            <w:r>
              <w:t>z</w:t>
            </w:r>
            <w:r>
              <w:rPr>
                <w:spacing w:val="-2"/>
              </w:rPr>
              <w:t xml:space="preserve"> </w:t>
            </w:r>
            <w:r>
              <w:t>toho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2830" w:type="dxa"/>
          </w:tcPr>
          <w:p w14:paraId="69586AF6" w14:textId="77777777" w:rsidR="00FF2446" w:rsidRDefault="00FF2446">
            <w:pPr>
              <w:pStyle w:val="TableParagraph"/>
              <w:spacing w:before="0"/>
            </w:pPr>
          </w:p>
        </w:tc>
        <w:tc>
          <w:tcPr>
            <w:tcW w:w="2802" w:type="dxa"/>
          </w:tcPr>
          <w:p w14:paraId="000C4DF7" w14:textId="77777777" w:rsidR="00FF2446" w:rsidRDefault="00FF2446">
            <w:pPr>
              <w:pStyle w:val="TableParagraph"/>
              <w:spacing w:before="0"/>
            </w:pPr>
          </w:p>
        </w:tc>
      </w:tr>
      <w:tr w:rsidR="00FF2446" w14:paraId="766E6420" w14:textId="77777777">
        <w:trPr>
          <w:trHeight w:val="440"/>
        </w:trPr>
        <w:tc>
          <w:tcPr>
            <w:tcW w:w="3704" w:type="dxa"/>
          </w:tcPr>
          <w:p w14:paraId="6F652C33" w14:textId="77777777" w:rsidR="00FF2446" w:rsidRDefault="005510E2">
            <w:pPr>
              <w:pStyle w:val="TableParagraph"/>
              <w:spacing w:before="76"/>
              <w:ind w:left="91"/>
            </w:pPr>
            <w:r>
              <w:rPr>
                <w:spacing w:val="-2"/>
              </w:rPr>
              <w:t>Zásoby</w:t>
            </w:r>
          </w:p>
        </w:tc>
        <w:tc>
          <w:tcPr>
            <w:tcW w:w="2830" w:type="dxa"/>
          </w:tcPr>
          <w:p w14:paraId="175D9771" w14:textId="77777777" w:rsidR="00FF2446" w:rsidRDefault="005510E2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552,20</w:t>
            </w:r>
          </w:p>
        </w:tc>
        <w:tc>
          <w:tcPr>
            <w:tcW w:w="2802" w:type="dxa"/>
          </w:tcPr>
          <w:p w14:paraId="7C8787B7" w14:textId="77777777" w:rsidR="00FF2446" w:rsidRDefault="005510E2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552,20</w:t>
            </w:r>
          </w:p>
        </w:tc>
      </w:tr>
      <w:tr w:rsidR="00FF2446" w14:paraId="24564427" w14:textId="77777777">
        <w:trPr>
          <w:trHeight w:val="437"/>
        </w:trPr>
        <w:tc>
          <w:tcPr>
            <w:tcW w:w="3704" w:type="dxa"/>
          </w:tcPr>
          <w:p w14:paraId="04040801" w14:textId="77777777" w:rsidR="00FF2446" w:rsidRDefault="005510E2">
            <w:pPr>
              <w:pStyle w:val="TableParagraph"/>
              <w:spacing w:before="76"/>
              <w:ind w:left="91"/>
            </w:pPr>
            <w:r>
              <w:t>Zúčtovanie</w:t>
            </w:r>
            <w:r>
              <w:rPr>
                <w:spacing w:val="-6"/>
              </w:rPr>
              <w:t xml:space="preserve"> </w:t>
            </w:r>
            <w:r>
              <w:t>medzi</w:t>
            </w:r>
            <w:r>
              <w:rPr>
                <w:spacing w:val="-1"/>
              </w:rPr>
              <w:t xml:space="preserve"> </w:t>
            </w:r>
            <w:r>
              <w:t>subjektami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VS</w:t>
            </w:r>
          </w:p>
        </w:tc>
        <w:tc>
          <w:tcPr>
            <w:tcW w:w="2830" w:type="dxa"/>
          </w:tcPr>
          <w:p w14:paraId="29B3C2E4" w14:textId="77777777" w:rsidR="00FF2446" w:rsidRDefault="005510E2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74 </w:t>
            </w:r>
            <w:r>
              <w:rPr>
                <w:spacing w:val="-2"/>
                <w:sz w:val="24"/>
              </w:rPr>
              <w:t>242,28</w:t>
            </w:r>
          </w:p>
        </w:tc>
        <w:tc>
          <w:tcPr>
            <w:tcW w:w="2802" w:type="dxa"/>
          </w:tcPr>
          <w:p w14:paraId="704864F7" w14:textId="77777777" w:rsidR="00FF2446" w:rsidRDefault="005510E2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63 </w:t>
            </w:r>
            <w:r>
              <w:rPr>
                <w:spacing w:val="-2"/>
                <w:sz w:val="24"/>
              </w:rPr>
              <w:t>393,90</w:t>
            </w:r>
          </w:p>
        </w:tc>
      </w:tr>
      <w:tr w:rsidR="00FF2446" w14:paraId="1301789C" w14:textId="77777777">
        <w:trPr>
          <w:trHeight w:val="440"/>
        </w:trPr>
        <w:tc>
          <w:tcPr>
            <w:tcW w:w="3704" w:type="dxa"/>
          </w:tcPr>
          <w:p w14:paraId="1C815FB7" w14:textId="77777777" w:rsidR="00FF2446" w:rsidRDefault="005510E2">
            <w:pPr>
              <w:pStyle w:val="TableParagraph"/>
              <w:spacing w:before="76"/>
              <w:ind w:left="91"/>
            </w:pPr>
            <w:r>
              <w:t>Dlhodobé</w:t>
            </w:r>
            <w:r>
              <w:rPr>
                <w:spacing w:val="-2"/>
              </w:rPr>
              <w:t xml:space="preserve"> pohľadávky</w:t>
            </w:r>
          </w:p>
        </w:tc>
        <w:tc>
          <w:tcPr>
            <w:tcW w:w="2830" w:type="dxa"/>
          </w:tcPr>
          <w:p w14:paraId="2A41B743" w14:textId="77777777" w:rsidR="00FF2446" w:rsidRDefault="005510E2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802" w:type="dxa"/>
          </w:tcPr>
          <w:p w14:paraId="36205FA1" w14:textId="77777777" w:rsidR="00FF2446" w:rsidRDefault="005510E2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 w:rsidR="00FF2446" w14:paraId="50E36C07" w14:textId="77777777">
        <w:trPr>
          <w:trHeight w:val="438"/>
        </w:trPr>
        <w:tc>
          <w:tcPr>
            <w:tcW w:w="3704" w:type="dxa"/>
          </w:tcPr>
          <w:p w14:paraId="3A7CB956" w14:textId="77777777" w:rsidR="00FF2446" w:rsidRDefault="005510E2">
            <w:pPr>
              <w:pStyle w:val="TableParagraph"/>
              <w:spacing w:before="76"/>
              <w:ind w:left="91"/>
            </w:pPr>
            <w:r>
              <w:t>Krátkodobé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pohľadávky</w:t>
            </w:r>
          </w:p>
        </w:tc>
        <w:tc>
          <w:tcPr>
            <w:tcW w:w="2830" w:type="dxa"/>
          </w:tcPr>
          <w:p w14:paraId="5DDEE8B7" w14:textId="77777777" w:rsidR="00FF2446" w:rsidRDefault="005510E2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760,13</w:t>
            </w:r>
          </w:p>
        </w:tc>
        <w:tc>
          <w:tcPr>
            <w:tcW w:w="2802" w:type="dxa"/>
          </w:tcPr>
          <w:p w14:paraId="4B929177" w14:textId="77777777" w:rsidR="00FF2446" w:rsidRDefault="005510E2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215,52</w:t>
            </w:r>
          </w:p>
        </w:tc>
      </w:tr>
      <w:tr w:rsidR="00FF2446" w14:paraId="6310E910" w14:textId="77777777">
        <w:trPr>
          <w:trHeight w:val="440"/>
        </w:trPr>
        <w:tc>
          <w:tcPr>
            <w:tcW w:w="3704" w:type="dxa"/>
          </w:tcPr>
          <w:p w14:paraId="3FB434AA" w14:textId="77777777" w:rsidR="00FF2446" w:rsidRDefault="005510E2">
            <w:pPr>
              <w:pStyle w:val="TableParagraph"/>
              <w:spacing w:before="76"/>
              <w:ind w:left="91"/>
            </w:pPr>
            <w:r>
              <w:t>Finančné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účty</w:t>
            </w:r>
          </w:p>
        </w:tc>
        <w:tc>
          <w:tcPr>
            <w:tcW w:w="2830" w:type="dxa"/>
          </w:tcPr>
          <w:p w14:paraId="7F553BB7" w14:textId="77777777" w:rsidR="00FF2446" w:rsidRDefault="005510E2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44 </w:t>
            </w:r>
            <w:r>
              <w:rPr>
                <w:spacing w:val="-2"/>
                <w:sz w:val="24"/>
              </w:rPr>
              <w:t>574,22</w:t>
            </w:r>
          </w:p>
        </w:tc>
        <w:tc>
          <w:tcPr>
            <w:tcW w:w="2802" w:type="dxa"/>
          </w:tcPr>
          <w:p w14:paraId="03E0D325" w14:textId="77777777" w:rsidR="00FF2446" w:rsidRDefault="005510E2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>
              <w:rPr>
                <w:spacing w:val="-2"/>
                <w:sz w:val="24"/>
              </w:rPr>
              <w:t>178,91</w:t>
            </w:r>
          </w:p>
        </w:tc>
      </w:tr>
      <w:tr w:rsidR="00FF2446" w14:paraId="1EE4E60E" w14:textId="77777777">
        <w:trPr>
          <w:trHeight w:val="437"/>
        </w:trPr>
        <w:tc>
          <w:tcPr>
            <w:tcW w:w="3704" w:type="dxa"/>
          </w:tcPr>
          <w:p w14:paraId="1AC9F49D" w14:textId="77777777" w:rsidR="00FF2446" w:rsidRDefault="005510E2">
            <w:pPr>
              <w:pStyle w:val="TableParagraph"/>
              <w:spacing w:before="76"/>
              <w:ind w:left="91"/>
            </w:pPr>
            <w:r>
              <w:t>Poskytnuté</w:t>
            </w:r>
            <w:r>
              <w:rPr>
                <w:spacing w:val="-3"/>
              </w:rPr>
              <w:t xml:space="preserve"> </w:t>
            </w:r>
            <w:r>
              <w:t>návratné fin.</w:t>
            </w:r>
            <w:r>
              <w:rPr>
                <w:spacing w:val="-2"/>
              </w:rPr>
              <w:t xml:space="preserve"> </w:t>
            </w:r>
            <w:r>
              <w:t xml:space="preserve">výpomoci </w:t>
            </w:r>
            <w:r>
              <w:rPr>
                <w:spacing w:val="-4"/>
              </w:rPr>
              <w:t>dlh.</w:t>
            </w:r>
          </w:p>
        </w:tc>
        <w:tc>
          <w:tcPr>
            <w:tcW w:w="2830" w:type="dxa"/>
          </w:tcPr>
          <w:p w14:paraId="50B9F0CB" w14:textId="77777777" w:rsidR="00FF2446" w:rsidRDefault="005510E2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802" w:type="dxa"/>
          </w:tcPr>
          <w:p w14:paraId="085779B6" w14:textId="77777777" w:rsidR="00FF2446" w:rsidRDefault="005510E2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 w:rsidR="00FF2446" w14:paraId="609A58B9" w14:textId="77777777">
        <w:trPr>
          <w:trHeight w:val="440"/>
        </w:trPr>
        <w:tc>
          <w:tcPr>
            <w:tcW w:w="3704" w:type="dxa"/>
          </w:tcPr>
          <w:p w14:paraId="4E5A5DA2" w14:textId="77777777" w:rsidR="00FF2446" w:rsidRDefault="005510E2">
            <w:pPr>
              <w:pStyle w:val="TableParagraph"/>
              <w:spacing w:before="76"/>
              <w:ind w:left="91"/>
            </w:pPr>
            <w:r>
              <w:t>Poskytnuté</w:t>
            </w:r>
            <w:r>
              <w:rPr>
                <w:spacing w:val="-3"/>
              </w:rPr>
              <w:t xml:space="preserve"> </w:t>
            </w:r>
            <w:r>
              <w:t>návratné fin.</w:t>
            </w:r>
            <w:r>
              <w:rPr>
                <w:spacing w:val="-2"/>
              </w:rPr>
              <w:t xml:space="preserve"> </w:t>
            </w:r>
            <w:r>
              <w:t xml:space="preserve">výpomoci </w:t>
            </w:r>
            <w:r>
              <w:rPr>
                <w:spacing w:val="-2"/>
              </w:rPr>
              <w:t>krát.</w:t>
            </w:r>
          </w:p>
        </w:tc>
        <w:tc>
          <w:tcPr>
            <w:tcW w:w="2830" w:type="dxa"/>
          </w:tcPr>
          <w:p w14:paraId="7BC6F2AE" w14:textId="77777777" w:rsidR="00FF2446" w:rsidRDefault="005510E2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802" w:type="dxa"/>
          </w:tcPr>
          <w:p w14:paraId="1A58ED75" w14:textId="77777777" w:rsidR="00FF2446" w:rsidRDefault="005510E2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 w:rsidR="00FF2446" w14:paraId="06CEBD12" w14:textId="77777777">
        <w:trPr>
          <w:trHeight w:val="438"/>
        </w:trPr>
        <w:tc>
          <w:tcPr>
            <w:tcW w:w="3704" w:type="dxa"/>
          </w:tcPr>
          <w:p w14:paraId="1C4AAC64" w14:textId="77777777" w:rsidR="00FF2446" w:rsidRDefault="005510E2">
            <w:pPr>
              <w:pStyle w:val="TableParagraph"/>
              <w:spacing w:before="76"/>
              <w:ind w:left="91"/>
              <w:rPr>
                <w:b/>
              </w:rPr>
            </w:pPr>
            <w:r>
              <w:rPr>
                <w:b/>
              </w:rPr>
              <w:t>Časové</w:t>
            </w:r>
            <w:r>
              <w:rPr>
                <w:b/>
                <w:spacing w:val="-2"/>
              </w:rPr>
              <w:t xml:space="preserve"> rozlíšenie</w:t>
            </w:r>
          </w:p>
        </w:tc>
        <w:tc>
          <w:tcPr>
            <w:tcW w:w="2830" w:type="dxa"/>
          </w:tcPr>
          <w:p w14:paraId="77C4437A" w14:textId="77777777" w:rsidR="00FF2446" w:rsidRDefault="005510E2">
            <w:pPr>
              <w:pStyle w:val="TableParagraph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743,41</w:t>
            </w:r>
          </w:p>
        </w:tc>
        <w:tc>
          <w:tcPr>
            <w:tcW w:w="2802" w:type="dxa"/>
          </w:tcPr>
          <w:p w14:paraId="3F5DA6A4" w14:textId="77777777" w:rsidR="00FF2446" w:rsidRDefault="005510E2">
            <w:pPr>
              <w:pStyle w:val="TableParagraph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512,66</w:t>
            </w:r>
          </w:p>
        </w:tc>
      </w:tr>
    </w:tbl>
    <w:p w14:paraId="7EBBDBC2" w14:textId="77777777" w:rsidR="00655EF7" w:rsidRDefault="00655EF7">
      <w:pPr>
        <w:pStyle w:val="Zkladntext"/>
        <w:rPr>
          <w:b/>
          <w:sz w:val="26"/>
        </w:rPr>
      </w:pPr>
    </w:p>
    <w:p w14:paraId="1526DF9B" w14:textId="77777777" w:rsidR="00FF2446" w:rsidRDefault="00FF2446">
      <w:pPr>
        <w:pStyle w:val="Zkladntext"/>
        <w:spacing w:before="10"/>
        <w:rPr>
          <w:b/>
          <w:sz w:val="22"/>
        </w:rPr>
      </w:pPr>
    </w:p>
    <w:p w14:paraId="7A51EEEA" w14:textId="77777777" w:rsidR="00FF2446" w:rsidRDefault="00FF2446">
      <w:pPr>
        <w:rPr>
          <w:sz w:val="24"/>
        </w:rPr>
        <w:sectPr w:rsidR="00FF2446">
          <w:pgSz w:w="11910" w:h="16840"/>
          <w:pgMar w:top="780" w:right="900" w:bottom="280" w:left="1200" w:header="708" w:footer="708" w:gutter="0"/>
          <w:cols w:space="708"/>
        </w:sectPr>
      </w:pPr>
    </w:p>
    <w:tbl>
      <w:tblPr>
        <w:tblStyle w:val="TableNormal"/>
        <w:tblpPr w:leftFromText="141" w:rightFromText="141" w:vertAnchor="page" w:horzAnchor="margin" w:tblpY="1726"/>
        <w:tblW w:w="0" w:type="auto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704"/>
        <w:gridCol w:w="2830"/>
        <w:gridCol w:w="2802"/>
      </w:tblGrid>
      <w:tr w:rsidR="00FF2446" w14:paraId="5B2E2544" w14:textId="77777777" w:rsidTr="00655EF7">
        <w:trPr>
          <w:trHeight w:val="557"/>
        </w:trPr>
        <w:tc>
          <w:tcPr>
            <w:tcW w:w="3704" w:type="dxa"/>
            <w:shd w:val="clear" w:color="auto" w:fill="D8D8D8"/>
          </w:tcPr>
          <w:p w14:paraId="34477FB8" w14:textId="77777777" w:rsidR="00FF2446" w:rsidRDefault="005510E2" w:rsidP="00655EF7">
            <w:pPr>
              <w:pStyle w:val="TableParagraph"/>
              <w:spacing w:before="154"/>
              <w:ind w:left="9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Názov</w:t>
            </w:r>
          </w:p>
        </w:tc>
        <w:tc>
          <w:tcPr>
            <w:tcW w:w="2830" w:type="dxa"/>
            <w:shd w:val="clear" w:color="auto" w:fill="D8D8D8"/>
          </w:tcPr>
          <w:p w14:paraId="35FB814C" w14:textId="77777777" w:rsidR="00FF2446" w:rsidRDefault="005510E2" w:rsidP="00655EF7">
            <w:pPr>
              <w:pStyle w:val="TableParagraph"/>
              <w:spacing w:before="154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ZS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01. 01. 2023 v </w:t>
            </w:r>
            <w:r>
              <w:rPr>
                <w:b/>
                <w:spacing w:val="-5"/>
                <w:sz w:val="24"/>
              </w:rPr>
              <w:t>EUR</w:t>
            </w:r>
          </w:p>
        </w:tc>
        <w:tc>
          <w:tcPr>
            <w:tcW w:w="2802" w:type="dxa"/>
            <w:shd w:val="clear" w:color="auto" w:fill="D8D8D8"/>
          </w:tcPr>
          <w:p w14:paraId="0C9C1715" w14:textId="77777777" w:rsidR="00FF2446" w:rsidRDefault="005510E2" w:rsidP="00655EF7">
            <w:pPr>
              <w:pStyle w:val="TableParagraph"/>
              <w:spacing w:before="154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KZ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 31. 12. 2023 v </w:t>
            </w:r>
            <w:r>
              <w:rPr>
                <w:b/>
                <w:spacing w:val="-5"/>
                <w:sz w:val="24"/>
              </w:rPr>
              <w:t>EUR</w:t>
            </w:r>
          </w:p>
        </w:tc>
      </w:tr>
      <w:tr w:rsidR="00FF2446" w14:paraId="207D22AF" w14:textId="77777777" w:rsidTr="00655EF7">
        <w:trPr>
          <w:trHeight w:val="437"/>
        </w:trPr>
        <w:tc>
          <w:tcPr>
            <w:tcW w:w="3704" w:type="dxa"/>
            <w:shd w:val="clear" w:color="auto" w:fill="E6E5E5"/>
          </w:tcPr>
          <w:p w14:paraId="14589B17" w14:textId="77777777" w:rsidR="00FF2446" w:rsidRDefault="005510E2" w:rsidP="00655EF7">
            <w:pPr>
              <w:pStyle w:val="TableParagraph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Vlastné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imanie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záväzky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spolu</w:t>
            </w:r>
          </w:p>
        </w:tc>
        <w:tc>
          <w:tcPr>
            <w:tcW w:w="2830" w:type="dxa"/>
            <w:shd w:val="clear" w:color="auto" w:fill="E6E5E5"/>
          </w:tcPr>
          <w:p w14:paraId="26427EB9" w14:textId="77777777" w:rsidR="00FF2446" w:rsidRDefault="005510E2" w:rsidP="00655EF7">
            <w:pPr>
              <w:pStyle w:val="TableParagraph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1 299 </w:t>
            </w:r>
            <w:r>
              <w:rPr>
                <w:b/>
                <w:spacing w:val="-2"/>
                <w:sz w:val="24"/>
              </w:rPr>
              <w:t>621,26</w:t>
            </w:r>
          </w:p>
        </w:tc>
        <w:tc>
          <w:tcPr>
            <w:tcW w:w="2802" w:type="dxa"/>
            <w:shd w:val="clear" w:color="auto" w:fill="E6E5E5"/>
          </w:tcPr>
          <w:p w14:paraId="60044FFA" w14:textId="77777777" w:rsidR="00FF2446" w:rsidRDefault="005510E2" w:rsidP="00655EF7">
            <w:pPr>
              <w:pStyle w:val="TableParagraph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1 237 </w:t>
            </w:r>
            <w:r>
              <w:rPr>
                <w:b/>
                <w:spacing w:val="-2"/>
                <w:sz w:val="24"/>
              </w:rPr>
              <w:t>651,66</w:t>
            </w:r>
          </w:p>
        </w:tc>
      </w:tr>
      <w:tr w:rsidR="00FF2446" w14:paraId="4C9C754E" w14:textId="77777777" w:rsidTr="00655EF7">
        <w:trPr>
          <w:trHeight w:val="440"/>
        </w:trPr>
        <w:tc>
          <w:tcPr>
            <w:tcW w:w="3704" w:type="dxa"/>
          </w:tcPr>
          <w:p w14:paraId="7BA84686" w14:textId="77777777" w:rsidR="00FF2446" w:rsidRDefault="005510E2" w:rsidP="00655EF7">
            <w:pPr>
              <w:pStyle w:val="TableParagraph"/>
              <w:spacing w:before="76"/>
              <w:ind w:left="91"/>
              <w:rPr>
                <w:b/>
              </w:rPr>
            </w:pPr>
            <w:r>
              <w:rPr>
                <w:b/>
              </w:rPr>
              <w:t>Vlastné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imanie</w:t>
            </w:r>
          </w:p>
        </w:tc>
        <w:tc>
          <w:tcPr>
            <w:tcW w:w="2830" w:type="dxa"/>
          </w:tcPr>
          <w:p w14:paraId="01A6704E" w14:textId="77777777" w:rsidR="00FF2446" w:rsidRDefault="005510E2" w:rsidP="00655EF7">
            <w:pPr>
              <w:pStyle w:val="TableParagraph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761 </w:t>
            </w:r>
            <w:r>
              <w:rPr>
                <w:b/>
                <w:spacing w:val="-2"/>
                <w:sz w:val="24"/>
              </w:rPr>
              <w:t>444,04</w:t>
            </w:r>
          </w:p>
        </w:tc>
        <w:tc>
          <w:tcPr>
            <w:tcW w:w="2802" w:type="dxa"/>
          </w:tcPr>
          <w:p w14:paraId="692F09EB" w14:textId="77777777" w:rsidR="00FF2446" w:rsidRDefault="005510E2" w:rsidP="00655EF7">
            <w:pPr>
              <w:pStyle w:val="TableParagraph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611 </w:t>
            </w:r>
            <w:r>
              <w:rPr>
                <w:b/>
                <w:spacing w:val="-2"/>
                <w:sz w:val="24"/>
              </w:rPr>
              <w:t>332,65</w:t>
            </w:r>
          </w:p>
        </w:tc>
      </w:tr>
      <w:tr w:rsidR="00FF2446" w14:paraId="3BBF7BF1" w14:textId="77777777" w:rsidTr="00655EF7">
        <w:trPr>
          <w:trHeight w:val="438"/>
        </w:trPr>
        <w:tc>
          <w:tcPr>
            <w:tcW w:w="3704" w:type="dxa"/>
          </w:tcPr>
          <w:p w14:paraId="294D1D16" w14:textId="77777777" w:rsidR="00FF2446" w:rsidRDefault="005510E2" w:rsidP="00655EF7">
            <w:pPr>
              <w:pStyle w:val="TableParagraph"/>
              <w:spacing w:before="76"/>
              <w:ind w:left="91"/>
            </w:pPr>
            <w:r>
              <w:t>z</w:t>
            </w:r>
            <w:r>
              <w:rPr>
                <w:spacing w:val="-2"/>
              </w:rPr>
              <w:t xml:space="preserve"> </w:t>
            </w:r>
            <w:r>
              <w:t>toho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2830" w:type="dxa"/>
          </w:tcPr>
          <w:p w14:paraId="0E61901D" w14:textId="77777777" w:rsidR="00FF2446" w:rsidRDefault="00FF2446" w:rsidP="00655EF7">
            <w:pPr>
              <w:pStyle w:val="TableParagraph"/>
              <w:spacing w:before="0"/>
            </w:pPr>
          </w:p>
        </w:tc>
        <w:tc>
          <w:tcPr>
            <w:tcW w:w="2802" w:type="dxa"/>
          </w:tcPr>
          <w:p w14:paraId="4FE26813" w14:textId="77777777" w:rsidR="00FF2446" w:rsidRDefault="00FF2446" w:rsidP="00655EF7">
            <w:pPr>
              <w:pStyle w:val="TableParagraph"/>
              <w:spacing w:before="0"/>
            </w:pPr>
          </w:p>
        </w:tc>
      </w:tr>
      <w:tr w:rsidR="00FF2446" w14:paraId="62D76BB8" w14:textId="77777777" w:rsidTr="00655EF7">
        <w:trPr>
          <w:trHeight w:val="440"/>
        </w:trPr>
        <w:tc>
          <w:tcPr>
            <w:tcW w:w="3704" w:type="dxa"/>
          </w:tcPr>
          <w:p w14:paraId="3C029AA0" w14:textId="77777777" w:rsidR="00FF2446" w:rsidRDefault="005510E2" w:rsidP="00655EF7">
            <w:pPr>
              <w:pStyle w:val="TableParagraph"/>
              <w:spacing w:before="76"/>
              <w:ind w:left="91"/>
            </w:pPr>
            <w:r>
              <w:t>Oceňovacie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rozdiely</w:t>
            </w:r>
          </w:p>
        </w:tc>
        <w:tc>
          <w:tcPr>
            <w:tcW w:w="2830" w:type="dxa"/>
          </w:tcPr>
          <w:p w14:paraId="4AF2D04E" w14:textId="77777777" w:rsidR="00FF2446" w:rsidRDefault="005510E2" w:rsidP="00655EF7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802" w:type="dxa"/>
          </w:tcPr>
          <w:p w14:paraId="602E148E" w14:textId="77777777" w:rsidR="00FF2446" w:rsidRDefault="005510E2" w:rsidP="00655EF7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 w:rsidR="00FF2446" w14:paraId="44E682A1" w14:textId="77777777" w:rsidTr="00655EF7">
        <w:trPr>
          <w:trHeight w:val="437"/>
        </w:trPr>
        <w:tc>
          <w:tcPr>
            <w:tcW w:w="3704" w:type="dxa"/>
          </w:tcPr>
          <w:p w14:paraId="7D4C4D67" w14:textId="77777777" w:rsidR="00FF2446" w:rsidRDefault="005510E2" w:rsidP="00655EF7">
            <w:pPr>
              <w:pStyle w:val="TableParagraph"/>
              <w:spacing w:before="76"/>
              <w:ind w:left="91"/>
            </w:pPr>
            <w:r>
              <w:rPr>
                <w:spacing w:val="-2"/>
              </w:rPr>
              <w:t>Fondy</w:t>
            </w:r>
          </w:p>
        </w:tc>
        <w:tc>
          <w:tcPr>
            <w:tcW w:w="2830" w:type="dxa"/>
          </w:tcPr>
          <w:p w14:paraId="73426745" w14:textId="77777777" w:rsidR="00FF2446" w:rsidRDefault="005510E2" w:rsidP="00655EF7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802" w:type="dxa"/>
          </w:tcPr>
          <w:p w14:paraId="5580AFD6" w14:textId="77777777" w:rsidR="00FF2446" w:rsidRDefault="005510E2" w:rsidP="00655EF7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 w:rsidR="00FF2446" w14:paraId="187D0745" w14:textId="77777777" w:rsidTr="00655EF7">
        <w:trPr>
          <w:trHeight w:val="440"/>
        </w:trPr>
        <w:tc>
          <w:tcPr>
            <w:tcW w:w="3704" w:type="dxa"/>
          </w:tcPr>
          <w:p w14:paraId="5A2E24D1" w14:textId="77777777" w:rsidR="00FF2446" w:rsidRDefault="005510E2" w:rsidP="00655EF7">
            <w:pPr>
              <w:pStyle w:val="TableParagraph"/>
              <w:spacing w:before="76"/>
              <w:ind w:left="91"/>
            </w:pPr>
            <w:r>
              <w:t>Výsledok</w:t>
            </w:r>
            <w:r>
              <w:rPr>
                <w:spacing w:val="-2"/>
              </w:rPr>
              <w:t xml:space="preserve"> hospodárenia</w:t>
            </w:r>
          </w:p>
        </w:tc>
        <w:tc>
          <w:tcPr>
            <w:tcW w:w="2830" w:type="dxa"/>
          </w:tcPr>
          <w:p w14:paraId="374746F5" w14:textId="77777777" w:rsidR="00FF2446" w:rsidRDefault="005510E2" w:rsidP="00655EF7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761 </w:t>
            </w:r>
            <w:r>
              <w:rPr>
                <w:spacing w:val="-2"/>
                <w:sz w:val="24"/>
              </w:rPr>
              <w:t>444,04</w:t>
            </w:r>
          </w:p>
        </w:tc>
        <w:tc>
          <w:tcPr>
            <w:tcW w:w="2802" w:type="dxa"/>
          </w:tcPr>
          <w:p w14:paraId="447A0776" w14:textId="77777777" w:rsidR="00FF2446" w:rsidRDefault="005510E2" w:rsidP="00655EF7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611 </w:t>
            </w:r>
            <w:r>
              <w:rPr>
                <w:spacing w:val="-2"/>
                <w:sz w:val="24"/>
              </w:rPr>
              <w:t>332,65</w:t>
            </w:r>
          </w:p>
        </w:tc>
      </w:tr>
      <w:tr w:rsidR="00FF2446" w14:paraId="6E339136" w14:textId="77777777" w:rsidTr="00655EF7">
        <w:trPr>
          <w:trHeight w:val="437"/>
        </w:trPr>
        <w:tc>
          <w:tcPr>
            <w:tcW w:w="3704" w:type="dxa"/>
          </w:tcPr>
          <w:p w14:paraId="0F8CADE6" w14:textId="77777777" w:rsidR="00FF2446" w:rsidRDefault="005510E2" w:rsidP="00655EF7">
            <w:pPr>
              <w:pStyle w:val="TableParagraph"/>
              <w:spacing w:before="76"/>
              <w:ind w:left="91"/>
              <w:rPr>
                <w:b/>
              </w:rPr>
            </w:pPr>
            <w:r>
              <w:rPr>
                <w:b/>
                <w:spacing w:val="-2"/>
              </w:rPr>
              <w:t>Záväzky</w:t>
            </w:r>
          </w:p>
        </w:tc>
        <w:tc>
          <w:tcPr>
            <w:tcW w:w="2830" w:type="dxa"/>
          </w:tcPr>
          <w:p w14:paraId="22F7FD24" w14:textId="77777777" w:rsidR="00FF2446" w:rsidRDefault="005510E2" w:rsidP="00655EF7">
            <w:pPr>
              <w:pStyle w:val="TableParagraph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290 </w:t>
            </w:r>
            <w:r>
              <w:rPr>
                <w:b/>
                <w:spacing w:val="-2"/>
                <w:sz w:val="24"/>
              </w:rPr>
              <w:t>928,89</w:t>
            </w:r>
          </w:p>
        </w:tc>
        <w:tc>
          <w:tcPr>
            <w:tcW w:w="2802" w:type="dxa"/>
          </w:tcPr>
          <w:p w14:paraId="1EB7047A" w14:textId="77777777" w:rsidR="00FF2446" w:rsidRDefault="005510E2" w:rsidP="00655EF7">
            <w:pPr>
              <w:pStyle w:val="TableParagraph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251 </w:t>
            </w:r>
            <w:r>
              <w:rPr>
                <w:b/>
                <w:spacing w:val="-2"/>
                <w:sz w:val="24"/>
              </w:rPr>
              <w:t>876,61</w:t>
            </w:r>
          </w:p>
        </w:tc>
      </w:tr>
      <w:tr w:rsidR="00FF2446" w14:paraId="5604DED1" w14:textId="77777777" w:rsidTr="00655EF7">
        <w:trPr>
          <w:trHeight w:val="440"/>
        </w:trPr>
        <w:tc>
          <w:tcPr>
            <w:tcW w:w="3704" w:type="dxa"/>
          </w:tcPr>
          <w:p w14:paraId="4B56BD1A" w14:textId="77777777" w:rsidR="00FF2446" w:rsidRDefault="005510E2" w:rsidP="00655EF7">
            <w:pPr>
              <w:pStyle w:val="TableParagraph"/>
              <w:spacing w:before="76"/>
              <w:ind w:left="91"/>
            </w:pPr>
            <w:r>
              <w:t>z</w:t>
            </w:r>
            <w:r>
              <w:rPr>
                <w:spacing w:val="-2"/>
              </w:rPr>
              <w:t xml:space="preserve"> </w:t>
            </w:r>
            <w:r>
              <w:t>toho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2830" w:type="dxa"/>
          </w:tcPr>
          <w:p w14:paraId="59A16B48" w14:textId="77777777" w:rsidR="00FF2446" w:rsidRDefault="00FF2446" w:rsidP="00655EF7">
            <w:pPr>
              <w:pStyle w:val="TableParagraph"/>
              <w:spacing w:before="0"/>
            </w:pPr>
          </w:p>
        </w:tc>
        <w:tc>
          <w:tcPr>
            <w:tcW w:w="2802" w:type="dxa"/>
          </w:tcPr>
          <w:p w14:paraId="209D8505" w14:textId="77777777" w:rsidR="00FF2446" w:rsidRDefault="00FF2446" w:rsidP="00655EF7">
            <w:pPr>
              <w:pStyle w:val="TableParagraph"/>
              <w:spacing w:before="0"/>
            </w:pPr>
          </w:p>
        </w:tc>
      </w:tr>
      <w:tr w:rsidR="00FF2446" w14:paraId="267C8D8E" w14:textId="77777777" w:rsidTr="00655EF7">
        <w:trPr>
          <w:trHeight w:val="437"/>
        </w:trPr>
        <w:tc>
          <w:tcPr>
            <w:tcW w:w="3704" w:type="dxa"/>
          </w:tcPr>
          <w:p w14:paraId="13E4D524" w14:textId="77777777" w:rsidR="00FF2446" w:rsidRDefault="005510E2" w:rsidP="00655EF7">
            <w:pPr>
              <w:pStyle w:val="TableParagraph"/>
              <w:spacing w:before="76"/>
              <w:ind w:left="91"/>
            </w:pPr>
            <w:r>
              <w:rPr>
                <w:spacing w:val="-2"/>
              </w:rPr>
              <w:t>Rezervy</w:t>
            </w:r>
          </w:p>
        </w:tc>
        <w:tc>
          <w:tcPr>
            <w:tcW w:w="2830" w:type="dxa"/>
          </w:tcPr>
          <w:p w14:paraId="4CD1780E" w14:textId="77777777" w:rsidR="00FF2446" w:rsidRDefault="005510E2" w:rsidP="00655EF7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600,00</w:t>
            </w:r>
          </w:p>
        </w:tc>
        <w:tc>
          <w:tcPr>
            <w:tcW w:w="2802" w:type="dxa"/>
          </w:tcPr>
          <w:p w14:paraId="1AF790D9" w14:textId="77777777" w:rsidR="00FF2446" w:rsidRDefault="005510E2" w:rsidP="00655EF7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200,00</w:t>
            </w:r>
          </w:p>
        </w:tc>
      </w:tr>
      <w:tr w:rsidR="00FF2446" w14:paraId="10324407" w14:textId="77777777" w:rsidTr="00655EF7">
        <w:trPr>
          <w:trHeight w:val="440"/>
        </w:trPr>
        <w:tc>
          <w:tcPr>
            <w:tcW w:w="3704" w:type="dxa"/>
          </w:tcPr>
          <w:p w14:paraId="134F4752" w14:textId="77777777" w:rsidR="00FF2446" w:rsidRDefault="005510E2" w:rsidP="00655EF7">
            <w:pPr>
              <w:pStyle w:val="TableParagraph"/>
              <w:spacing w:before="76"/>
              <w:ind w:left="91"/>
            </w:pPr>
            <w:r>
              <w:t>Zúčtovanie</w:t>
            </w:r>
            <w:r>
              <w:rPr>
                <w:spacing w:val="-6"/>
              </w:rPr>
              <w:t xml:space="preserve"> </w:t>
            </w:r>
            <w:r>
              <w:t>medzi</w:t>
            </w:r>
            <w:r>
              <w:rPr>
                <w:spacing w:val="-1"/>
              </w:rPr>
              <w:t xml:space="preserve"> </w:t>
            </w:r>
            <w:r>
              <w:t>subjektami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VS</w:t>
            </w:r>
          </w:p>
        </w:tc>
        <w:tc>
          <w:tcPr>
            <w:tcW w:w="2830" w:type="dxa"/>
          </w:tcPr>
          <w:p w14:paraId="636FDA3F" w14:textId="77777777" w:rsidR="00FF2446" w:rsidRDefault="005510E2" w:rsidP="00655EF7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r>
              <w:rPr>
                <w:spacing w:val="-2"/>
                <w:sz w:val="24"/>
              </w:rPr>
              <w:t>093,97</w:t>
            </w:r>
          </w:p>
        </w:tc>
        <w:tc>
          <w:tcPr>
            <w:tcW w:w="2802" w:type="dxa"/>
          </w:tcPr>
          <w:p w14:paraId="55148B56" w14:textId="77777777" w:rsidR="00FF2446" w:rsidRDefault="005510E2" w:rsidP="00655EF7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r>
              <w:rPr>
                <w:spacing w:val="-2"/>
                <w:sz w:val="24"/>
              </w:rPr>
              <w:t>806,94</w:t>
            </w:r>
          </w:p>
        </w:tc>
      </w:tr>
      <w:tr w:rsidR="00FF2446" w14:paraId="533FDBD3" w14:textId="77777777" w:rsidTr="00655EF7">
        <w:trPr>
          <w:trHeight w:val="437"/>
        </w:trPr>
        <w:tc>
          <w:tcPr>
            <w:tcW w:w="3704" w:type="dxa"/>
          </w:tcPr>
          <w:p w14:paraId="73687597" w14:textId="77777777" w:rsidR="00FF2446" w:rsidRDefault="005510E2" w:rsidP="00655EF7">
            <w:pPr>
              <w:pStyle w:val="TableParagraph"/>
              <w:spacing w:before="66"/>
              <w:ind w:left="91"/>
            </w:pPr>
            <w:r>
              <w:t>Dlhodobé</w:t>
            </w:r>
            <w:r>
              <w:rPr>
                <w:spacing w:val="-2"/>
              </w:rPr>
              <w:t xml:space="preserve"> záväzky</w:t>
            </w:r>
          </w:p>
        </w:tc>
        <w:tc>
          <w:tcPr>
            <w:tcW w:w="2830" w:type="dxa"/>
          </w:tcPr>
          <w:p w14:paraId="097412C7" w14:textId="77777777" w:rsidR="00FF2446" w:rsidRDefault="005510E2" w:rsidP="00655EF7">
            <w:pPr>
              <w:pStyle w:val="TableParagraph"/>
              <w:spacing w:before="84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971,86</w:t>
            </w:r>
          </w:p>
        </w:tc>
        <w:tc>
          <w:tcPr>
            <w:tcW w:w="2802" w:type="dxa"/>
          </w:tcPr>
          <w:p w14:paraId="45010594" w14:textId="77777777" w:rsidR="00FF2446" w:rsidRDefault="005510E2" w:rsidP="00655EF7">
            <w:pPr>
              <w:pStyle w:val="TableParagraph"/>
              <w:spacing w:before="84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158,81</w:t>
            </w:r>
          </w:p>
        </w:tc>
      </w:tr>
      <w:tr w:rsidR="00FF2446" w14:paraId="4D7EAF2F" w14:textId="77777777" w:rsidTr="00655EF7">
        <w:trPr>
          <w:trHeight w:val="440"/>
        </w:trPr>
        <w:tc>
          <w:tcPr>
            <w:tcW w:w="3704" w:type="dxa"/>
          </w:tcPr>
          <w:p w14:paraId="53E11E6B" w14:textId="77777777" w:rsidR="00FF2446" w:rsidRDefault="005510E2" w:rsidP="00655EF7">
            <w:pPr>
              <w:pStyle w:val="TableParagraph"/>
              <w:spacing w:before="68"/>
              <w:ind w:left="91"/>
            </w:pPr>
            <w:r>
              <w:t>Krátkodobé</w:t>
            </w:r>
            <w:r>
              <w:rPr>
                <w:spacing w:val="-2"/>
              </w:rPr>
              <w:t xml:space="preserve"> záväzky</w:t>
            </w:r>
          </w:p>
        </w:tc>
        <w:tc>
          <w:tcPr>
            <w:tcW w:w="2830" w:type="dxa"/>
          </w:tcPr>
          <w:p w14:paraId="7E58D6DE" w14:textId="77777777" w:rsidR="00FF2446" w:rsidRDefault="005510E2" w:rsidP="00655EF7">
            <w:pPr>
              <w:pStyle w:val="TableParagraph"/>
              <w:spacing w:before="86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525,08</w:t>
            </w:r>
          </w:p>
        </w:tc>
        <w:tc>
          <w:tcPr>
            <w:tcW w:w="2802" w:type="dxa"/>
          </w:tcPr>
          <w:p w14:paraId="31380759" w14:textId="77777777" w:rsidR="00FF2446" w:rsidRDefault="005510E2" w:rsidP="00655EF7">
            <w:pPr>
              <w:pStyle w:val="TableParagraph"/>
              <w:spacing w:before="86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812,88</w:t>
            </w:r>
          </w:p>
        </w:tc>
      </w:tr>
      <w:tr w:rsidR="00FF2446" w14:paraId="59133694" w14:textId="77777777" w:rsidTr="00655EF7">
        <w:trPr>
          <w:trHeight w:val="437"/>
        </w:trPr>
        <w:tc>
          <w:tcPr>
            <w:tcW w:w="3704" w:type="dxa"/>
          </w:tcPr>
          <w:p w14:paraId="10136D5A" w14:textId="77777777" w:rsidR="00FF2446" w:rsidRDefault="005510E2" w:rsidP="00655EF7">
            <w:pPr>
              <w:pStyle w:val="TableParagraph"/>
              <w:spacing w:before="66"/>
              <w:ind w:left="91"/>
            </w:pPr>
            <w:r>
              <w:t>Bankové</w:t>
            </w:r>
            <w:r>
              <w:rPr>
                <w:spacing w:val="-2"/>
              </w:rPr>
              <w:t xml:space="preserve"> </w:t>
            </w:r>
            <w:r>
              <w:t xml:space="preserve">úvery a </w:t>
            </w:r>
            <w:r>
              <w:rPr>
                <w:spacing w:val="-2"/>
              </w:rPr>
              <w:t>výpomoci</w:t>
            </w:r>
          </w:p>
        </w:tc>
        <w:tc>
          <w:tcPr>
            <w:tcW w:w="2830" w:type="dxa"/>
          </w:tcPr>
          <w:p w14:paraId="5456CFEA" w14:textId="77777777" w:rsidR="00FF2446" w:rsidRDefault="005510E2" w:rsidP="00655EF7">
            <w:pPr>
              <w:pStyle w:val="TableParagraph"/>
              <w:spacing w:before="84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252 </w:t>
            </w:r>
            <w:r>
              <w:rPr>
                <w:spacing w:val="-2"/>
                <w:sz w:val="24"/>
              </w:rPr>
              <w:t>737,98</w:t>
            </w:r>
          </w:p>
        </w:tc>
        <w:tc>
          <w:tcPr>
            <w:tcW w:w="2802" w:type="dxa"/>
          </w:tcPr>
          <w:p w14:paraId="21732305" w14:textId="77777777" w:rsidR="00FF2446" w:rsidRDefault="005510E2" w:rsidP="00655EF7">
            <w:pPr>
              <w:pStyle w:val="TableParagraph"/>
              <w:spacing w:before="84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206 </w:t>
            </w:r>
            <w:r>
              <w:rPr>
                <w:spacing w:val="-2"/>
                <w:sz w:val="24"/>
              </w:rPr>
              <w:t>897,98</w:t>
            </w:r>
          </w:p>
        </w:tc>
      </w:tr>
      <w:tr w:rsidR="00FF2446" w14:paraId="44E7FB72" w14:textId="77777777" w:rsidTr="00655EF7">
        <w:trPr>
          <w:trHeight w:val="440"/>
        </w:trPr>
        <w:tc>
          <w:tcPr>
            <w:tcW w:w="3704" w:type="dxa"/>
          </w:tcPr>
          <w:p w14:paraId="5121BBB5" w14:textId="77777777" w:rsidR="00FF2446" w:rsidRDefault="005510E2" w:rsidP="00655EF7">
            <w:pPr>
              <w:pStyle w:val="TableParagraph"/>
              <w:spacing w:before="68"/>
              <w:ind w:left="91"/>
              <w:rPr>
                <w:b/>
              </w:rPr>
            </w:pPr>
            <w:r>
              <w:rPr>
                <w:b/>
              </w:rPr>
              <w:t>Časové</w:t>
            </w:r>
            <w:r>
              <w:rPr>
                <w:b/>
                <w:spacing w:val="-2"/>
              </w:rPr>
              <w:t xml:space="preserve"> rozlíšenie</w:t>
            </w:r>
          </w:p>
        </w:tc>
        <w:tc>
          <w:tcPr>
            <w:tcW w:w="2830" w:type="dxa"/>
          </w:tcPr>
          <w:p w14:paraId="162AF6D5" w14:textId="77777777" w:rsidR="00FF2446" w:rsidRDefault="005510E2" w:rsidP="00655EF7">
            <w:pPr>
              <w:pStyle w:val="TableParagraph"/>
              <w:spacing w:before="86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247 </w:t>
            </w:r>
            <w:r>
              <w:rPr>
                <w:b/>
                <w:spacing w:val="-2"/>
                <w:sz w:val="24"/>
              </w:rPr>
              <w:t>248,33</w:t>
            </w:r>
          </w:p>
        </w:tc>
        <w:tc>
          <w:tcPr>
            <w:tcW w:w="2802" w:type="dxa"/>
          </w:tcPr>
          <w:p w14:paraId="094C0853" w14:textId="77777777" w:rsidR="00FF2446" w:rsidRDefault="005510E2" w:rsidP="00655EF7">
            <w:pPr>
              <w:pStyle w:val="TableParagraph"/>
              <w:spacing w:before="86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374 </w:t>
            </w:r>
            <w:r>
              <w:rPr>
                <w:b/>
                <w:spacing w:val="-2"/>
                <w:sz w:val="24"/>
              </w:rPr>
              <w:t>442,40</w:t>
            </w:r>
          </w:p>
        </w:tc>
      </w:tr>
    </w:tbl>
    <w:p w14:paraId="12A60D19" w14:textId="77777777" w:rsidR="00FF2446" w:rsidRDefault="00FF2446">
      <w:pPr>
        <w:pStyle w:val="Zkladntext"/>
        <w:rPr>
          <w:b/>
          <w:sz w:val="20"/>
        </w:rPr>
      </w:pPr>
    </w:p>
    <w:p w14:paraId="075132E8" w14:textId="77777777" w:rsidR="00FF2446" w:rsidRDefault="00FF2446">
      <w:pPr>
        <w:pStyle w:val="Zkladntext"/>
        <w:rPr>
          <w:b/>
          <w:sz w:val="20"/>
        </w:rPr>
      </w:pPr>
    </w:p>
    <w:p w14:paraId="12E05437" w14:textId="3B310D05" w:rsidR="00FF2446" w:rsidRPr="00FD56E7" w:rsidRDefault="00655EF7" w:rsidP="00FD56E7">
      <w:pPr>
        <w:ind w:left="220"/>
        <w:rPr>
          <w:b/>
          <w:sz w:val="24"/>
        </w:rPr>
        <w:sectPr w:rsidR="00FF2446" w:rsidRPr="00FD56E7">
          <w:pgSz w:w="11910" w:h="16840"/>
          <w:pgMar w:top="820" w:right="900" w:bottom="280" w:left="1200" w:header="708" w:footer="708" w:gutter="0"/>
          <w:cols w:space="708"/>
        </w:sectPr>
      </w:pPr>
      <w:r>
        <w:rPr>
          <w:b/>
          <w:sz w:val="24"/>
        </w:rPr>
        <w:t>P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 Í V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6A84FE0A" w14:textId="77777777" w:rsidR="00FF2446" w:rsidRDefault="00FF2446">
      <w:pPr>
        <w:rPr>
          <w:sz w:val="2"/>
          <w:szCs w:val="2"/>
        </w:rPr>
        <w:sectPr w:rsidR="00FF2446">
          <w:pgSz w:w="11910" w:h="16840"/>
          <w:pgMar w:top="1140" w:right="900" w:bottom="431" w:left="1200" w:header="708" w:footer="708" w:gutter="0"/>
          <w:cols w:space="708"/>
        </w:sectPr>
      </w:pPr>
    </w:p>
    <w:p w14:paraId="1909FD05" w14:textId="3E121F38" w:rsidR="00FF2446" w:rsidRPr="00FD56E7" w:rsidRDefault="005510E2" w:rsidP="00744B6C">
      <w:pPr>
        <w:pStyle w:val="Odsekzoznamu"/>
        <w:numPr>
          <w:ilvl w:val="0"/>
          <w:numId w:val="15"/>
        </w:numPr>
        <w:tabs>
          <w:tab w:val="left" w:pos="492"/>
        </w:tabs>
        <w:rPr>
          <w:b/>
          <w:sz w:val="24"/>
          <w:szCs w:val="24"/>
          <w:highlight w:val="lightGray"/>
        </w:rPr>
      </w:pPr>
      <w:r w:rsidRPr="00FD56E7">
        <w:rPr>
          <w:b/>
          <w:color w:val="000000"/>
          <w:sz w:val="24"/>
          <w:szCs w:val="24"/>
          <w:highlight w:val="lightGray"/>
          <w:shd w:val="clear" w:color="auto" w:fill="BFBFBF"/>
        </w:rPr>
        <w:t>Prehľad</w:t>
      </w:r>
      <w:r w:rsidRPr="00FD56E7">
        <w:rPr>
          <w:b/>
          <w:color w:val="000000"/>
          <w:spacing w:val="-1"/>
          <w:sz w:val="24"/>
          <w:szCs w:val="24"/>
          <w:highlight w:val="lightGray"/>
          <w:shd w:val="clear" w:color="auto" w:fill="BFBFBF"/>
        </w:rPr>
        <w:t xml:space="preserve"> </w:t>
      </w:r>
      <w:r w:rsidRPr="00FD56E7">
        <w:rPr>
          <w:b/>
          <w:color w:val="000000"/>
          <w:sz w:val="24"/>
          <w:szCs w:val="24"/>
          <w:highlight w:val="lightGray"/>
          <w:shd w:val="clear" w:color="auto" w:fill="BFBFBF"/>
        </w:rPr>
        <w:t>o stave</w:t>
      </w:r>
      <w:r w:rsidRPr="00FD56E7">
        <w:rPr>
          <w:b/>
          <w:color w:val="000000"/>
          <w:spacing w:val="-1"/>
          <w:sz w:val="24"/>
          <w:szCs w:val="24"/>
          <w:highlight w:val="lightGray"/>
          <w:shd w:val="clear" w:color="auto" w:fill="BFBFBF"/>
        </w:rPr>
        <w:t xml:space="preserve"> </w:t>
      </w:r>
      <w:r w:rsidRPr="00FD56E7">
        <w:rPr>
          <w:b/>
          <w:color w:val="000000"/>
          <w:sz w:val="24"/>
          <w:szCs w:val="24"/>
          <w:highlight w:val="lightGray"/>
          <w:shd w:val="clear" w:color="auto" w:fill="BFBFBF"/>
        </w:rPr>
        <w:t>a vývoji</w:t>
      </w:r>
      <w:r w:rsidRPr="00FD56E7">
        <w:rPr>
          <w:b/>
          <w:color w:val="000000"/>
          <w:spacing w:val="-1"/>
          <w:sz w:val="24"/>
          <w:szCs w:val="24"/>
          <w:highlight w:val="lightGray"/>
          <w:shd w:val="clear" w:color="auto" w:fill="BFBFBF"/>
        </w:rPr>
        <w:t xml:space="preserve"> </w:t>
      </w:r>
      <w:r w:rsidRPr="00FD56E7">
        <w:rPr>
          <w:b/>
          <w:color w:val="000000"/>
          <w:sz w:val="24"/>
          <w:szCs w:val="24"/>
          <w:highlight w:val="lightGray"/>
          <w:shd w:val="clear" w:color="auto" w:fill="BFBFBF"/>
        </w:rPr>
        <w:t>dlhu k</w:t>
      </w:r>
      <w:r w:rsidRPr="00FD56E7">
        <w:rPr>
          <w:b/>
          <w:color w:val="000000"/>
          <w:spacing w:val="-1"/>
          <w:sz w:val="24"/>
          <w:szCs w:val="24"/>
          <w:highlight w:val="lightGray"/>
          <w:shd w:val="clear" w:color="auto" w:fill="BFBFBF"/>
        </w:rPr>
        <w:t xml:space="preserve"> </w:t>
      </w:r>
      <w:r w:rsidRPr="00FD56E7">
        <w:rPr>
          <w:b/>
          <w:color w:val="000000"/>
          <w:sz w:val="24"/>
          <w:szCs w:val="24"/>
          <w:highlight w:val="lightGray"/>
          <w:shd w:val="clear" w:color="auto" w:fill="BFBFBF"/>
        </w:rPr>
        <w:t>31. 12.</w:t>
      </w:r>
      <w:r w:rsidRPr="00FD56E7">
        <w:rPr>
          <w:b/>
          <w:color w:val="000000"/>
          <w:spacing w:val="-1"/>
          <w:sz w:val="24"/>
          <w:szCs w:val="24"/>
          <w:highlight w:val="lightGray"/>
          <w:shd w:val="clear" w:color="auto" w:fill="BFBFBF"/>
        </w:rPr>
        <w:t xml:space="preserve"> </w:t>
      </w:r>
      <w:r w:rsidRPr="00FD56E7">
        <w:rPr>
          <w:b/>
          <w:color w:val="000000"/>
          <w:spacing w:val="-4"/>
          <w:sz w:val="24"/>
          <w:szCs w:val="24"/>
          <w:highlight w:val="lightGray"/>
          <w:shd w:val="clear" w:color="auto" w:fill="BFBFBF"/>
        </w:rPr>
        <w:t>2023</w:t>
      </w:r>
    </w:p>
    <w:p w14:paraId="2F3C6416" w14:textId="77777777" w:rsidR="00FF2446" w:rsidRDefault="00FF2446">
      <w:pPr>
        <w:pStyle w:val="Zkladntext"/>
        <w:spacing w:before="1"/>
        <w:rPr>
          <w:b/>
        </w:rPr>
      </w:pPr>
    </w:p>
    <w:tbl>
      <w:tblPr>
        <w:tblStyle w:val="TableNormal"/>
        <w:tblpPr w:leftFromText="141" w:rightFromText="141" w:vertAnchor="text" w:horzAnchor="margin" w:tblpY="536"/>
        <w:tblW w:w="0" w:type="auto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494"/>
        <w:gridCol w:w="2282"/>
        <w:gridCol w:w="1830"/>
        <w:gridCol w:w="1732"/>
      </w:tblGrid>
      <w:tr w:rsidR="00FD56E7" w14:paraId="2DF5B6D8" w14:textId="77777777" w:rsidTr="00FD56E7">
        <w:trPr>
          <w:trHeight w:val="638"/>
        </w:trPr>
        <w:tc>
          <w:tcPr>
            <w:tcW w:w="3494" w:type="dxa"/>
            <w:shd w:val="clear" w:color="auto" w:fill="D8D8D8"/>
          </w:tcPr>
          <w:p w14:paraId="1C2513AA" w14:textId="77777777" w:rsidR="00FD56E7" w:rsidRDefault="00FD56E7" w:rsidP="00FD56E7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55703008" w14:textId="77777777" w:rsidR="00FD56E7" w:rsidRDefault="00FD56E7" w:rsidP="00FD56E7">
            <w:pPr>
              <w:pStyle w:val="TableParagraph"/>
              <w:spacing w:before="0"/>
              <w:ind w:left="1199" w:right="11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Druh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záväzku</w:t>
            </w:r>
          </w:p>
        </w:tc>
        <w:tc>
          <w:tcPr>
            <w:tcW w:w="2282" w:type="dxa"/>
            <w:shd w:val="clear" w:color="auto" w:fill="D8D8D8"/>
          </w:tcPr>
          <w:p w14:paraId="4BEF837D" w14:textId="77777777" w:rsidR="00FD56E7" w:rsidRDefault="00FD56E7" w:rsidP="00FD56E7">
            <w:pPr>
              <w:pStyle w:val="TableParagraph"/>
              <w:spacing w:before="100" w:line="204" w:lineRule="exact"/>
              <w:ind w:left="334" w:right="3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Záväzky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celkom</w:t>
            </w:r>
          </w:p>
          <w:p w14:paraId="3E94316B" w14:textId="77777777" w:rsidR="00FD56E7" w:rsidRDefault="00FD56E7" w:rsidP="00FD56E7">
            <w:pPr>
              <w:pStyle w:val="TableParagraph"/>
              <w:spacing w:before="0" w:line="204" w:lineRule="exact"/>
              <w:ind w:left="334" w:right="3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31.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12.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2023 v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EUR</w:t>
            </w:r>
          </w:p>
        </w:tc>
        <w:tc>
          <w:tcPr>
            <w:tcW w:w="1830" w:type="dxa"/>
            <w:shd w:val="clear" w:color="auto" w:fill="D8D8D8"/>
          </w:tcPr>
          <w:p w14:paraId="5638BBFF" w14:textId="77777777" w:rsidR="00FD56E7" w:rsidRDefault="00FD56E7" w:rsidP="00FD56E7">
            <w:pPr>
              <w:pStyle w:val="TableParagraph"/>
              <w:spacing w:before="126"/>
              <w:ind w:left="592" w:hanging="182"/>
              <w:rPr>
                <w:b/>
                <w:sz w:val="16"/>
              </w:rPr>
            </w:pPr>
            <w:r>
              <w:rPr>
                <w:b/>
                <w:sz w:val="16"/>
              </w:rPr>
              <w:t>z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toho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lehote</w:t>
            </w:r>
            <w:r>
              <w:rPr>
                <w:b/>
                <w:spacing w:val="-1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splat</w:t>
            </w:r>
            <w:proofErr w:type="spellEnd"/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nosti</w:t>
            </w:r>
            <w:proofErr w:type="spellEnd"/>
          </w:p>
        </w:tc>
        <w:tc>
          <w:tcPr>
            <w:tcW w:w="1732" w:type="dxa"/>
            <w:shd w:val="clear" w:color="auto" w:fill="D8D8D8"/>
          </w:tcPr>
          <w:p w14:paraId="59911594" w14:textId="77777777" w:rsidR="00FD56E7" w:rsidRDefault="00FD56E7" w:rsidP="00FD56E7">
            <w:pPr>
              <w:pStyle w:val="TableParagraph"/>
              <w:spacing w:before="126"/>
              <w:ind w:left="542" w:hanging="206"/>
              <w:rPr>
                <w:b/>
                <w:sz w:val="16"/>
              </w:rPr>
            </w:pPr>
            <w:r>
              <w:rPr>
                <w:b/>
                <w:sz w:val="16"/>
              </w:rPr>
              <w:t>z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toho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lehote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splatnosti</w:t>
            </w:r>
          </w:p>
        </w:tc>
      </w:tr>
      <w:tr w:rsidR="00FD56E7" w14:paraId="01DA88BB" w14:textId="77777777" w:rsidTr="00FD56E7">
        <w:trPr>
          <w:trHeight w:val="361"/>
        </w:trPr>
        <w:tc>
          <w:tcPr>
            <w:tcW w:w="3494" w:type="dxa"/>
          </w:tcPr>
          <w:p w14:paraId="46743B69" w14:textId="77777777" w:rsidR="00FD56E7" w:rsidRDefault="00FD56E7" w:rsidP="00FD56E7">
            <w:pPr>
              <w:pStyle w:val="TableParagraph"/>
              <w:spacing w:before="61"/>
              <w:ind w:left="91"/>
              <w:rPr>
                <w:sz w:val="20"/>
              </w:rPr>
            </w:pPr>
            <w:r>
              <w:rPr>
                <w:sz w:val="20"/>
              </w:rPr>
              <w:t>Druh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záväzkov</w:t>
            </w:r>
            <w:r>
              <w:rPr>
                <w:spacing w:val="-2"/>
                <w:sz w:val="20"/>
              </w:rPr>
              <w:t xml:space="preserve"> voči:</w:t>
            </w:r>
          </w:p>
        </w:tc>
        <w:tc>
          <w:tcPr>
            <w:tcW w:w="2282" w:type="dxa"/>
          </w:tcPr>
          <w:p w14:paraId="7417F4CC" w14:textId="77777777" w:rsidR="00FD56E7" w:rsidRDefault="00FD56E7" w:rsidP="00FD56E7">
            <w:pPr>
              <w:pStyle w:val="TableParagraph"/>
              <w:spacing w:before="0"/>
            </w:pPr>
          </w:p>
        </w:tc>
        <w:tc>
          <w:tcPr>
            <w:tcW w:w="1830" w:type="dxa"/>
          </w:tcPr>
          <w:p w14:paraId="56172527" w14:textId="77777777" w:rsidR="00FD56E7" w:rsidRDefault="00FD56E7" w:rsidP="00FD56E7">
            <w:pPr>
              <w:pStyle w:val="TableParagraph"/>
              <w:spacing w:before="0"/>
            </w:pPr>
          </w:p>
        </w:tc>
        <w:tc>
          <w:tcPr>
            <w:tcW w:w="1732" w:type="dxa"/>
          </w:tcPr>
          <w:p w14:paraId="50F92A59" w14:textId="77777777" w:rsidR="00FD56E7" w:rsidRDefault="00FD56E7" w:rsidP="00FD56E7">
            <w:pPr>
              <w:pStyle w:val="TableParagraph"/>
              <w:spacing w:before="0"/>
            </w:pPr>
          </w:p>
        </w:tc>
      </w:tr>
      <w:tr w:rsidR="00FD56E7" w14:paraId="25059F03" w14:textId="77777777" w:rsidTr="00FD56E7">
        <w:trPr>
          <w:trHeight w:val="438"/>
        </w:trPr>
        <w:tc>
          <w:tcPr>
            <w:tcW w:w="3494" w:type="dxa"/>
          </w:tcPr>
          <w:p w14:paraId="37BC0CBB" w14:textId="77777777" w:rsidR="00FD56E7" w:rsidRDefault="00FD56E7" w:rsidP="00FD56E7">
            <w:pPr>
              <w:pStyle w:val="TableParagraph"/>
              <w:spacing w:before="114"/>
              <w:ind w:left="265"/>
              <w:rPr>
                <w:sz w:val="20"/>
              </w:rPr>
            </w:pPr>
            <w:r>
              <w:rPr>
                <w:position w:val="-1"/>
                <w:sz w:val="24"/>
              </w:rPr>
              <w:t>-</w:t>
            </w:r>
            <w:r>
              <w:rPr>
                <w:spacing w:val="28"/>
                <w:position w:val="-1"/>
                <w:sz w:val="24"/>
              </w:rPr>
              <w:t xml:space="preserve"> </w:t>
            </w:r>
            <w:r>
              <w:rPr>
                <w:spacing w:val="-2"/>
                <w:sz w:val="20"/>
              </w:rPr>
              <w:t>dodávateľom</w:t>
            </w:r>
          </w:p>
        </w:tc>
        <w:tc>
          <w:tcPr>
            <w:tcW w:w="2282" w:type="dxa"/>
          </w:tcPr>
          <w:p w14:paraId="44412E83" w14:textId="77777777" w:rsidR="00FD56E7" w:rsidRDefault="00FD56E7" w:rsidP="00FD56E7">
            <w:pPr>
              <w:pStyle w:val="TableParagraph"/>
              <w:spacing w:before="0"/>
              <w:ind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212,68</w:t>
            </w:r>
          </w:p>
        </w:tc>
        <w:tc>
          <w:tcPr>
            <w:tcW w:w="1830" w:type="dxa"/>
          </w:tcPr>
          <w:p w14:paraId="13A23A80" w14:textId="77777777" w:rsidR="00FD56E7" w:rsidRDefault="00FD56E7" w:rsidP="00FD56E7">
            <w:pPr>
              <w:pStyle w:val="TableParagraph"/>
              <w:spacing w:before="0"/>
              <w:jc w:val="center"/>
            </w:pPr>
          </w:p>
        </w:tc>
        <w:tc>
          <w:tcPr>
            <w:tcW w:w="1732" w:type="dxa"/>
          </w:tcPr>
          <w:p w14:paraId="51AAEAFC" w14:textId="77777777" w:rsidR="00FD56E7" w:rsidRDefault="00FD56E7" w:rsidP="00FD56E7">
            <w:pPr>
              <w:pStyle w:val="TableParagraph"/>
              <w:spacing w:before="0"/>
            </w:pPr>
          </w:p>
        </w:tc>
      </w:tr>
      <w:tr w:rsidR="00FD56E7" w14:paraId="52E7E920" w14:textId="77777777" w:rsidTr="00FD56E7">
        <w:trPr>
          <w:trHeight w:val="440"/>
        </w:trPr>
        <w:tc>
          <w:tcPr>
            <w:tcW w:w="3494" w:type="dxa"/>
          </w:tcPr>
          <w:p w14:paraId="63B20B48" w14:textId="77777777" w:rsidR="00FD56E7" w:rsidRDefault="00FD56E7" w:rsidP="00FD56E7">
            <w:pPr>
              <w:pStyle w:val="TableParagraph"/>
              <w:spacing w:before="114"/>
              <w:ind w:left="265"/>
              <w:rPr>
                <w:sz w:val="20"/>
              </w:rPr>
            </w:pPr>
            <w:r>
              <w:rPr>
                <w:position w:val="-1"/>
                <w:sz w:val="24"/>
              </w:rPr>
              <w:t>-</w:t>
            </w:r>
            <w:r>
              <w:rPr>
                <w:spacing w:val="28"/>
                <w:position w:val="-1"/>
                <w:sz w:val="24"/>
              </w:rPr>
              <w:t xml:space="preserve"> </w:t>
            </w:r>
            <w:r>
              <w:rPr>
                <w:spacing w:val="-2"/>
                <w:sz w:val="20"/>
              </w:rPr>
              <w:t>zamestnancom</w:t>
            </w:r>
          </w:p>
        </w:tc>
        <w:tc>
          <w:tcPr>
            <w:tcW w:w="2282" w:type="dxa"/>
          </w:tcPr>
          <w:p w14:paraId="4067B727" w14:textId="77777777" w:rsidR="00FD56E7" w:rsidRDefault="00FD56E7" w:rsidP="00FD56E7">
            <w:pPr>
              <w:pStyle w:val="TableParagraph"/>
              <w:ind w:right="-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416,37</w:t>
            </w:r>
          </w:p>
        </w:tc>
        <w:tc>
          <w:tcPr>
            <w:tcW w:w="1830" w:type="dxa"/>
          </w:tcPr>
          <w:p w14:paraId="65EA1F85" w14:textId="77777777" w:rsidR="00FD56E7" w:rsidRDefault="00FD56E7" w:rsidP="00FD56E7">
            <w:pPr>
              <w:pStyle w:val="TableParagraph"/>
              <w:ind w:right="-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416,37</w:t>
            </w:r>
          </w:p>
        </w:tc>
        <w:tc>
          <w:tcPr>
            <w:tcW w:w="1732" w:type="dxa"/>
          </w:tcPr>
          <w:p w14:paraId="61C80EAD" w14:textId="77777777" w:rsidR="00FD56E7" w:rsidRDefault="00FD56E7" w:rsidP="00FD56E7">
            <w:pPr>
              <w:pStyle w:val="TableParagraph"/>
              <w:spacing w:before="0"/>
            </w:pPr>
          </w:p>
        </w:tc>
      </w:tr>
      <w:tr w:rsidR="00FD56E7" w14:paraId="0603E66A" w14:textId="77777777" w:rsidTr="00FD56E7">
        <w:trPr>
          <w:trHeight w:val="437"/>
        </w:trPr>
        <w:tc>
          <w:tcPr>
            <w:tcW w:w="3494" w:type="dxa"/>
          </w:tcPr>
          <w:p w14:paraId="25E74825" w14:textId="77777777" w:rsidR="00FD56E7" w:rsidRDefault="00FD56E7" w:rsidP="00FD56E7">
            <w:pPr>
              <w:pStyle w:val="TableParagraph"/>
              <w:spacing w:before="114"/>
              <w:ind w:left="265"/>
              <w:rPr>
                <w:sz w:val="20"/>
              </w:rPr>
            </w:pPr>
            <w:r>
              <w:rPr>
                <w:position w:val="-1"/>
                <w:sz w:val="24"/>
              </w:rPr>
              <w:t>-</w:t>
            </w:r>
            <w:r>
              <w:rPr>
                <w:spacing w:val="28"/>
                <w:position w:val="-1"/>
                <w:sz w:val="24"/>
              </w:rPr>
              <w:t xml:space="preserve"> </w:t>
            </w:r>
            <w:r>
              <w:rPr>
                <w:spacing w:val="-2"/>
                <w:sz w:val="20"/>
              </w:rPr>
              <w:t>poisťovniam</w:t>
            </w:r>
          </w:p>
        </w:tc>
        <w:tc>
          <w:tcPr>
            <w:tcW w:w="2282" w:type="dxa"/>
          </w:tcPr>
          <w:p w14:paraId="34C76CEA" w14:textId="77777777" w:rsidR="00FD56E7" w:rsidRDefault="00FD56E7" w:rsidP="00FD56E7">
            <w:pPr>
              <w:pStyle w:val="TableParagraph"/>
              <w:ind w:right="-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204,63</w:t>
            </w:r>
          </w:p>
        </w:tc>
        <w:tc>
          <w:tcPr>
            <w:tcW w:w="1830" w:type="dxa"/>
          </w:tcPr>
          <w:p w14:paraId="61AA0CB2" w14:textId="77777777" w:rsidR="00FD56E7" w:rsidRDefault="00FD56E7" w:rsidP="00FD56E7">
            <w:pPr>
              <w:pStyle w:val="TableParagraph"/>
              <w:ind w:right="-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204,63</w:t>
            </w:r>
          </w:p>
        </w:tc>
        <w:tc>
          <w:tcPr>
            <w:tcW w:w="1732" w:type="dxa"/>
          </w:tcPr>
          <w:p w14:paraId="53B5F1A3" w14:textId="77777777" w:rsidR="00FD56E7" w:rsidRDefault="00FD56E7" w:rsidP="00FD56E7">
            <w:pPr>
              <w:pStyle w:val="TableParagraph"/>
              <w:spacing w:before="0"/>
            </w:pPr>
          </w:p>
        </w:tc>
      </w:tr>
      <w:tr w:rsidR="00FD56E7" w14:paraId="3803960B" w14:textId="77777777" w:rsidTr="00FD56E7">
        <w:trPr>
          <w:trHeight w:val="440"/>
        </w:trPr>
        <w:tc>
          <w:tcPr>
            <w:tcW w:w="3494" w:type="dxa"/>
          </w:tcPr>
          <w:p w14:paraId="5EAB2F12" w14:textId="77777777" w:rsidR="00FD56E7" w:rsidRDefault="00FD56E7" w:rsidP="00FD56E7">
            <w:pPr>
              <w:pStyle w:val="TableParagraph"/>
              <w:spacing w:before="114"/>
              <w:ind w:left="265"/>
              <w:rPr>
                <w:sz w:val="20"/>
              </w:rPr>
            </w:pPr>
            <w:r>
              <w:rPr>
                <w:position w:val="-1"/>
                <w:sz w:val="24"/>
              </w:rPr>
              <w:t>-</w:t>
            </w:r>
            <w:r>
              <w:rPr>
                <w:spacing w:val="26"/>
                <w:position w:val="-1"/>
                <w:sz w:val="24"/>
              </w:rPr>
              <w:t xml:space="preserve"> </w:t>
            </w:r>
            <w:r>
              <w:rPr>
                <w:sz w:val="20"/>
              </w:rPr>
              <w:t xml:space="preserve">daňovému </w:t>
            </w:r>
            <w:r>
              <w:rPr>
                <w:spacing w:val="-2"/>
                <w:sz w:val="20"/>
              </w:rPr>
              <w:t>úradu</w:t>
            </w:r>
          </w:p>
        </w:tc>
        <w:tc>
          <w:tcPr>
            <w:tcW w:w="2282" w:type="dxa"/>
          </w:tcPr>
          <w:p w14:paraId="6839B914" w14:textId="77777777" w:rsidR="00FD56E7" w:rsidRDefault="00FD56E7" w:rsidP="00FD56E7">
            <w:pPr>
              <w:pStyle w:val="TableParagraph"/>
              <w:ind w:right="-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132,42</w:t>
            </w:r>
          </w:p>
        </w:tc>
        <w:tc>
          <w:tcPr>
            <w:tcW w:w="1830" w:type="dxa"/>
          </w:tcPr>
          <w:p w14:paraId="097E118E" w14:textId="77777777" w:rsidR="00FD56E7" w:rsidRDefault="00FD56E7" w:rsidP="00FD56E7">
            <w:pPr>
              <w:pStyle w:val="TableParagraph"/>
              <w:ind w:right="-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132,42,52</w:t>
            </w:r>
          </w:p>
        </w:tc>
        <w:tc>
          <w:tcPr>
            <w:tcW w:w="1732" w:type="dxa"/>
          </w:tcPr>
          <w:p w14:paraId="44742D88" w14:textId="77777777" w:rsidR="00FD56E7" w:rsidRDefault="00FD56E7" w:rsidP="00FD56E7">
            <w:pPr>
              <w:pStyle w:val="TableParagraph"/>
              <w:spacing w:before="0"/>
            </w:pPr>
          </w:p>
        </w:tc>
      </w:tr>
      <w:tr w:rsidR="00FD56E7" w14:paraId="533926F9" w14:textId="77777777" w:rsidTr="00FD56E7">
        <w:trPr>
          <w:trHeight w:val="360"/>
        </w:trPr>
        <w:tc>
          <w:tcPr>
            <w:tcW w:w="3494" w:type="dxa"/>
          </w:tcPr>
          <w:p w14:paraId="7CA00374" w14:textId="77777777" w:rsidR="00FD56E7" w:rsidRDefault="00FD56E7" w:rsidP="00FD56E7">
            <w:pPr>
              <w:pStyle w:val="TableParagraph"/>
              <w:spacing w:before="74" w:line="266" w:lineRule="exact"/>
              <w:ind w:left="265"/>
              <w:rPr>
                <w:sz w:val="20"/>
              </w:rPr>
            </w:pPr>
            <w:r>
              <w:rPr>
                <w:position w:val="-1"/>
                <w:sz w:val="24"/>
              </w:rPr>
              <w:t>-</w:t>
            </w:r>
            <w:r>
              <w:rPr>
                <w:spacing w:val="26"/>
                <w:position w:val="-1"/>
                <w:sz w:val="24"/>
              </w:rPr>
              <w:t xml:space="preserve"> </w:t>
            </w:r>
            <w:r>
              <w:rPr>
                <w:sz w:val="20"/>
              </w:rPr>
              <w:t>štátnemu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rozpočtu</w:t>
            </w:r>
          </w:p>
        </w:tc>
        <w:tc>
          <w:tcPr>
            <w:tcW w:w="2282" w:type="dxa"/>
          </w:tcPr>
          <w:p w14:paraId="21B162B7" w14:textId="77777777" w:rsidR="00FD56E7" w:rsidRDefault="00FD56E7" w:rsidP="00FD56E7">
            <w:pPr>
              <w:pStyle w:val="TableParagraph"/>
              <w:spacing w:before="0"/>
              <w:jc w:val="center"/>
            </w:pPr>
          </w:p>
        </w:tc>
        <w:tc>
          <w:tcPr>
            <w:tcW w:w="1830" w:type="dxa"/>
          </w:tcPr>
          <w:p w14:paraId="2D24DDC6" w14:textId="77777777" w:rsidR="00FD56E7" w:rsidRDefault="00FD56E7" w:rsidP="00FD56E7">
            <w:pPr>
              <w:pStyle w:val="TableParagraph"/>
              <w:spacing w:before="0"/>
              <w:jc w:val="center"/>
            </w:pPr>
          </w:p>
        </w:tc>
        <w:tc>
          <w:tcPr>
            <w:tcW w:w="1732" w:type="dxa"/>
          </w:tcPr>
          <w:p w14:paraId="7A5CBFDB" w14:textId="77777777" w:rsidR="00FD56E7" w:rsidRDefault="00FD56E7" w:rsidP="00FD56E7">
            <w:pPr>
              <w:pStyle w:val="TableParagraph"/>
              <w:spacing w:before="0"/>
            </w:pPr>
          </w:p>
        </w:tc>
      </w:tr>
      <w:tr w:rsidR="00FD56E7" w14:paraId="48BBC21E" w14:textId="77777777" w:rsidTr="00FD56E7">
        <w:trPr>
          <w:trHeight w:val="362"/>
        </w:trPr>
        <w:tc>
          <w:tcPr>
            <w:tcW w:w="3494" w:type="dxa"/>
          </w:tcPr>
          <w:p w14:paraId="52990662" w14:textId="77777777" w:rsidR="00FD56E7" w:rsidRDefault="00FD56E7" w:rsidP="00FD56E7">
            <w:pPr>
              <w:pStyle w:val="TableParagraph"/>
              <w:spacing w:before="74" w:line="268" w:lineRule="exact"/>
              <w:ind w:left="265"/>
              <w:rPr>
                <w:sz w:val="20"/>
              </w:rPr>
            </w:pPr>
            <w:r>
              <w:rPr>
                <w:position w:val="-1"/>
                <w:sz w:val="24"/>
              </w:rPr>
              <w:t>-</w:t>
            </w:r>
            <w:r>
              <w:rPr>
                <w:spacing w:val="28"/>
                <w:position w:val="-1"/>
                <w:sz w:val="24"/>
              </w:rPr>
              <w:t xml:space="preserve"> </w:t>
            </w:r>
            <w:r>
              <w:rPr>
                <w:spacing w:val="-2"/>
                <w:sz w:val="20"/>
              </w:rPr>
              <w:t>bankám</w:t>
            </w:r>
          </w:p>
        </w:tc>
        <w:tc>
          <w:tcPr>
            <w:tcW w:w="2282" w:type="dxa"/>
          </w:tcPr>
          <w:p w14:paraId="5396B4F8" w14:textId="77777777" w:rsidR="00FD56E7" w:rsidRDefault="00FD56E7" w:rsidP="00FD56E7">
            <w:pPr>
              <w:pStyle w:val="TableParagraph"/>
              <w:spacing w:before="0"/>
              <w:jc w:val="center"/>
            </w:pPr>
          </w:p>
        </w:tc>
        <w:tc>
          <w:tcPr>
            <w:tcW w:w="1830" w:type="dxa"/>
          </w:tcPr>
          <w:p w14:paraId="57A95FFD" w14:textId="77777777" w:rsidR="00FD56E7" w:rsidRDefault="00FD56E7" w:rsidP="00FD56E7">
            <w:pPr>
              <w:pStyle w:val="TableParagraph"/>
              <w:spacing w:before="0"/>
              <w:jc w:val="center"/>
            </w:pPr>
          </w:p>
        </w:tc>
        <w:tc>
          <w:tcPr>
            <w:tcW w:w="1732" w:type="dxa"/>
          </w:tcPr>
          <w:p w14:paraId="17D45B35" w14:textId="77777777" w:rsidR="00FD56E7" w:rsidRDefault="00FD56E7" w:rsidP="00FD56E7">
            <w:pPr>
              <w:pStyle w:val="TableParagraph"/>
              <w:spacing w:before="0"/>
            </w:pPr>
          </w:p>
        </w:tc>
      </w:tr>
      <w:tr w:rsidR="00FD56E7" w14:paraId="7BEADB29" w14:textId="77777777" w:rsidTr="00FD56E7">
        <w:trPr>
          <w:trHeight w:val="360"/>
        </w:trPr>
        <w:tc>
          <w:tcPr>
            <w:tcW w:w="3494" w:type="dxa"/>
          </w:tcPr>
          <w:p w14:paraId="6612C5C6" w14:textId="77777777" w:rsidR="00FD56E7" w:rsidRDefault="00FD56E7" w:rsidP="00FD56E7">
            <w:pPr>
              <w:pStyle w:val="TableParagraph"/>
              <w:spacing w:before="74" w:line="266" w:lineRule="exact"/>
              <w:ind w:left="265"/>
              <w:rPr>
                <w:sz w:val="20"/>
              </w:rPr>
            </w:pPr>
            <w:r>
              <w:rPr>
                <w:position w:val="-1"/>
                <w:sz w:val="24"/>
              </w:rPr>
              <w:t>-</w:t>
            </w:r>
            <w:r>
              <w:rPr>
                <w:spacing w:val="26"/>
                <w:position w:val="-1"/>
                <w:sz w:val="24"/>
              </w:rPr>
              <w:t xml:space="preserve"> </w:t>
            </w:r>
            <w:r>
              <w:rPr>
                <w:sz w:val="20"/>
              </w:rPr>
              <w:t xml:space="preserve">štátnym </w:t>
            </w:r>
            <w:r>
              <w:rPr>
                <w:spacing w:val="-2"/>
                <w:sz w:val="20"/>
              </w:rPr>
              <w:t>fondom</w:t>
            </w:r>
          </w:p>
        </w:tc>
        <w:tc>
          <w:tcPr>
            <w:tcW w:w="2282" w:type="dxa"/>
          </w:tcPr>
          <w:p w14:paraId="793A24B4" w14:textId="77777777" w:rsidR="00FD56E7" w:rsidRDefault="00FD56E7" w:rsidP="00FD56E7">
            <w:pPr>
              <w:pStyle w:val="TableParagraph"/>
              <w:spacing w:before="0"/>
              <w:jc w:val="center"/>
            </w:pPr>
          </w:p>
        </w:tc>
        <w:tc>
          <w:tcPr>
            <w:tcW w:w="1830" w:type="dxa"/>
          </w:tcPr>
          <w:p w14:paraId="469EFD2F" w14:textId="77777777" w:rsidR="00FD56E7" w:rsidRDefault="00FD56E7" w:rsidP="00FD56E7">
            <w:pPr>
              <w:pStyle w:val="TableParagraph"/>
              <w:spacing w:before="0"/>
              <w:jc w:val="center"/>
            </w:pPr>
          </w:p>
        </w:tc>
        <w:tc>
          <w:tcPr>
            <w:tcW w:w="1732" w:type="dxa"/>
          </w:tcPr>
          <w:p w14:paraId="5C63CE36" w14:textId="77777777" w:rsidR="00FD56E7" w:rsidRDefault="00FD56E7" w:rsidP="00FD56E7">
            <w:pPr>
              <w:pStyle w:val="TableParagraph"/>
              <w:spacing w:before="0"/>
            </w:pPr>
          </w:p>
        </w:tc>
      </w:tr>
      <w:tr w:rsidR="00FD56E7" w14:paraId="1957FED0" w14:textId="77777777" w:rsidTr="00FD56E7">
        <w:trPr>
          <w:trHeight w:val="440"/>
        </w:trPr>
        <w:tc>
          <w:tcPr>
            <w:tcW w:w="3494" w:type="dxa"/>
          </w:tcPr>
          <w:p w14:paraId="7BE6A329" w14:textId="77777777" w:rsidR="00FD56E7" w:rsidRDefault="00FD56E7" w:rsidP="00FD56E7">
            <w:pPr>
              <w:pStyle w:val="TableParagraph"/>
              <w:spacing w:before="114"/>
              <w:ind w:left="265"/>
              <w:rPr>
                <w:sz w:val="20"/>
              </w:rPr>
            </w:pPr>
            <w:r>
              <w:rPr>
                <w:position w:val="-1"/>
                <w:sz w:val="24"/>
              </w:rPr>
              <w:t>-</w:t>
            </w:r>
            <w:r>
              <w:rPr>
                <w:spacing w:val="29"/>
                <w:position w:val="-1"/>
                <w:sz w:val="24"/>
              </w:rPr>
              <w:t xml:space="preserve"> </w:t>
            </w:r>
            <w:r>
              <w:rPr>
                <w:sz w:val="20"/>
              </w:rPr>
              <w:t>ostatné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záväzky</w:t>
            </w:r>
          </w:p>
        </w:tc>
        <w:tc>
          <w:tcPr>
            <w:tcW w:w="2282" w:type="dxa"/>
          </w:tcPr>
          <w:p w14:paraId="5A0E520E" w14:textId="77777777" w:rsidR="00FD56E7" w:rsidRDefault="00FD56E7" w:rsidP="00FD56E7">
            <w:pPr>
              <w:pStyle w:val="TableParagraph"/>
              <w:ind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773,34</w:t>
            </w:r>
          </w:p>
        </w:tc>
        <w:tc>
          <w:tcPr>
            <w:tcW w:w="1830" w:type="dxa"/>
          </w:tcPr>
          <w:p w14:paraId="726ECE28" w14:textId="77777777" w:rsidR="00FD56E7" w:rsidRDefault="00FD56E7" w:rsidP="00FD56E7">
            <w:pPr>
              <w:pStyle w:val="TableParagraph"/>
              <w:ind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773,34</w:t>
            </w:r>
          </w:p>
        </w:tc>
        <w:tc>
          <w:tcPr>
            <w:tcW w:w="1732" w:type="dxa"/>
          </w:tcPr>
          <w:p w14:paraId="1FE7C407" w14:textId="77777777" w:rsidR="00FD56E7" w:rsidRDefault="00FD56E7" w:rsidP="00FD56E7">
            <w:pPr>
              <w:pStyle w:val="TableParagraph"/>
              <w:spacing w:before="0"/>
            </w:pPr>
          </w:p>
        </w:tc>
      </w:tr>
      <w:tr w:rsidR="00FD56E7" w14:paraId="44E82C29" w14:textId="77777777" w:rsidTr="00FD56E7">
        <w:trPr>
          <w:trHeight w:val="441"/>
        </w:trPr>
        <w:tc>
          <w:tcPr>
            <w:tcW w:w="3494" w:type="dxa"/>
            <w:shd w:val="clear" w:color="auto" w:fill="D8D8D8"/>
          </w:tcPr>
          <w:p w14:paraId="5FD722DD" w14:textId="77777777" w:rsidR="00FD56E7" w:rsidRDefault="00FD56E7" w:rsidP="00FD56E7">
            <w:pPr>
              <w:pStyle w:val="TableParagraph"/>
              <w:spacing w:before="101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Záväzky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spolu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2282" w:type="dxa"/>
            <w:shd w:val="clear" w:color="auto" w:fill="D8D8D8"/>
          </w:tcPr>
          <w:p w14:paraId="5B61660E" w14:textId="77777777" w:rsidR="00FD56E7" w:rsidRDefault="00FD56E7" w:rsidP="00FD56E7">
            <w:pPr>
              <w:pStyle w:val="TableParagraph"/>
              <w:ind w:right="-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11 </w:t>
            </w:r>
            <w:r>
              <w:rPr>
                <w:b/>
                <w:spacing w:val="-2"/>
                <w:sz w:val="24"/>
              </w:rPr>
              <w:t>812,88</w:t>
            </w:r>
          </w:p>
        </w:tc>
        <w:tc>
          <w:tcPr>
            <w:tcW w:w="1830" w:type="dxa"/>
            <w:shd w:val="clear" w:color="auto" w:fill="D8D8D8"/>
          </w:tcPr>
          <w:p w14:paraId="429504E5" w14:textId="77777777" w:rsidR="00FD56E7" w:rsidRDefault="00FD56E7" w:rsidP="00FD56E7">
            <w:pPr>
              <w:pStyle w:val="TableParagraph"/>
              <w:ind w:right="-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11 </w:t>
            </w:r>
            <w:r>
              <w:rPr>
                <w:b/>
                <w:spacing w:val="-2"/>
                <w:sz w:val="24"/>
              </w:rPr>
              <w:t>812,88</w:t>
            </w:r>
          </w:p>
        </w:tc>
        <w:tc>
          <w:tcPr>
            <w:tcW w:w="1732" w:type="dxa"/>
            <w:shd w:val="clear" w:color="auto" w:fill="D8D8D8"/>
          </w:tcPr>
          <w:p w14:paraId="69E9AEEA" w14:textId="77777777" w:rsidR="00FD56E7" w:rsidRDefault="00FD56E7" w:rsidP="00FD56E7">
            <w:pPr>
              <w:pStyle w:val="TableParagraph"/>
              <w:spacing w:before="0"/>
            </w:pPr>
          </w:p>
        </w:tc>
      </w:tr>
    </w:tbl>
    <w:p w14:paraId="5971F0B4" w14:textId="77777777" w:rsidR="00FF2446" w:rsidRDefault="005510E2" w:rsidP="00FD56E7">
      <w:pPr>
        <w:pStyle w:val="Nadpis4"/>
      </w:pPr>
      <w:r>
        <w:t>Stav</w:t>
      </w:r>
      <w:r>
        <w:rPr>
          <w:spacing w:val="-1"/>
        </w:rPr>
        <w:t xml:space="preserve"> </w:t>
      </w:r>
      <w:r>
        <w:t>záväzkov k</w:t>
      </w:r>
      <w:r>
        <w:rPr>
          <w:spacing w:val="-1"/>
        </w:rPr>
        <w:t xml:space="preserve"> </w:t>
      </w:r>
      <w:r>
        <w:t xml:space="preserve">31. 12. </w:t>
      </w:r>
      <w:r>
        <w:rPr>
          <w:spacing w:val="-4"/>
        </w:rPr>
        <w:t>2023</w:t>
      </w:r>
    </w:p>
    <w:p w14:paraId="4DB23B81" w14:textId="77777777" w:rsidR="00FD56E7" w:rsidRPr="00FD56E7" w:rsidRDefault="00FD56E7" w:rsidP="00FD56E7"/>
    <w:p w14:paraId="5B8D2423" w14:textId="77777777" w:rsidR="00FD56E7" w:rsidRPr="00FD56E7" w:rsidRDefault="00FD56E7" w:rsidP="00FD56E7"/>
    <w:p w14:paraId="14113996" w14:textId="77777777" w:rsidR="00FD56E7" w:rsidRPr="00FD56E7" w:rsidRDefault="00FD56E7" w:rsidP="00FD56E7"/>
    <w:p w14:paraId="2F4215C4" w14:textId="77777777" w:rsidR="00FD56E7" w:rsidRPr="00FD56E7" w:rsidRDefault="00FD56E7" w:rsidP="00FD56E7"/>
    <w:p w14:paraId="13420E5C" w14:textId="77777777" w:rsidR="00FD56E7" w:rsidRDefault="00FD56E7" w:rsidP="00FD56E7">
      <w:pPr>
        <w:spacing w:before="90"/>
        <w:ind w:left="220"/>
        <w:jc w:val="both"/>
        <w:rPr>
          <w:b/>
          <w:sz w:val="24"/>
        </w:rPr>
      </w:pPr>
      <w:r>
        <w:rPr>
          <w:b/>
          <w:sz w:val="24"/>
        </w:rPr>
        <w:t>Dodržiavanie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pravidiel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používania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návratných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zdrojov</w:t>
      </w:r>
      <w:r>
        <w:rPr>
          <w:b/>
          <w:spacing w:val="-2"/>
          <w:sz w:val="24"/>
        </w:rPr>
        <w:t xml:space="preserve"> financovania:</w:t>
      </w:r>
    </w:p>
    <w:p w14:paraId="682DAC25" w14:textId="77777777" w:rsidR="00FD56E7" w:rsidRDefault="00FD56E7" w:rsidP="00FD56E7">
      <w:pPr>
        <w:pStyle w:val="Zkladntext"/>
        <w:spacing w:before="24" w:line="259" w:lineRule="auto"/>
        <w:ind w:left="220" w:right="228" w:firstLine="340"/>
        <w:jc w:val="both"/>
      </w:pPr>
      <w:r>
        <w:t xml:space="preserve">Obec v zmysle ustanovenia § 17 ods. 6 zákona č. 583/2004 Z. z. o rozpočtových pravidlách územnej samosprávy a o zmene a doplnení niektorých zákonov v z. n. p., môže na plnenie </w:t>
      </w:r>
      <w:proofErr w:type="spellStart"/>
      <w:r>
        <w:t>svo</w:t>
      </w:r>
      <w:proofErr w:type="spellEnd"/>
      <w:r>
        <w:t xml:space="preserve">- </w:t>
      </w:r>
      <w:proofErr w:type="spellStart"/>
      <w:r>
        <w:t>jich</w:t>
      </w:r>
      <w:proofErr w:type="spellEnd"/>
      <w:r>
        <w:t xml:space="preserve"> úloh prijať návratné zdroje financovania, len ak:</w:t>
      </w:r>
    </w:p>
    <w:p w14:paraId="3B3207A5" w14:textId="77777777" w:rsidR="00FD56E7" w:rsidRDefault="00FD56E7" w:rsidP="00FD56E7">
      <w:pPr>
        <w:pStyle w:val="Odsekzoznamu"/>
        <w:numPr>
          <w:ilvl w:val="1"/>
          <w:numId w:val="4"/>
        </w:numPr>
        <w:tabs>
          <w:tab w:val="left" w:pos="504"/>
        </w:tabs>
        <w:spacing w:line="259" w:lineRule="auto"/>
        <w:ind w:right="228"/>
        <w:jc w:val="both"/>
        <w:rPr>
          <w:sz w:val="24"/>
        </w:rPr>
      </w:pPr>
      <w:r>
        <w:rPr>
          <w:sz w:val="24"/>
        </w:rPr>
        <w:t xml:space="preserve">celková suma dlhu obce neprekročí </w:t>
      </w:r>
      <w:r>
        <w:rPr>
          <w:b/>
          <w:sz w:val="24"/>
        </w:rPr>
        <w:t xml:space="preserve">60% </w:t>
      </w:r>
      <w:r>
        <w:rPr>
          <w:sz w:val="24"/>
        </w:rPr>
        <w:t xml:space="preserve">skutočných bežných príjmov predchádzajúceho </w:t>
      </w:r>
      <w:proofErr w:type="spellStart"/>
      <w:r>
        <w:rPr>
          <w:sz w:val="24"/>
        </w:rPr>
        <w:t>roz</w:t>
      </w:r>
      <w:proofErr w:type="spellEnd"/>
      <w:r>
        <w:rPr>
          <w:sz w:val="24"/>
        </w:rPr>
        <w:t>- počtového roka a</w:t>
      </w:r>
    </w:p>
    <w:p w14:paraId="095C169E" w14:textId="77777777" w:rsidR="00FD56E7" w:rsidRPr="00FD56E7" w:rsidRDefault="00FD56E7" w:rsidP="00FD56E7">
      <w:pPr>
        <w:pStyle w:val="Odsekzoznamu"/>
        <w:numPr>
          <w:ilvl w:val="1"/>
          <w:numId w:val="4"/>
        </w:numPr>
        <w:tabs>
          <w:tab w:val="left" w:pos="504"/>
        </w:tabs>
        <w:spacing w:line="259" w:lineRule="auto"/>
        <w:ind w:right="227"/>
        <w:jc w:val="both"/>
        <w:rPr>
          <w:sz w:val="24"/>
        </w:rPr>
      </w:pPr>
      <w:r>
        <w:rPr>
          <w:sz w:val="24"/>
        </w:rPr>
        <w:t xml:space="preserve">suma splátok návratných zdrojov financovania, vrátane úhrady výnosov a suma splátok záväzkov z investičných dodávateľských úverov neprekročí v príslušnom rozpočtovom roku </w:t>
      </w:r>
      <w:r>
        <w:rPr>
          <w:b/>
          <w:sz w:val="24"/>
        </w:rPr>
        <w:t xml:space="preserve">25 % </w:t>
      </w:r>
      <w:r>
        <w:rPr>
          <w:sz w:val="24"/>
        </w:rPr>
        <w:t>skutočných bežných príjmov predchádzajúceho rozpočtového roka</w:t>
      </w:r>
      <w:r w:rsidRPr="00E34FE2">
        <w:rPr>
          <w:sz w:val="24"/>
        </w:rPr>
        <w:t xml:space="preserve"> znížených </w:t>
      </w:r>
      <w:r>
        <w:rPr>
          <w:sz w:val="24"/>
        </w:rPr>
        <w:t xml:space="preserve">o pros- </w:t>
      </w:r>
      <w:proofErr w:type="spellStart"/>
      <w:r>
        <w:rPr>
          <w:sz w:val="24"/>
        </w:rPr>
        <w:t>triedky</w:t>
      </w:r>
      <w:proofErr w:type="spellEnd"/>
      <w:r>
        <w:rPr>
          <w:sz w:val="24"/>
        </w:rPr>
        <w:t xml:space="preserve"> poskytnuté v príslušnom rozpočtovom roku obci z rozpočtu iného subjektu verejnej správy, prostriedky poskytnuté z Európskej únie a iné prostriedky zo zahraničia alebo pros- </w:t>
      </w:r>
      <w:proofErr w:type="spellStart"/>
      <w:r>
        <w:rPr>
          <w:sz w:val="24"/>
        </w:rPr>
        <w:t>triedky</w:t>
      </w:r>
      <w:proofErr w:type="spellEnd"/>
      <w:r>
        <w:rPr>
          <w:sz w:val="24"/>
        </w:rPr>
        <w:t xml:space="preserve"> získané na základe osobitného predpisu.</w:t>
      </w:r>
    </w:p>
    <w:p w14:paraId="4D2D6A72" w14:textId="77777777" w:rsidR="00FD56E7" w:rsidRPr="00FD56E7" w:rsidRDefault="00FD56E7" w:rsidP="00FD56E7"/>
    <w:p w14:paraId="6ACC2ECF" w14:textId="77777777" w:rsidR="00FD56E7" w:rsidRPr="00FD56E7" w:rsidRDefault="00FD56E7" w:rsidP="00FD56E7"/>
    <w:p w14:paraId="69D3F5FB" w14:textId="77777777" w:rsidR="00FD56E7" w:rsidRPr="00FD56E7" w:rsidRDefault="00FD56E7" w:rsidP="00FD56E7"/>
    <w:p w14:paraId="5B029133" w14:textId="77777777" w:rsidR="00FD56E7" w:rsidRPr="00FD56E7" w:rsidRDefault="00FD56E7" w:rsidP="00FD56E7"/>
    <w:p w14:paraId="085C83C7" w14:textId="77777777" w:rsidR="00FD56E7" w:rsidRPr="00FD56E7" w:rsidRDefault="00FD56E7" w:rsidP="00FD56E7"/>
    <w:p w14:paraId="62FF6B62" w14:textId="77777777" w:rsidR="00FD56E7" w:rsidRPr="00FD56E7" w:rsidRDefault="00FD56E7" w:rsidP="00FD56E7"/>
    <w:p w14:paraId="3056F6AD" w14:textId="77777777" w:rsidR="00FD56E7" w:rsidRPr="00FD56E7" w:rsidRDefault="00FD56E7" w:rsidP="00FD56E7"/>
    <w:p w14:paraId="1BEC6764" w14:textId="14A1EB44" w:rsidR="00FD56E7" w:rsidRPr="00FD56E7" w:rsidRDefault="00FD56E7" w:rsidP="00FD56E7">
      <w:pPr>
        <w:sectPr w:rsidR="00FD56E7" w:rsidRPr="00FD56E7">
          <w:type w:val="continuous"/>
          <w:pgSz w:w="11910" w:h="16840"/>
          <w:pgMar w:top="820" w:right="900" w:bottom="280" w:left="1200" w:header="708" w:footer="708" w:gutter="0"/>
          <w:cols w:space="708"/>
        </w:sectPr>
      </w:pPr>
    </w:p>
    <w:p w14:paraId="0A697DEA" w14:textId="77777777" w:rsidR="00FF2446" w:rsidRDefault="00FF2446">
      <w:pPr>
        <w:pStyle w:val="Zkladntext"/>
        <w:spacing w:before="1"/>
        <w:rPr>
          <w:b/>
          <w:sz w:val="29"/>
        </w:rPr>
      </w:pPr>
    </w:p>
    <w:p w14:paraId="7B584571" w14:textId="77777777" w:rsidR="00FF2446" w:rsidRPr="00FD56E7" w:rsidRDefault="005510E2">
      <w:pPr>
        <w:pStyle w:val="Nadpis4"/>
        <w:numPr>
          <w:ilvl w:val="2"/>
          <w:numId w:val="4"/>
        </w:numPr>
        <w:tabs>
          <w:tab w:val="left" w:pos="1156"/>
        </w:tabs>
        <w:spacing w:before="155"/>
      </w:pPr>
      <w:r>
        <w:t>Výpočet</w:t>
      </w:r>
      <w:r>
        <w:rPr>
          <w:spacing w:val="-3"/>
        </w:rPr>
        <w:t xml:space="preserve"> </w:t>
      </w:r>
      <w:r>
        <w:t>podľa</w:t>
      </w:r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ods.6</w:t>
      </w:r>
      <w:r>
        <w:rPr>
          <w:spacing w:val="1"/>
        </w:rPr>
        <w:t xml:space="preserve"> </w:t>
      </w:r>
      <w:r>
        <w:t>písm.</w:t>
      </w:r>
      <w:r>
        <w:rPr>
          <w:spacing w:val="-1"/>
        </w:rPr>
        <w:t xml:space="preserve"> </w:t>
      </w:r>
      <w:r>
        <w:rPr>
          <w:spacing w:val="-5"/>
        </w:rPr>
        <w:t>a):</w:t>
      </w:r>
    </w:p>
    <w:p w14:paraId="118F2E03" w14:textId="77777777" w:rsidR="00FD56E7" w:rsidRDefault="00FD56E7" w:rsidP="00FD56E7">
      <w:pPr>
        <w:pStyle w:val="Nadpis4"/>
        <w:tabs>
          <w:tab w:val="left" w:pos="1156"/>
        </w:tabs>
        <w:spacing w:before="155"/>
        <w:ind w:left="1156"/>
      </w:pPr>
    </w:p>
    <w:tbl>
      <w:tblPr>
        <w:tblStyle w:val="TableNormal"/>
        <w:tblW w:w="0" w:type="auto"/>
        <w:tblInd w:w="347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6292"/>
        <w:gridCol w:w="2938"/>
      </w:tblGrid>
      <w:tr w:rsidR="00FF2446" w14:paraId="2C42E991" w14:textId="77777777">
        <w:trPr>
          <w:trHeight w:val="342"/>
        </w:trPr>
        <w:tc>
          <w:tcPr>
            <w:tcW w:w="6292" w:type="dxa"/>
            <w:shd w:val="clear" w:color="auto" w:fill="D8D8D8"/>
          </w:tcPr>
          <w:p w14:paraId="046D0534" w14:textId="77777777" w:rsidR="00FF2446" w:rsidRDefault="005510E2">
            <w:pPr>
              <w:pStyle w:val="TableParagraph"/>
              <w:spacing w:before="56"/>
              <w:ind w:left="2965" w:right="294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Text</w:t>
            </w:r>
          </w:p>
        </w:tc>
        <w:tc>
          <w:tcPr>
            <w:tcW w:w="2938" w:type="dxa"/>
            <w:shd w:val="clear" w:color="auto" w:fill="D8D8D8"/>
          </w:tcPr>
          <w:p w14:paraId="656D46D3" w14:textId="77777777" w:rsidR="00FF2446" w:rsidRDefault="005510E2">
            <w:pPr>
              <w:pStyle w:val="TableParagraph"/>
              <w:spacing w:before="56"/>
              <w:ind w:left="975"/>
              <w:rPr>
                <w:b/>
                <w:sz w:val="18"/>
              </w:rPr>
            </w:pPr>
            <w:r>
              <w:rPr>
                <w:b/>
                <w:sz w:val="18"/>
              </w:rPr>
              <w:t>Suma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EUR</w:t>
            </w:r>
          </w:p>
        </w:tc>
      </w:tr>
      <w:tr w:rsidR="00FF2446" w14:paraId="60A1045F" w14:textId="77777777">
        <w:trPr>
          <w:trHeight w:val="362"/>
        </w:trPr>
        <w:tc>
          <w:tcPr>
            <w:tcW w:w="6292" w:type="dxa"/>
          </w:tcPr>
          <w:p w14:paraId="1E071C25" w14:textId="77777777" w:rsidR="00FF2446" w:rsidRDefault="005510E2">
            <w:pPr>
              <w:pStyle w:val="TableParagraph"/>
              <w:spacing w:before="53"/>
              <w:ind w:left="92"/>
              <w:rPr>
                <w:b/>
                <w:sz w:val="20"/>
              </w:rPr>
            </w:pPr>
            <w:r>
              <w:rPr>
                <w:b/>
                <w:sz w:val="20"/>
              </w:rPr>
              <w:t>Skutočné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bežné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príjmy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finančného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výkazu FIN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1-12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31.12.2022:</w:t>
            </w:r>
          </w:p>
        </w:tc>
        <w:tc>
          <w:tcPr>
            <w:tcW w:w="2938" w:type="dxa"/>
          </w:tcPr>
          <w:p w14:paraId="11CF8153" w14:textId="77777777" w:rsidR="00FF2446" w:rsidRDefault="005510E2">
            <w:pPr>
              <w:pStyle w:val="TableParagraph"/>
              <w:spacing w:before="53"/>
              <w:ind w:left="1811"/>
              <w:rPr>
                <w:sz w:val="20"/>
              </w:rPr>
            </w:pPr>
            <w:r>
              <w:rPr>
                <w:sz w:val="20"/>
              </w:rPr>
              <w:t xml:space="preserve">1 212 </w:t>
            </w:r>
            <w:r>
              <w:rPr>
                <w:spacing w:val="-2"/>
                <w:sz w:val="20"/>
              </w:rPr>
              <w:t>716,67</w:t>
            </w:r>
          </w:p>
        </w:tc>
      </w:tr>
    </w:tbl>
    <w:p w14:paraId="1C31ABB2" w14:textId="77777777" w:rsidR="00FF2446" w:rsidRDefault="00FF2446">
      <w:pPr>
        <w:rPr>
          <w:sz w:val="20"/>
        </w:rPr>
        <w:sectPr w:rsidR="00FF2446">
          <w:pgSz w:w="11910" w:h="16840"/>
          <w:pgMar w:top="1100" w:right="900" w:bottom="280" w:left="1200" w:header="708" w:footer="708" w:gutter="0"/>
          <w:cols w:space="708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6292"/>
        <w:gridCol w:w="2938"/>
      </w:tblGrid>
      <w:tr w:rsidR="00FF2446" w14:paraId="1310A998" w14:textId="77777777">
        <w:trPr>
          <w:trHeight w:val="362"/>
        </w:trPr>
        <w:tc>
          <w:tcPr>
            <w:tcW w:w="6292" w:type="dxa"/>
          </w:tcPr>
          <w:p w14:paraId="389496D1" w14:textId="77777777" w:rsidR="00FF2446" w:rsidRPr="00E34FE2" w:rsidRDefault="005510E2">
            <w:pPr>
              <w:pStyle w:val="TableParagraph"/>
              <w:spacing w:before="66"/>
              <w:ind w:left="266"/>
              <w:rPr>
                <w:sz w:val="20"/>
              </w:rPr>
            </w:pPr>
            <w:r w:rsidRPr="00E34FE2">
              <w:rPr>
                <w:position w:val="-1"/>
                <w:sz w:val="24"/>
              </w:rPr>
              <w:t>-</w:t>
            </w:r>
            <w:r w:rsidRPr="00E34FE2">
              <w:rPr>
                <w:spacing w:val="23"/>
                <w:position w:val="-1"/>
                <w:sz w:val="24"/>
              </w:rPr>
              <w:t xml:space="preserve"> </w:t>
            </w:r>
            <w:r w:rsidRPr="00E34FE2">
              <w:rPr>
                <w:sz w:val="20"/>
              </w:rPr>
              <w:t>skutočné</w:t>
            </w:r>
            <w:r w:rsidRPr="00E34FE2">
              <w:rPr>
                <w:spacing w:val="-1"/>
                <w:sz w:val="20"/>
              </w:rPr>
              <w:t xml:space="preserve"> </w:t>
            </w:r>
            <w:r w:rsidRPr="00E34FE2">
              <w:rPr>
                <w:sz w:val="20"/>
              </w:rPr>
              <w:t>bežné</w:t>
            </w:r>
            <w:r w:rsidRPr="00E34FE2">
              <w:rPr>
                <w:spacing w:val="-2"/>
                <w:sz w:val="20"/>
              </w:rPr>
              <w:t xml:space="preserve"> </w:t>
            </w:r>
            <w:r w:rsidRPr="00E34FE2">
              <w:rPr>
                <w:sz w:val="20"/>
              </w:rPr>
              <w:t>príjmy</w:t>
            </w:r>
            <w:r w:rsidRPr="00E34FE2">
              <w:rPr>
                <w:spacing w:val="1"/>
                <w:sz w:val="20"/>
              </w:rPr>
              <w:t xml:space="preserve"> </w:t>
            </w:r>
            <w:r w:rsidRPr="00E34FE2">
              <w:rPr>
                <w:spacing w:val="-4"/>
                <w:sz w:val="20"/>
              </w:rPr>
              <w:t>obce</w:t>
            </w:r>
          </w:p>
        </w:tc>
        <w:tc>
          <w:tcPr>
            <w:tcW w:w="2938" w:type="dxa"/>
          </w:tcPr>
          <w:p w14:paraId="376AB0E2" w14:textId="77777777" w:rsidR="00FF2446" w:rsidRDefault="005510E2">
            <w:pPr>
              <w:pStyle w:val="TableParagraph"/>
              <w:spacing w:before="53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1 196 </w:t>
            </w:r>
            <w:r>
              <w:rPr>
                <w:spacing w:val="-2"/>
                <w:sz w:val="20"/>
              </w:rPr>
              <w:t>202,24</w:t>
            </w:r>
          </w:p>
        </w:tc>
      </w:tr>
      <w:tr w:rsidR="00FF2446" w14:paraId="38E6AFC5" w14:textId="77777777">
        <w:trPr>
          <w:trHeight w:val="360"/>
        </w:trPr>
        <w:tc>
          <w:tcPr>
            <w:tcW w:w="6292" w:type="dxa"/>
          </w:tcPr>
          <w:p w14:paraId="0146D762" w14:textId="77777777" w:rsidR="00FF2446" w:rsidRPr="00E34FE2" w:rsidRDefault="005510E2">
            <w:pPr>
              <w:pStyle w:val="TableParagraph"/>
              <w:spacing w:before="64"/>
              <w:ind w:left="266"/>
              <w:rPr>
                <w:sz w:val="20"/>
              </w:rPr>
            </w:pPr>
            <w:r w:rsidRPr="00E34FE2">
              <w:rPr>
                <w:position w:val="-1"/>
                <w:sz w:val="24"/>
              </w:rPr>
              <w:t>-</w:t>
            </w:r>
            <w:r w:rsidRPr="00E34FE2">
              <w:rPr>
                <w:spacing w:val="27"/>
                <w:position w:val="-1"/>
                <w:sz w:val="24"/>
              </w:rPr>
              <w:t xml:space="preserve"> </w:t>
            </w:r>
            <w:r w:rsidRPr="00E34FE2">
              <w:rPr>
                <w:sz w:val="20"/>
              </w:rPr>
              <w:t>skutočné</w:t>
            </w:r>
            <w:r w:rsidRPr="00E34FE2">
              <w:rPr>
                <w:spacing w:val="-3"/>
                <w:sz w:val="20"/>
              </w:rPr>
              <w:t xml:space="preserve"> </w:t>
            </w:r>
            <w:r w:rsidRPr="00E34FE2">
              <w:rPr>
                <w:sz w:val="20"/>
              </w:rPr>
              <w:t>bežné príjmy</w:t>
            </w:r>
            <w:r w:rsidRPr="00E34FE2">
              <w:rPr>
                <w:spacing w:val="-1"/>
                <w:sz w:val="20"/>
              </w:rPr>
              <w:t xml:space="preserve"> </w:t>
            </w:r>
            <w:r w:rsidRPr="00E34FE2">
              <w:rPr>
                <w:spacing w:val="-5"/>
                <w:sz w:val="20"/>
              </w:rPr>
              <w:t>RO</w:t>
            </w:r>
          </w:p>
        </w:tc>
        <w:tc>
          <w:tcPr>
            <w:tcW w:w="2938" w:type="dxa"/>
          </w:tcPr>
          <w:p w14:paraId="15C16FB2" w14:textId="77777777" w:rsidR="00FF2446" w:rsidRDefault="005510E2">
            <w:pPr>
              <w:pStyle w:val="TableParagraph"/>
              <w:spacing w:before="51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 </w:t>
            </w:r>
            <w:r>
              <w:rPr>
                <w:spacing w:val="-2"/>
                <w:sz w:val="20"/>
              </w:rPr>
              <w:t>514,43</w:t>
            </w:r>
          </w:p>
        </w:tc>
      </w:tr>
      <w:tr w:rsidR="00FF2446" w14:paraId="101EB056" w14:textId="77777777">
        <w:trPr>
          <w:trHeight w:val="362"/>
        </w:trPr>
        <w:tc>
          <w:tcPr>
            <w:tcW w:w="6292" w:type="dxa"/>
            <w:shd w:val="clear" w:color="auto" w:fill="D8D8D8"/>
          </w:tcPr>
          <w:p w14:paraId="04F1EF13" w14:textId="77777777" w:rsidR="00FF2446" w:rsidRDefault="005510E2">
            <w:pPr>
              <w:pStyle w:val="TableParagraph"/>
              <w:spacing w:before="53"/>
              <w:ind w:left="92"/>
              <w:rPr>
                <w:b/>
                <w:sz w:val="20"/>
              </w:rPr>
            </w:pPr>
            <w:r>
              <w:rPr>
                <w:b/>
                <w:sz w:val="20"/>
              </w:rPr>
              <w:t>Spolu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bežné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príjmy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obce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31.12.2022</w:t>
            </w:r>
          </w:p>
        </w:tc>
        <w:tc>
          <w:tcPr>
            <w:tcW w:w="2938" w:type="dxa"/>
            <w:shd w:val="clear" w:color="auto" w:fill="D8D8D8"/>
          </w:tcPr>
          <w:p w14:paraId="506D673F" w14:textId="77777777" w:rsidR="00FF2446" w:rsidRDefault="005510E2">
            <w:pPr>
              <w:pStyle w:val="TableParagraph"/>
              <w:spacing w:before="52"/>
              <w:ind w:right="-15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212</w:t>
            </w:r>
            <w:r>
              <w:rPr>
                <w:b/>
                <w:spacing w:val="-2"/>
                <w:sz w:val="21"/>
              </w:rPr>
              <w:t xml:space="preserve"> 716,67</w:t>
            </w:r>
          </w:p>
        </w:tc>
      </w:tr>
      <w:tr w:rsidR="00FF2446" w14:paraId="379789A2" w14:textId="77777777">
        <w:trPr>
          <w:trHeight w:val="360"/>
        </w:trPr>
        <w:tc>
          <w:tcPr>
            <w:tcW w:w="6292" w:type="dxa"/>
          </w:tcPr>
          <w:p w14:paraId="045F7B8F" w14:textId="77777777" w:rsidR="00FF2446" w:rsidRDefault="005510E2">
            <w:pPr>
              <w:pStyle w:val="TableParagraph"/>
              <w:spacing w:before="51"/>
              <w:ind w:left="92"/>
              <w:rPr>
                <w:b/>
                <w:sz w:val="20"/>
              </w:rPr>
            </w:pPr>
            <w:r>
              <w:rPr>
                <w:b/>
                <w:sz w:val="20"/>
              </w:rPr>
              <w:t>Celková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suma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dlhu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obce 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31.12.2023:</w:t>
            </w:r>
          </w:p>
        </w:tc>
        <w:tc>
          <w:tcPr>
            <w:tcW w:w="2938" w:type="dxa"/>
          </w:tcPr>
          <w:p w14:paraId="5E13C5C9" w14:textId="77777777" w:rsidR="00FF2446" w:rsidRDefault="00FF2446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FF2446" w14:paraId="3645DC4A" w14:textId="77777777">
        <w:trPr>
          <w:trHeight w:val="361"/>
        </w:trPr>
        <w:tc>
          <w:tcPr>
            <w:tcW w:w="6292" w:type="dxa"/>
          </w:tcPr>
          <w:p w14:paraId="4B87EEFB" w14:textId="77777777" w:rsidR="00FF2446" w:rsidRDefault="005510E2">
            <w:pPr>
              <w:pStyle w:val="TableParagraph"/>
              <w:spacing w:before="66"/>
              <w:ind w:left="266"/>
              <w:rPr>
                <w:sz w:val="20"/>
              </w:rPr>
            </w:pPr>
            <w:r>
              <w:rPr>
                <w:position w:val="-1"/>
                <w:sz w:val="24"/>
              </w:rPr>
              <w:t>-</w:t>
            </w:r>
            <w:r>
              <w:rPr>
                <w:spacing w:val="28"/>
                <w:position w:val="-1"/>
                <w:sz w:val="24"/>
              </w:rPr>
              <w:t xml:space="preserve"> </w:t>
            </w:r>
            <w:r>
              <w:rPr>
                <w:sz w:val="20"/>
              </w:rPr>
              <w:t>zostatok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istiny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bankových </w:t>
            </w:r>
            <w:r>
              <w:rPr>
                <w:spacing w:val="-2"/>
                <w:sz w:val="20"/>
              </w:rPr>
              <w:t>úverov</w:t>
            </w:r>
          </w:p>
        </w:tc>
        <w:tc>
          <w:tcPr>
            <w:tcW w:w="2938" w:type="dxa"/>
          </w:tcPr>
          <w:p w14:paraId="38E7F8F0" w14:textId="77777777" w:rsidR="00FF2446" w:rsidRDefault="005510E2">
            <w:pPr>
              <w:pStyle w:val="TableParagraph"/>
              <w:spacing w:before="53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206 </w:t>
            </w:r>
            <w:r>
              <w:rPr>
                <w:spacing w:val="-2"/>
                <w:sz w:val="20"/>
              </w:rPr>
              <w:t>897,98</w:t>
            </w:r>
          </w:p>
        </w:tc>
      </w:tr>
      <w:tr w:rsidR="00FF2446" w14:paraId="37AFFE44" w14:textId="77777777">
        <w:trPr>
          <w:trHeight w:val="360"/>
        </w:trPr>
        <w:tc>
          <w:tcPr>
            <w:tcW w:w="6292" w:type="dxa"/>
          </w:tcPr>
          <w:p w14:paraId="3120D934" w14:textId="77777777" w:rsidR="00FF2446" w:rsidRDefault="005510E2">
            <w:pPr>
              <w:pStyle w:val="TableParagraph"/>
              <w:spacing w:before="64"/>
              <w:ind w:left="266"/>
              <w:rPr>
                <w:sz w:val="20"/>
              </w:rPr>
            </w:pPr>
            <w:r>
              <w:rPr>
                <w:position w:val="-1"/>
                <w:sz w:val="24"/>
              </w:rPr>
              <w:t>-</w:t>
            </w:r>
            <w:r>
              <w:rPr>
                <w:spacing w:val="28"/>
                <w:position w:val="-1"/>
                <w:sz w:val="24"/>
              </w:rPr>
              <w:t xml:space="preserve"> </w:t>
            </w:r>
            <w:r>
              <w:rPr>
                <w:sz w:val="20"/>
              </w:rPr>
              <w:t>zostatok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istiny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z </w:t>
            </w:r>
            <w:r>
              <w:rPr>
                <w:spacing w:val="-2"/>
                <w:sz w:val="20"/>
              </w:rPr>
              <w:t>pôžičiek</w:t>
            </w:r>
          </w:p>
        </w:tc>
        <w:tc>
          <w:tcPr>
            <w:tcW w:w="2938" w:type="dxa"/>
          </w:tcPr>
          <w:p w14:paraId="54395CF5" w14:textId="77777777" w:rsidR="00FF2446" w:rsidRDefault="00FF2446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FF2446" w14:paraId="2ED7DFAC" w14:textId="77777777">
        <w:trPr>
          <w:trHeight w:val="362"/>
        </w:trPr>
        <w:tc>
          <w:tcPr>
            <w:tcW w:w="6292" w:type="dxa"/>
          </w:tcPr>
          <w:p w14:paraId="75BA59AE" w14:textId="77777777" w:rsidR="00FF2446" w:rsidRDefault="005510E2">
            <w:pPr>
              <w:pStyle w:val="TableParagraph"/>
              <w:spacing w:before="66"/>
              <w:ind w:left="266"/>
              <w:rPr>
                <w:sz w:val="20"/>
              </w:rPr>
            </w:pPr>
            <w:r>
              <w:rPr>
                <w:position w:val="-1"/>
                <w:sz w:val="24"/>
              </w:rPr>
              <w:t>-</w:t>
            </w:r>
            <w:r>
              <w:rPr>
                <w:spacing w:val="25"/>
                <w:position w:val="-1"/>
                <w:sz w:val="24"/>
              </w:rPr>
              <w:t xml:space="preserve"> </w:t>
            </w:r>
            <w:r>
              <w:rPr>
                <w:sz w:val="20"/>
              </w:rPr>
              <w:t>zostatok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istiny 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návratných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finančných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výpomocí</w:t>
            </w:r>
          </w:p>
        </w:tc>
        <w:tc>
          <w:tcPr>
            <w:tcW w:w="2938" w:type="dxa"/>
          </w:tcPr>
          <w:p w14:paraId="090F6665" w14:textId="77777777" w:rsidR="00FF2446" w:rsidRDefault="00FF2446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FF2446" w14:paraId="38347C46" w14:textId="77777777">
        <w:trPr>
          <w:trHeight w:val="360"/>
        </w:trPr>
        <w:tc>
          <w:tcPr>
            <w:tcW w:w="6292" w:type="dxa"/>
          </w:tcPr>
          <w:p w14:paraId="2AAC9F0E" w14:textId="77777777" w:rsidR="00FF2446" w:rsidRDefault="005510E2">
            <w:pPr>
              <w:pStyle w:val="TableParagraph"/>
              <w:spacing w:before="64"/>
              <w:ind w:left="266"/>
              <w:rPr>
                <w:sz w:val="20"/>
              </w:rPr>
            </w:pPr>
            <w:r>
              <w:rPr>
                <w:position w:val="-1"/>
                <w:sz w:val="24"/>
              </w:rPr>
              <w:t>-</w:t>
            </w:r>
            <w:r>
              <w:rPr>
                <w:spacing w:val="26"/>
                <w:position w:val="-1"/>
                <w:sz w:val="24"/>
              </w:rPr>
              <w:t xml:space="preserve"> </w:t>
            </w:r>
            <w:r>
              <w:rPr>
                <w:sz w:val="20"/>
              </w:rPr>
              <w:t>zostatok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istiny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investičných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dodávateľských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úverov</w:t>
            </w:r>
          </w:p>
        </w:tc>
        <w:tc>
          <w:tcPr>
            <w:tcW w:w="2938" w:type="dxa"/>
          </w:tcPr>
          <w:p w14:paraId="3B5EA032" w14:textId="77777777" w:rsidR="00FF2446" w:rsidRDefault="00FF2446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FF2446" w14:paraId="1DC5372E" w14:textId="77777777">
        <w:trPr>
          <w:trHeight w:val="362"/>
        </w:trPr>
        <w:tc>
          <w:tcPr>
            <w:tcW w:w="6292" w:type="dxa"/>
          </w:tcPr>
          <w:p w14:paraId="509068AA" w14:textId="77777777" w:rsidR="00FF2446" w:rsidRDefault="005510E2">
            <w:pPr>
              <w:pStyle w:val="TableParagraph"/>
              <w:spacing w:before="66"/>
              <w:ind w:left="266"/>
              <w:rPr>
                <w:sz w:val="20"/>
              </w:rPr>
            </w:pPr>
            <w:r>
              <w:rPr>
                <w:position w:val="-1"/>
                <w:sz w:val="24"/>
              </w:rPr>
              <w:t>-</w:t>
            </w:r>
            <w:r>
              <w:rPr>
                <w:spacing w:val="24"/>
                <w:position w:val="-1"/>
                <w:sz w:val="24"/>
              </w:rPr>
              <w:t xml:space="preserve"> </w:t>
            </w:r>
            <w:r>
              <w:rPr>
                <w:sz w:val="20"/>
              </w:rPr>
              <w:t>zostatok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istiny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bankových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úverov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predfinancovanie</w:t>
            </w:r>
            <w:proofErr w:type="spellEnd"/>
            <w:r>
              <w:rPr>
                <w:sz w:val="20"/>
              </w:rPr>
              <w:t xml:space="preserve"> projektov </w:t>
            </w:r>
            <w:r>
              <w:rPr>
                <w:spacing w:val="-5"/>
                <w:sz w:val="20"/>
              </w:rPr>
              <w:t>EÚ</w:t>
            </w:r>
          </w:p>
        </w:tc>
        <w:tc>
          <w:tcPr>
            <w:tcW w:w="2938" w:type="dxa"/>
          </w:tcPr>
          <w:p w14:paraId="4F0C166D" w14:textId="77777777" w:rsidR="00FF2446" w:rsidRDefault="00FF2446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FF2446" w14:paraId="56975925" w14:textId="77777777">
        <w:trPr>
          <w:trHeight w:val="360"/>
        </w:trPr>
        <w:tc>
          <w:tcPr>
            <w:tcW w:w="6292" w:type="dxa"/>
          </w:tcPr>
          <w:p w14:paraId="31E2A28C" w14:textId="77777777" w:rsidR="00FF2446" w:rsidRDefault="005510E2">
            <w:pPr>
              <w:pStyle w:val="TableParagraph"/>
              <w:spacing w:before="64"/>
              <w:ind w:left="266"/>
              <w:rPr>
                <w:sz w:val="20"/>
              </w:rPr>
            </w:pPr>
            <w:r>
              <w:rPr>
                <w:position w:val="-1"/>
                <w:sz w:val="24"/>
              </w:rPr>
              <w:t>-</w:t>
            </w:r>
            <w:r>
              <w:rPr>
                <w:spacing w:val="26"/>
                <w:position w:val="-1"/>
                <w:sz w:val="24"/>
              </w:rPr>
              <w:t xml:space="preserve"> </w:t>
            </w:r>
            <w:r>
              <w:rPr>
                <w:sz w:val="20"/>
              </w:rPr>
              <w:t>zostatok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istiny 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úverov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ŠFRB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obecné nájomné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byty</w:t>
            </w:r>
          </w:p>
        </w:tc>
        <w:tc>
          <w:tcPr>
            <w:tcW w:w="2938" w:type="dxa"/>
          </w:tcPr>
          <w:p w14:paraId="5E82AF99" w14:textId="77777777" w:rsidR="00FF2446" w:rsidRDefault="00FF2446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FF2446" w14:paraId="24B90C44" w14:textId="77777777">
        <w:trPr>
          <w:trHeight w:val="362"/>
        </w:trPr>
        <w:tc>
          <w:tcPr>
            <w:tcW w:w="6292" w:type="dxa"/>
          </w:tcPr>
          <w:p w14:paraId="0743D51C" w14:textId="77777777" w:rsidR="00FF2446" w:rsidRDefault="005510E2">
            <w:pPr>
              <w:pStyle w:val="TableParagraph"/>
              <w:spacing w:before="66"/>
              <w:ind w:left="266"/>
              <w:rPr>
                <w:sz w:val="20"/>
              </w:rPr>
            </w:pPr>
            <w:r>
              <w:rPr>
                <w:position w:val="-1"/>
                <w:sz w:val="24"/>
              </w:rPr>
              <w:t>-</w:t>
            </w:r>
            <w:r>
              <w:rPr>
                <w:spacing w:val="27"/>
                <w:position w:val="-1"/>
                <w:sz w:val="24"/>
              </w:rPr>
              <w:t xml:space="preserve"> </w:t>
            </w:r>
            <w:r>
              <w:rPr>
                <w:sz w:val="20"/>
              </w:rPr>
              <w:t>zostatok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istiny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úveru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Environmentálneho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fondu</w:t>
            </w:r>
          </w:p>
        </w:tc>
        <w:tc>
          <w:tcPr>
            <w:tcW w:w="2938" w:type="dxa"/>
          </w:tcPr>
          <w:p w14:paraId="50533F87" w14:textId="77777777" w:rsidR="00FF2446" w:rsidRDefault="00FF2446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FF2446" w14:paraId="77CDDA2A" w14:textId="77777777">
        <w:trPr>
          <w:trHeight w:val="360"/>
        </w:trPr>
        <w:tc>
          <w:tcPr>
            <w:tcW w:w="6292" w:type="dxa"/>
          </w:tcPr>
          <w:p w14:paraId="6A184798" w14:textId="77777777" w:rsidR="00FF2446" w:rsidRDefault="005510E2">
            <w:pPr>
              <w:pStyle w:val="TableParagraph"/>
              <w:spacing w:before="64"/>
              <w:ind w:left="266"/>
              <w:rPr>
                <w:sz w:val="20"/>
              </w:rPr>
            </w:pPr>
            <w:r>
              <w:rPr>
                <w:position w:val="-1"/>
                <w:sz w:val="24"/>
              </w:rPr>
              <w:t>-</w:t>
            </w:r>
            <w:r>
              <w:rPr>
                <w:spacing w:val="28"/>
                <w:position w:val="-1"/>
                <w:sz w:val="24"/>
              </w:rPr>
              <w:t xml:space="preserve"> </w:t>
            </w:r>
            <w:r>
              <w:rPr>
                <w:sz w:val="20"/>
              </w:rPr>
              <w:t>zostatok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istiny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z </w:t>
            </w:r>
            <w:r>
              <w:rPr>
                <w:spacing w:val="-2"/>
                <w:sz w:val="20"/>
              </w:rPr>
              <w:t>........</w:t>
            </w:r>
          </w:p>
        </w:tc>
        <w:tc>
          <w:tcPr>
            <w:tcW w:w="2938" w:type="dxa"/>
          </w:tcPr>
          <w:p w14:paraId="407F8994" w14:textId="77777777" w:rsidR="00FF2446" w:rsidRDefault="00FF2446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FF2446" w14:paraId="31C3E733" w14:textId="77777777">
        <w:trPr>
          <w:trHeight w:val="440"/>
        </w:trPr>
        <w:tc>
          <w:tcPr>
            <w:tcW w:w="6292" w:type="dxa"/>
            <w:shd w:val="clear" w:color="auto" w:fill="F1F1F1"/>
          </w:tcPr>
          <w:p w14:paraId="2F377093" w14:textId="77777777" w:rsidR="00FF2446" w:rsidRDefault="005510E2">
            <w:pPr>
              <w:pStyle w:val="TableParagraph"/>
              <w:spacing w:before="53"/>
              <w:ind w:left="92"/>
              <w:rPr>
                <w:b/>
                <w:sz w:val="20"/>
              </w:rPr>
            </w:pPr>
            <w:r>
              <w:rPr>
                <w:b/>
                <w:sz w:val="20"/>
              </w:rPr>
              <w:t>Spolu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celková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suma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dlhu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obce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31.12.2023</w:t>
            </w:r>
          </w:p>
        </w:tc>
        <w:tc>
          <w:tcPr>
            <w:tcW w:w="2938" w:type="dxa"/>
            <w:shd w:val="clear" w:color="auto" w:fill="F1F1F1"/>
          </w:tcPr>
          <w:p w14:paraId="7CE67FDB" w14:textId="77777777" w:rsidR="00FF2446" w:rsidRDefault="005510E2">
            <w:pPr>
              <w:pStyle w:val="TableParagraph"/>
              <w:spacing w:before="84"/>
              <w:ind w:right="64"/>
              <w:jc w:val="right"/>
              <w:rPr>
                <w:b/>
              </w:rPr>
            </w:pPr>
            <w:r>
              <w:rPr>
                <w:b/>
              </w:rPr>
              <w:t>206</w:t>
            </w:r>
            <w:r>
              <w:rPr>
                <w:b/>
                <w:spacing w:val="-2"/>
              </w:rPr>
              <w:t xml:space="preserve"> 897,98</w:t>
            </w:r>
          </w:p>
        </w:tc>
      </w:tr>
      <w:tr w:rsidR="00FF2446" w14:paraId="71FDA6B5" w14:textId="77777777">
        <w:trPr>
          <w:trHeight w:val="360"/>
        </w:trPr>
        <w:tc>
          <w:tcPr>
            <w:tcW w:w="6292" w:type="dxa"/>
          </w:tcPr>
          <w:p w14:paraId="438965EB" w14:textId="77777777" w:rsidR="00FF2446" w:rsidRDefault="005510E2">
            <w:pPr>
              <w:pStyle w:val="TableParagraph"/>
              <w:spacing w:before="51"/>
              <w:ind w:left="92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celkovej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sumy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 nezapočítavajú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záväzky:</w:t>
            </w:r>
          </w:p>
        </w:tc>
        <w:tc>
          <w:tcPr>
            <w:tcW w:w="2938" w:type="dxa"/>
          </w:tcPr>
          <w:p w14:paraId="0917D2C6" w14:textId="77777777" w:rsidR="00FF2446" w:rsidRDefault="00FF2446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FF2446" w14:paraId="46778355" w14:textId="77777777">
        <w:trPr>
          <w:trHeight w:val="362"/>
        </w:trPr>
        <w:tc>
          <w:tcPr>
            <w:tcW w:w="6292" w:type="dxa"/>
          </w:tcPr>
          <w:p w14:paraId="2AF1511C" w14:textId="77777777" w:rsidR="00FF2446" w:rsidRDefault="005510E2">
            <w:pPr>
              <w:pStyle w:val="TableParagraph"/>
              <w:spacing w:before="66"/>
              <w:ind w:left="266"/>
              <w:rPr>
                <w:sz w:val="20"/>
              </w:rPr>
            </w:pPr>
            <w:r>
              <w:rPr>
                <w:position w:val="-1"/>
                <w:sz w:val="24"/>
              </w:rPr>
              <w:t>-</w:t>
            </w:r>
            <w:r>
              <w:rPr>
                <w:spacing w:val="27"/>
                <w:position w:val="-1"/>
                <w:sz w:val="24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úverov zo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ŠFRB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obecné nájomné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byty</w:t>
            </w:r>
          </w:p>
        </w:tc>
        <w:tc>
          <w:tcPr>
            <w:tcW w:w="2938" w:type="dxa"/>
          </w:tcPr>
          <w:p w14:paraId="06C17378" w14:textId="77777777" w:rsidR="00FF2446" w:rsidRDefault="00FF2446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FF2446" w14:paraId="7B5A0DD7" w14:textId="77777777">
        <w:trPr>
          <w:trHeight w:val="359"/>
        </w:trPr>
        <w:tc>
          <w:tcPr>
            <w:tcW w:w="6292" w:type="dxa"/>
          </w:tcPr>
          <w:p w14:paraId="71F62B51" w14:textId="77777777" w:rsidR="00FF2446" w:rsidRDefault="005510E2">
            <w:pPr>
              <w:pStyle w:val="TableParagraph"/>
              <w:spacing w:before="64"/>
              <w:ind w:left="266"/>
              <w:rPr>
                <w:sz w:val="20"/>
              </w:rPr>
            </w:pPr>
            <w:r>
              <w:rPr>
                <w:position w:val="-1"/>
                <w:sz w:val="24"/>
              </w:rPr>
              <w:t>-</w:t>
            </w:r>
            <w:r>
              <w:rPr>
                <w:spacing w:val="25"/>
                <w:position w:val="-1"/>
                <w:sz w:val="24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úveru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 Environmentálneho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fondu</w:t>
            </w:r>
          </w:p>
        </w:tc>
        <w:tc>
          <w:tcPr>
            <w:tcW w:w="2938" w:type="dxa"/>
          </w:tcPr>
          <w:p w14:paraId="0BE8C1A8" w14:textId="77777777" w:rsidR="00FF2446" w:rsidRDefault="00FF2446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FF2446" w14:paraId="661F0B57" w14:textId="77777777">
        <w:trPr>
          <w:trHeight w:val="362"/>
        </w:trPr>
        <w:tc>
          <w:tcPr>
            <w:tcW w:w="6292" w:type="dxa"/>
          </w:tcPr>
          <w:p w14:paraId="48D1D9B5" w14:textId="77777777" w:rsidR="00FF2446" w:rsidRDefault="005510E2">
            <w:pPr>
              <w:pStyle w:val="TableParagraph"/>
              <w:spacing w:before="66"/>
              <w:ind w:left="266"/>
              <w:rPr>
                <w:sz w:val="20"/>
              </w:rPr>
            </w:pPr>
            <w:r>
              <w:rPr>
                <w:position w:val="-1"/>
                <w:sz w:val="24"/>
              </w:rPr>
              <w:t>-</w:t>
            </w:r>
            <w:r>
              <w:rPr>
                <w:spacing w:val="25"/>
                <w:position w:val="-1"/>
                <w:sz w:val="24"/>
              </w:rPr>
              <w:t xml:space="preserve"> </w:t>
            </w:r>
            <w:r>
              <w:rPr>
                <w:sz w:val="20"/>
              </w:rPr>
              <w:t>z bankových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úverov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predfinancovanie</w:t>
            </w:r>
            <w:proofErr w:type="spellEnd"/>
            <w:r>
              <w:rPr>
                <w:sz w:val="20"/>
              </w:rPr>
              <w:t xml:space="preserve"> projektov </w:t>
            </w:r>
            <w:r>
              <w:rPr>
                <w:spacing w:val="-5"/>
                <w:sz w:val="20"/>
              </w:rPr>
              <w:t>EÚ</w:t>
            </w:r>
          </w:p>
        </w:tc>
        <w:tc>
          <w:tcPr>
            <w:tcW w:w="2938" w:type="dxa"/>
          </w:tcPr>
          <w:p w14:paraId="3599BE1C" w14:textId="77777777" w:rsidR="00FF2446" w:rsidRDefault="00FF2446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FF2446" w14:paraId="71CC0B9C" w14:textId="77777777">
        <w:trPr>
          <w:trHeight w:val="360"/>
        </w:trPr>
        <w:tc>
          <w:tcPr>
            <w:tcW w:w="6292" w:type="dxa"/>
          </w:tcPr>
          <w:p w14:paraId="5002FA45" w14:textId="77777777" w:rsidR="00FF2446" w:rsidRDefault="005510E2">
            <w:pPr>
              <w:pStyle w:val="TableParagraph"/>
              <w:spacing w:before="64"/>
              <w:ind w:left="266"/>
              <w:rPr>
                <w:sz w:val="20"/>
              </w:rPr>
            </w:pPr>
            <w:r>
              <w:rPr>
                <w:position w:val="-1"/>
                <w:sz w:val="24"/>
              </w:rPr>
              <w:t>-</w:t>
            </w:r>
            <w:r>
              <w:rPr>
                <w:spacing w:val="30"/>
                <w:position w:val="-1"/>
                <w:sz w:val="24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úverov </w:t>
            </w:r>
            <w:r>
              <w:rPr>
                <w:spacing w:val="-2"/>
                <w:sz w:val="20"/>
              </w:rPr>
              <w:t>................</w:t>
            </w:r>
          </w:p>
        </w:tc>
        <w:tc>
          <w:tcPr>
            <w:tcW w:w="2938" w:type="dxa"/>
          </w:tcPr>
          <w:p w14:paraId="1D4817F6" w14:textId="77777777" w:rsidR="00FF2446" w:rsidRDefault="00FF2446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FF2446" w14:paraId="58D66CCA" w14:textId="77777777">
        <w:trPr>
          <w:trHeight w:val="362"/>
        </w:trPr>
        <w:tc>
          <w:tcPr>
            <w:tcW w:w="6292" w:type="dxa"/>
            <w:shd w:val="clear" w:color="auto" w:fill="F1F1F1"/>
          </w:tcPr>
          <w:p w14:paraId="3BE6584F" w14:textId="77777777" w:rsidR="00FF2446" w:rsidRDefault="005510E2">
            <w:pPr>
              <w:pStyle w:val="TableParagraph"/>
              <w:spacing w:before="53"/>
              <w:ind w:left="92"/>
              <w:rPr>
                <w:b/>
                <w:sz w:val="20"/>
              </w:rPr>
            </w:pPr>
            <w:r>
              <w:rPr>
                <w:b/>
                <w:sz w:val="20"/>
              </w:rPr>
              <w:t>Spolu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suma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záväzkov, ktorá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nezapočíta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celkovej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sumy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dlhu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obce</w:t>
            </w:r>
          </w:p>
        </w:tc>
        <w:tc>
          <w:tcPr>
            <w:tcW w:w="2938" w:type="dxa"/>
            <w:shd w:val="clear" w:color="auto" w:fill="F1F1F1"/>
          </w:tcPr>
          <w:p w14:paraId="0ED6931D" w14:textId="77777777" w:rsidR="00FF2446" w:rsidRDefault="00FF2446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FF2446" w14:paraId="79F2D1D3" w14:textId="77777777">
        <w:trPr>
          <w:trHeight w:val="360"/>
        </w:trPr>
        <w:tc>
          <w:tcPr>
            <w:tcW w:w="6292" w:type="dxa"/>
            <w:shd w:val="clear" w:color="auto" w:fill="D8D8D8"/>
          </w:tcPr>
          <w:p w14:paraId="3518767F" w14:textId="77777777" w:rsidR="00FF2446" w:rsidRDefault="005510E2">
            <w:pPr>
              <w:pStyle w:val="TableParagraph"/>
              <w:spacing w:before="51"/>
              <w:ind w:left="92"/>
              <w:rPr>
                <w:b/>
                <w:sz w:val="20"/>
              </w:rPr>
            </w:pPr>
            <w:r>
              <w:rPr>
                <w:b/>
                <w:sz w:val="20"/>
              </w:rPr>
              <w:t>Spolu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upravená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celková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suma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dlhu obce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31.12.2023</w:t>
            </w:r>
          </w:p>
        </w:tc>
        <w:tc>
          <w:tcPr>
            <w:tcW w:w="2938" w:type="dxa"/>
            <w:shd w:val="clear" w:color="auto" w:fill="D8D8D8"/>
          </w:tcPr>
          <w:p w14:paraId="0686BC4F" w14:textId="77777777" w:rsidR="00FF2446" w:rsidRDefault="005510E2">
            <w:pPr>
              <w:pStyle w:val="TableParagraph"/>
              <w:spacing w:before="50"/>
              <w:ind w:right="64"/>
              <w:jc w:val="right"/>
              <w:rPr>
                <w:b/>
              </w:rPr>
            </w:pPr>
            <w:r>
              <w:rPr>
                <w:b/>
              </w:rPr>
              <w:t>206</w:t>
            </w:r>
            <w:r>
              <w:rPr>
                <w:b/>
                <w:spacing w:val="-2"/>
              </w:rPr>
              <w:t xml:space="preserve"> 897,98</w:t>
            </w:r>
          </w:p>
        </w:tc>
      </w:tr>
    </w:tbl>
    <w:p w14:paraId="73689585" w14:textId="77777777" w:rsidR="00FF2446" w:rsidRDefault="00FF2446">
      <w:pPr>
        <w:pStyle w:val="Zkladntext"/>
        <w:rPr>
          <w:b/>
          <w:sz w:val="20"/>
        </w:rPr>
      </w:pPr>
    </w:p>
    <w:p w14:paraId="0E3CF18D" w14:textId="77777777" w:rsidR="00FF2446" w:rsidRDefault="00FF2446">
      <w:pPr>
        <w:pStyle w:val="Zkladntext"/>
        <w:spacing w:before="11"/>
        <w:rPr>
          <w:b/>
          <w:sz w:val="10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062"/>
        <w:gridCol w:w="3204"/>
        <w:gridCol w:w="2964"/>
      </w:tblGrid>
      <w:tr w:rsidR="00FF2446" w14:paraId="248849F6" w14:textId="77777777">
        <w:trPr>
          <w:trHeight w:val="580"/>
        </w:trPr>
        <w:tc>
          <w:tcPr>
            <w:tcW w:w="3062" w:type="dxa"/>
            <w:shd w:val="clear" w:color="auto" w:fill="D8D8D8"/>
          </w:tcPr>
          <w:p w14:paraId="530B66CB" w14:textId="77777777" w:rsidR="00FF2446" w:rsidRDefault="005510E2">
            <w:pPr>
              <w:pStyle w:val="TableParagraph"/>
              <w:spacing w:before="61"/>
              <w:ind w:left="338" w:right="3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Zostatok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istiny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31.12.2023</w:t>
            </w:r>
          </w:p>
        </w:tc>
        <w:tc>
          <w:tcPr>
            <w:tcW w:w="3204" w:type="dxa"/>
            <w:shd w:val="clear" w:color="auto" w:fill="D8D8D8"/>
          </w:tcPr>
          <w:p w14:paraId="777358E7" w14:textId="77777777" w:rsidR="00FF2446" w:rsidRDefault="005510E2">
            <w:pPr>
              <w:pStyle w:val="TableParagraph"/>
              <w:spacing w:before="64" w:line="230" w:lineRule="auto"/>
              <w:ind w:left="1078" w:right="537" w:hanging="454"/>
              <w:rPr>
                <w:b/>
                <w:sz w:val="20"/>
              </w:rPr>
            </w:pPr>
            <w:r>
              <w:rPr>
                <w:b/>
                <w:sz w:val="20"/>
              </w:rPr>
              <w:t>Skutočné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bežné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príjmy k 31.12.2022</w:t>
            </w:r>
          </w:p>
        </w:tc>
        <w:tc>
          <w:tcPr>
            <w:tcW w:w="2964" w:type="dxa"/>
            <w:shd w:val="clear" w:color="auto" w:fill="D8D8D8"/>
          </w:tcPr>
          <w:p w14:paraId="1F2689FC" w14:textId="77777777" w:rsidR="00FF2446" w:rsidRDefault="005510E2">
            <w:pPr>
              <w:pStyle w:val="TableParagraph"/>
              <w:spacing w:before="61"/>
              <w:ind w:left="684" w:right="6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§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17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ods.6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písm.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a)</w:t>
            </w:r>
          </w:p>
        </w:tc>
      </w:tr>
      <w:tr w:rsidR="00FF2446" w14:paraId="2850343B" w14:textId="77777777">
        <w:trPr>
          <w:trHeight w:val="440"/>
        </w:trPr>
        <w:tc>
          <w:tcPr>
            <w:tcW w:w="3062" w:type="dxa"/>
          </w:tcPr>
          <w:p w14:paraId="1B8A2BCD" w14:textId="77777777" w:rsidR="00FF2446" w:rsidRDefault="005510E2">
            <w:pPr>
              <w:pStyle w:val="TableParagraph"/>
              <w:ind w:left="336" w:right="315"/>
              <w:jc w:val="center"/>
            </w:pPr>
            <w:r>
              <w:t>206</w:t>
            </w:r>
            <w:r>
              <w:rPr>
                <w:spacing w:val="-2"/>
              </w:rPr>
              <w:t xml:space="preserve"> 897,98</w:t>
            </w:r>
          </w:p>
        </w:tc>
        <w:tc>
          <w:tcPr>
            <w:tcW w:w="3204" w:type="dxa"/>
          </w:tcPr>
          <w:p w14:paraId="1EBF0B40" w14:textId="77777777" w:rsidR="00FF2446" w:rsidRDefault="005510E2">
            <w:pPr>
              <w:pStyle w:val="TableParagraph"/>
              <w:ind w:left="978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212</w:t>
            </w:r>
            <w:r>
              <w:rPr>
                <w:spacing w:val="-2"/>
                <w:sz w:val="21"/>
              </w:rPr>
              <w:t xml:space="preserve"> 716,67</w:t>
            </w:r>
          </w:p>
        </w:tc>
        <w:tc>
          <w:tcPr>
            <w:tcW w:w="2964" w:type="dxa"/>
          </w:tcPr>
          <w:p w14:paraId="221F5D6F" w14:textId="77777777" w:rsidR="00FF2446" w:rsidRDefault="005510E2">
            <w:pPr>
              <w:pStyle w:val="TableParagraph"/>
              <w:ind w:left="686" w:right="66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17,06 </w:t>
            </w:r>
            <w:r>
              <w:rPr>
                <w:spacing w:val="-10"/>
                <w:sz w:val="24"/>
              </w:rPr>
              <w:t>%</w:t>
            </w:r>
          </w:p>
        </w:tc>
      </w:tr>
    </w:tbl>
    <w:p w14:paraId="27F08B29" w14:textId="77777777" w:rsidR="00FF2446" w:rsidRDefault="00FF2446">
      <w:pPr>
        <w:pStyle w:val="Zkladntext"/>
        <w:spacing w:before="2"/>
        <w:rPr>
          <w:b/>
          <w:sz w:val="21"/>
        </w:rPr>
      </w:pPr>
    </w:p>
    <w:p w14:paraId="5217618F" w14:textId="77777777" w:rsidR="00FF2446" w:rsidRDefault="005510E2">
      <w:pPr>
        <w:pStyle w:val="Zkladntext"/>
        <w:spacing w:before="90"/>
        <w:ind w:left="220"/>
      </w:pPr>
      <w:r>
        <w:t>Zákonná</w:t>
      </w:r>
      <w:r>
        <w:rPr>
          <w:spacing w:val="-3"/>
        </w:rPr>
        <w:t xml:space="preserve"> </w:t>
      </w:r>
      <w:r>
        <w:t>podmienka</w:t>
      </w:r>
      <w:r>
        <w:rPr>
          <w:spacing w:val="-2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ods.6</w:t>
      </w:r>
      <w:r>
        <w:rPr>
          <w:spacing w:val="1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a)</w:t>
      </w:r>
      <w:r>
        <w:rPr>
          <w:spacing w:val="1"/>
        </w:rPr>
        <w:t xml:space="preserve"> </w:t>
      </w:r>
      <w:r>
        <w:t>zákona č.583/2004</w:t>
      </w:r>
      <w:r>
        <w:rPr>
          <w:spacing w:val="-2"/>
        </w:rPr>
        <w:t xml:space="preserve"> </w:t>
      </w:r>
      <w:r>
        <w:t>Z.</w:t>
      </w:r>
      <w:r>
        <w:rPr>
          <w:spacing w:val="1"/>
        </w:rPr>
        <w:t xml:space="preserve"> </w:t>
      </w:r>
      <w:r>
        <w:t>z.</w:t>
      </w:r>
      <w:r>
        <w:rPr>
          <w:spacing w:val="-2"/>
        </w:rPr>
        <w:t xml:space="preserve"> </w:t>
      </w:r>
      <w:r>
        <w:t xml:space="preserve">bola </w:t>
      </w:r>
      <w:r>
        <w:rPr>
          <w:spacing w:val="-2"/>
        </w:rPr>
        <w:t>splnená.</w:t>
      </w:r>
    </w:p>
    <w:p w14:paraId="66069798" w14:textId="77777777" w:rsidR="00FF2446" w:rsidRDefault="00FF2446">
      <w:pPr>
        <w:pStyle w:val="Zkladntext"/>
        <w:rPr>
          <w:sz w:val="26"/>
        </w:rPr>
      </w:pPr>
    </w:p>
    <w:p w14:paraId="25F28A99" w14:textId="77777777" w:rsidR="00FF2446" w:rsidRDefault="00FF2446">
      <w:pPr>
        <w:pStyle w:val="Zkladntext"/>
        <w:rPr>
          <w:sz w:val="26"/>
        </w:rPr>
      </w:pPr>
    </w:p>
    <w:p w14:paraId="64BBC408" w14:textId="77777777" w:rsidR="00FF2446" w:rsidRDefault="00FF2446">
      <w:pPr>
        <w:pStyle w:val="Zkladntext"/>
        <w:rPr>
          <w:sz w:val="26"/>
        </w:rPr>
      </w:pPr>
    </w:p>
    <w:p w14:paraId="125C4671" w14:textId="77777777" w:rsidR="00FF2446" w:rsidRDefault="00FF2446">
      <w:pPr>
        <w:pStyle w:val="Zkladntext"/>
        <w:rPr>
          <w:sz w:val="26"/>
        </w:rPr>
      </w:pPr>
    </w:p>
    <w:p w14:paraId="7907273A" w14:textId="77777777" w:rsidR="00FF2446" w:rsidRDefault="00FF2446">
      <w:pPr>
        <w:pStyle w:val="Zkladntext"/>
        <w:rPr>
          <w:sz w:val="26"/>
        </w:rPr>
      </w:pPr>
    </w:p>
    <w:p w14:paraId="2278D588" w14:textId="77777777" w:rsidR="00FF2446" w:rsidRDefault="00FF2446">
      <w:pPr>
        <w:pStyle w:val="Zkladntext"/>
        <w:rPr>
          <w:sz w:val="26"/>
        </w:rPr>
      </w:pPr>
    </w:p>
    <w:p w14:paraId="10A486D2" w14:textId="77777777" w:rsidR="00FF2446" w:rsidRDefault="00FF2446">
      <w:pPr>
        <w:pStyle w:val="Zkladntext"/>
        <w:rPr>
          <w:sz w:val="26"/>
        </w:rPr>
      </w:pPr>
    </w:p>
    <w:p w14:paraId="12D4D38D" w14:textId="77777777" w:rsidR="00FF2446" w:rsidRDefault="00FF2446">
      <w:pPr>
        <w:pStyle w:val="Zkladntext"/>
        <w:rPr>
          <w:sz w:val="26"/>
        </w:rPr>
      </w:pPr>
    </w:p>
    <w:p w14:paraId="09C4709D" w14:textId="77777777" w:rsidR="00FF2446" w:rsidRDefault="00FF2446">
      <w:pPr>
        <w:pStyle w:val="Zkladntext"/>
        <w:rPr>
          <w:sz w:val="26"/>
        </w:rPr>
      </w:pPr>
    </w:p>
    <w:p w14:paraId="5020E6D7" w14:textId="77777777" w:rsidR="00FF2446" w:rsidRDefault="00FF2446">
      <w:pPr>
        <w:pStyle w:val="Zkladntext"/>
        <w:rPr>
          <w:sz w:val="26"/>
        </w:rPr>
      </w:pPr>
    </w:p>
    <w:p w14:paraId="19449B9A" w14:textId="77777777" w:rsidR="00FF2446" w:rsidRDefault="00FF2446">
      <w:pPr>
        <w:pStyle w:val="Zkladntext"/>
        <w:rPr>
          <w:sz w:val="26"/>
        </w:rPr>
      </w:pPr>
    </w:p>
    <w:p w14:paraId="78122015" w14:textId="77777777" w:rsidR="00FF2446" w:rsidRDefault="00FF2446">
      <w:pPr>
        <w:pStyle w:val="Zkladntext"/>
        <w:rPr>
          <w:sz w:val="26"/>
        </w:rPr>
      </w:pPr>
    </w:p>
    <w:p w14:paraId="6A65CE39" w14:textId="77777777" w:rsidR="00FF2446" w:rsidRDefault="00FF2446">
      <w:pPr>
        <w:pStyle w:val="Zkladntext"/>
        <w:rPr>
          <w:sz w:val="26"/>
        </w:rPr>
      </w:pPr>
    </w:p>
    <w:p w14:paraId="5EA53FA4" w14:textId="77777777" w:rsidR="00FF2446" w:rsidRDefault="00FF2446">
      <w:pPr>
        <w:pStyle w:val="Zkladntext"/>
        <w:rPr>
          <w:sz w:val="26"/>
        </w:rPr>
      </w:pPr>
    </w:p>
    <w:p w14:paraId="048755BE" w14:textId="77777777" w:rsidR="00FF2446" w:rsidRDefault="00FF2446">
      <w:pPr>
        <w:pStyle w:val="Zkladntext"/>
        <w:rPr>
          <w:sz w:val="26"/>
        </w:rPr>
      </w:pPr>
    </w:p>
    <w:p w14:paraId="56F1015C" w14:textId="77777777" w:rsidR="00FF2446" w:rsidRDefault="005510E2">
      <w:pPr>
        <w:pStyle w:val="Nadpis4"/>
        <w:numPr>
          <w:ilvl w:val="2"/>
          <w:numId w:val="4"/>
        </w:numPr>
        <w:tabs>
          <w:tab w:val="left" w:pos="1156"/>
        </w:tabs>
        <w:spacing w:before="232"/>
      </w:pPr>
      <w:r>
        <w:t>Výpočet</w:t>
      </w:r>
      <w:r>
        <w:rPr>
          <w:spacing w:val="-1"/>
        </w:rPr>
        <w:t xml:space="preserve"> </w:t>
      </w:r>
      <w:r>
        <w:t>podľa</w:t>
      </w:r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ods.6</w:t>
      </w:r>
      <w:r>
        <w:rPr>
          <w:spacing w:val="-1"/>
        </w:rPr>
        <w:t xml:space="preserve"> </w:t>
      </w:r>
      <w:r>
        <w:t>písm.</w:t>
      </w:r>
      <w:r>
        <w:rPr>
          <w:spacing w:val="-1"/>
        </w:rPr>
        <w:t xml:space="preserve"> </w:t>
      </w:r>
      <w:r>
        <w:t xml:space="preserve">b) </w:t>
      </w:r>
      <w:r>
        <w:rPr>
          <w:spacing w:val="-10"/>
        </w:rPr>
        <w:t>:</w:t>
      </w:r>
    </w:p>
    <w:p w14:paraId="76CE0E1F" w14:textId="77777777" w:rsidR="00FF2446" w:rsidRDefault="00FF2446">
      <w:pPr>
        <w:pStyle w:val="Zkladntext"/>
        <w:spacing w:before="11"/>
        <w:rPr>
          <w:b/>
          <w:sz w:val="23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6264"/>
        <w:gridCol w:w="2964"/>
      </w:tblGrid>
      <w:tr w:rsidR="00FF2446" w14:paraId="55C96A4A" w14:textId="77777777">
        <w:trPr>
          <w:trHeight w:val="341"/>
        </w:trPr>
        <w:tc>
          <w:tcPr>
            <w:tcW w:w="6264" w:type="dxa"/>
            <w:shd w:val="clear" w:color="auto" w:fill="D8D8D8"/>
          </w:tcPr>
          <w:p w14:paraId="5A00A416" w14:textId="77777777" w:rsidR="00FF2446" w:rsidRDefault="005510E2">
            <w:pPr>
              <w:pStyle w:val="TableParagraph"/>
              <w:spacing w:before="56"/>
              <w:ind w:left="2961" w:right="293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Text</w:t>
            </w:r>
          </w:p>
        </w:tc>
        <w:tc>
          <w:tcPr>
            <w:tcW w:w="2964" w:type="dxa"/>
            <w:shd w:val="clear" w:color="auto" w:fill="D8D8D8"/>
          </w:tcPr>
          <w:p w14:paraId="65A3BE53" w14:textId="77777777" w:rsidR="00FF2446" w:rsidRDefault="005510E2">
            <w:pPr>
              <w:pStyle w:val="TableParagraph"/>
              <w:spacing w:before="56"/>
              <w:ind w:left="686" w:right="661"/>
              <w:jc w:val="center"/>
              <w:rPr>
                <w:sz w:val="18"/>
              </w:rPr>
            </w:pPr>
            <w:r>
              <w:rPr>
                <w:sz w:val="18"/>
              </w:rPr>
              <w:t>Suma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EUR</w:t>
            </w:r>
          </w:p>
        </w:tc>
      </w:tr>
      <w:tr w:rsidR="00FF2446" w14:paraId="259632BC" w14:textId="77777777">
        <w:trPr>
          <w:trHeight w:val="360"/>
        </w:trPr>
        <w:tc>
          <w:tcPr>
            <w:tcW w:w="6264" w:type="dxa"/>
            <w:shd w:val="clear" w:color="auto" w:fill="F1F1F1"/>
          </w:tcPr>
          <w:p w14:paraId="2AFF878E" w14:textId="77777777" w:rsidR="00FF2446" w:rsidRDefault="005510E2">
            <w:pPr>
              <w:pStyle w:val="TableParagraph"/>
              <w:spacing w:before="51"/>
              <w:ind w:left="92"/>
              <w:rPr>
                <w:b/>
                <w:sz w:val="20"/>
              </w:rPr>
            </w:pPr>
            <w:r>
              <w:rPr>
                <w:b/>
                <w:sz w:val="20"/>
              </w:rPr>
              <w:t>Skutočné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bežné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príjmy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finančného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výkazu FIN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1-12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31.12.2022:</w:t>
            </w:r>
          </w:p>
        </w:tc>
        <w:tc>
          <w:tcPr>
            <w:tcW w:w="2964" w:type="dxa"/>
          </w:tcPr>
          <w:p w14:paraId="280010EE" w14:textId="77777777" w:rsidR="00FF2446" w:rsidRDefault="005510E2">
            <w:pPr>
              <w:pStyle w:val="TableParagraph"/>
              <w:spacing w:before="51"/>
              <w:ind w:left="1838"/>
              <w:rPr>
                <w:sz w:val="20"/>
              </w:rPr>
            </w:pPr>
            <w:r>
              <w:rPr>
                <w:sz w:val="20"/>
              </w:rPr>
              <w:t xml:space="preserve">1 212 </w:t>
            </w:r>
            <w:r>
              <w:rPr>
                <w:spacing w:val="-2"/>
                <w:sz w:val="20"/>
              </w:rPr>
              <w:t>716,67</w:t>
            </w:r>
          </w:p>
        </w:tc>
      </w:tr>
    </w:tbl>
    <w:p w14:paraId="0E251996" w14:textId="77777777" w:rsidR="00FF2446" w:rsidRDefault="00FF2446">
      <w:pPr>
        <w:rPr>
          <w:sz w:val="20"/>
        </w:rPr>
        <w:sectPr w:rsidR="00FF2446">
          <w:type w:val="continuous"/>
          <w:pgSz w:w="11910" w:h="16840"/>
          <w:pgMar w:top="820" w:right="900" w:bottom="280" w:left="1200" w:header="708" w:footer="708" w:gutter="0"/>
          <w:cols w:space="708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6264"/>
        <w:gridCol w:w="2964"/>
      </w:tblGrid>
      <w:tr w:rsidR="00FF2446" w14:paraId="1AA13741" w14:textId="77777777">
        <w:trPr>
          <w:trHeight w:val="362"/>
        </w:trPr>
        <w:tc>
          <w:tcPr>
            <w:tcW w:w="6264" w:type="dxa"/>
          </w:tcPr>
          <w:p w14:paraId="40534750" w14:textId="77777777" w:rsidR="00FF2446" w:rsidRPr="00E34FE2" w:rsidRDefault="005510E2">
            <w:pPr>
              <w:pStyle w:val="TableParagraph"/>
              <w:spacing w:before="66"/>
              <w:ind w:left="266"/>
              <w:rPr>
                <w:sz w:val="20"/>
              </w:rPr>
            </w:pPr>
            <w:r w:rsidRPr="00E34FE2">
              <w:rPr>
                <w:position w:val="-1"/>
                <w:sz w:val="24"/>
              </w:rPr>
              <w:t>-</w:t>
            </w:r>
            <w:r w:rsidRPr="00E34FE2">
              <w:rPr>
                <w:spacing w:val="23"/>
                <w:position w:val="-1"/>
                <w:sz w:val="24"/>
              </w:rPr>
              <w:t xml:space="preserve"> </w:t>
            </w:r>
            <w:r w:rsidRPr="00E34FE2">
              <w:rPr>
                <w:sz w:val="20"/>
              </w:rPr>
              <w:t>skutočné</w:t>
            </w:r>
            <w:r w:rsidRPr="00E34FE2">
              <w:rPr>
                <w:spacing w:val="-1"/>
                <w:sz w:val="20"/>
              </w:rPr>
              <w:t xml:space="preserve"> </w:t>
            </w:r>
            <w:r w:rsidRPr="00E34FE2">
              <w:rPr>
                <w:sz w:val="20"/>
              </w:rPr>
              <w:t>bežné</w:t>
            </w:r>
            <w:r w:rsidRPr="00E34FE2">
              <w:rPr>
                <w:spacing w:val="-2"/>
                <w:sz w:val="20"/>
              </w:rPr>
              <w:t xml:space="preserve"> </w:t>
            </w:r>
            <w:r w:rsidRPr="00E34FE2">
              <w:rPr>
                <w:sz w:val="20"/>
              </w:rPr>
              <w:t>príjmy</w:t>
            </w:r>
            <w:r w:rsidRPr="00E34FE2">
              <w:rPr>
                <w:spacing w:val="1"/>
                <w:sz w:val="20"/>
              </w:rPr>
              <w:t xml:space="preserve"> </w:t>
            </w:r>
            <w:r w:rsidRPr="00E34FE2">
              <w:rPr>
                <w:spacing w:val="-4"/>
                <w:sz w:val="20"/>
              </w:rPr>
              <w:t>obce</w:t>
            </w:r>
          </w:p>
        </w:tc>
        <w:tc>
          <w:tcPr>
            <w:tcW w:w="2964" w:type="dxa"/>
          </w:tcPr>
          <w:p w14:paraId="55E3AE44" w14:textId="77777777" w:rsidR="00FF2446" w:rsidRDefault="005510E2">
            <w:pPr>
              <w:pStyle w:val="TableParagraph"/>
              <w:spacing w:before="53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1 196 </w:t>
            </w:r>
            <w:r>
              <w:rPr>
                <w:spacing w:val="-2"/>
                <w:sz w:val="20"/>
              </w:rPr>
              <w:t>202,24</w:t>
            </w:r>
          </w:p>
        </w:tc>
      </w:tr>
      <w:tr w:rsidR="00FF2446" w14:paraId="735A3D2B" w14:textId="77777777">
        <w:trPr>
          <w:trHeight w:val="360"/>
        </w:trPr>
        <w:tc>
          <w:tcPr>
            <w:tcW w:w="6264" w:type="dxa"/>
          </w:tcPr>
          <w:p w14:paraId="35D17635" w14:textId="77777777" w:rsidR="00FF2446" w:rsidRPr="00E34FE2" w:rsidRDefault="005510E2">
            <w:pPr>
              <w:pStyle w:val="TableParagraph"/>
              <w:spacing w:before="64"/>
              <w:ind w:left="266"/>
              <w:rPr>
                <w:sz w:val="20"/>
              </w:rPr>
            </w:pPr>
            <w:r w:rsidRPr="00E34FE2">
              <w:rPr>
                <w:position w:val="-1"/>
                <w:sz w:val="24"/>
              </w:rPr>
              <w:t>-</w:t>
            </w:r>
            <w:r w:rsidRPr="00E34FE2">
              <w:rPr>
                <w:spacing w:val="27"/>
                <w:position w:val="-1"/>
                <w:sz w:val="24"/>
              </w:rPr>
              <w:t xml:space="preserve"> </w:t>
            </w:r>
            <w:r w:rsidRPr="00E34FE2">
              <w:rPr>
                <w:sz w:val="20"/>
              </w:rPr>
              <w:t>skutočné</w:t>
            </w:r>
            <w:r w:rsidRPr="00E34FE2">
              <w:rPr>
                <w:spacing w:val="-3"/>
                <w:sz w:val="20"/>
              </w:rPr>
              <w:t xml:space="preserve"> </w:t>
            </w:r>
            <w:r w:rsidRPr="00E34FE2">
              <w:rPr>
                <w:sz w:val="20"/>
              </w:rPr>
              <w:t>bežné príjmy</w:t>
            </w:r>
            <w:r w:rsidRPr="00E34FE2">
              <w:rPr>
                <w:spacing w:val="-1"/>
                <w:sz w:val="20"/>
              </w:rPr>
              <w:t xml:space="preserve"> </w:t>
            </w:r>
            <w:r w:rsidRPr="00E34FE2">
              <w:rPr>
                <w:spacing w:val="-5"/>
                <w:sz w:val="20"/>
              </w:rPr>
              <w:t>RO</w:t>
            </w:r>
          </w:p>
        </w:tc>
        <w:tc>
          <w:tcPr>
            <w:tcW w:w="2964" w:type="dxa"/>
          </w:tcPr>
          <w:p w14:paraId="3FB08E92" w14:textId="77777777" w:rsidR="00FF2446" w:rsidRDefault="005510E2">
            <w:pPr>
              <w:pStyle w:val="TableParagraph"/>
              <w:spacing w:before="51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 </w:t>
            </w:r>
            <w:r>
              <w:rPr>
                <w:spacing w:val="-2"/>
                <w:sz w:val="20"/>
              </w:rPr>
              <w:t>514,43</w:t>
            </w:r>
          </w:p>
        </w:tc>
      </w:tr>
      <w:tr w:rsidR="00FF2446" w14:paraId="78301289" w14:textId="77777777">
        <w:trPr>
          <w:trHeight w:val="440"/>
        </w:trPr>
        <w:tc>
          <w:tcPr>
            <w:tcW w:w="6264" w:type="dxa"/>
            <w:shd w:val="clear" w:color="auto" w:fill="F1F1F1"/>
          </w:tcPr>
          <w:p w14:paraId="67E99B6C" w14:textId="77777777" w:rsidR="00FF2446" w:rsidRDefault="005510E2">
            <w:pPr>
              <w:pStyle w:val="TableParagraph"/>
              <w:spacing w:before="53"/>
              <w:ind w:left="92"/>
              <w:rPr>
                <w:b/>
                <w:sz w:val="20"/>
              </w:rPr>
            </w:pPr>
            <w:r>
              <w:rPr>
                <w:b/>
                <w:sz w:val="20"/>
              </w:rPr>
              <w:t>Spolu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bežné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príjmy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obce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31.12.2022</w:t>
            </w:r>
          </w:p>
        </w:tc>
        <w:tc>
          <w:tcPr>
            <w:tcW w:w="2964" w:type="dxa"/>
            <w:shd w:val="clear" w:color="auto" w:fill="F1F1F1"/>
          </w:tcPr>
          <w:p w14:paraId="07FC615E" w14:textId="77777777" w:rsidR="00FF2446" w:rsidRDefault="005510E2">
            <w:pPr>
              <w:pStyle w:val="TableParagraph"/>
              <w:spacing w:before="52"/>
              <w:ind w:right="-15"/>
              <w:jc w:val="right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212 </w:t>
            </w:r>
            <w:r>
              <w:rPr>
                <w:b/>
                <w:spacing w:val="-2"/>
              </w:rPr>
              <w:t>716,67</w:t>
            </w:r>
          </w:p>
        </w:tc>
      </w:tr>
      <w:tr w:rsidR="00FF2446" w14:paraId="36930CD6" w14:textId="77777777">
        <w:trPr>
          <w:trHeight w:val="360"/>
        </w:trPr>
        <w:tc>
          <w:tcPr>
            <w:tcW w:w="6264" w:type="dxa"/>
          </w:tcPr>
          <w:p w14:paraId="6744053B" w14:textId="77777777" w:rsidR="00FF2446" w:rsidRDefault="005510E2">
            <w:pPr>
              <w:pStyle w:val="TableParagraph"/>
              <w:spacing w:before="51"/>
              <w:ind w:left="92"/>
              <w:rPr>
                <w:b/>
                <w:sz w:val="20"/>
              </w:rPr>
            </w:pPr>
            <w:r>
              <w:rPr>
                <w:b/>
                <w:sz w:val="20"/>
              </w:rPr>
              <w:t>Bežné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príjmy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obce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znížené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o:</w:t>
            </w:r>
          </w:p>
        </w:tc>
        <w:tc>
          <w:tcPr>
            <w:tcW w:w="2964" w:type="dxa"/>
          </w:tcPr>
          <w:p w14:paraId="3789A531" w14:textId="77777777" w:rsidR="00FF2446" w:rsidRDefault="00FF2446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FF2446" w14:paraId="5789DDCC" w14:textId="77777777">
        <w:trPr>
          <w:trHeight w:val="362"/>
        </w:trPr>
        <w:tc>
          <w:tcPr>
            <w:tcW w:w="6264" w:type="dxa"/>
          </w:tcPr>
          <w:p w14:paraId="426044E2" w14:textId="77777777" w:rsidR="00FF2446" w:rsidRDefault="005510E2">
            <w:pPr>
              <w:pStyle w:val="TableParagraph"/>
              <w:spacing w:before="66"/>
              <w:ind w:left="266"/>
              <w:rPr>
                <w:sz w:val="20"/>
              </w:rPr>
            </w:pPr>
            <w:r>
              <w:rPr>
                <w:position w:val="-1"/>
                <w:sz w:val="24"/>
              </w:rPr>
              <w:t>-</w:t>
            </w:r>
            <w:r>
              <w:rPr>
                <w:spacing w:val="25"/>
                <w:position w:val="-1"/>
                <w:sz w:val="24"/>
              </w:rPr>
              <w:t xml:space="preserve"> </w:t>
            </w:r>
            <w:r>
              <w:rPr>
                <w:sz w:val="20"/>
              </w:rPr>
              <w:t>dotácie 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prenesený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štátnej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správy</w:t>
            </w:r>
          </w:p>
        </w:tc>
        <w:tc>
          <w:tcPr>
            <w:tcW w:w="2964" w:type="dxa"/>
          </w:tcPr>
          <w:p w14:paraId="023F7576" w14:textId="77777777" w:rsidR="00FF2446" w:rsidRDefault="00FF2446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FF2446" w14:paraId="5666B59C" w14:textId="77777777">
        <w:trPr>
          <w:trHeight w:val="360"/>
        </w:trPr>
        <w:tc>
          <w:tcPr>
            <w:tcW w:w="6264" w:type="dxa"/>
          </w:tcPr>
          <w:p w14:paraId="5F0EC236" w14:textId="77777777" w:rsidR="00FF2446" w:rsidRDefault="005510E2">
            <w:pPr>
              <w:pStyle w:val="TableParagraph"/>
              <w:spacing w:before="64"/>
              <w:ind w:left="266"/>
              <w:rPr>
                <w:sz w:val="20"/>
              </w:rPr>
            </w:pPr>
            <w:r>
              <w:rPr>
                <w:position w:val="-1"/>
                <w:sz w:val="24"/>
              </w:rPr>
              <w:t>-</w:t>
            </w:r>
            <w:r>
              <w:rPr>
                <w:spacing w:val="26"/>
                <w:position w:val="-1"/>
                <w:sz w:val="24"/>
              </w:rPr>
              <w:t xml:space="preserve"> </w:t>
            </w:r>
            <w:r>
              <w:rPr>
                <w:sz w:val="20"/>
              </w:rPr>
              <w:t xml:space="preserve">dotácie zo </w:t>
            </w:r>
            <w:r>
              <w:rPr>
                <w:spacing w:val="-7"/>
                <w:sz w:val="20"/>
              </w:rPr>
              <w:t>ŠR</w:t>
            </w:r>
          </w:p>
        </w:tc>
        <w:tc>
          <w:tcPr>
            <w:tcW w:w="2964" w:type="dxa"/>
          </w:tcPr>
          <w:p w14:paraId="543D8010" w14:textId="77777777" w:rsidR="00FF2446" w:rsidRDefault="00FF2446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FF2446" w14:paraId="5C9C76B1" w14:textId="77777777">
        <w:trPr>
          <w:trHeight w:val="361"/>
        </w:trPr>
        <w:tc>
          <w:tcPr>
            <w:tcW w:w="6264" w:type="dxa"/>
          </w:tcPr>
          <w:p w14:paraId="3D520CAC" w14:textId="77777777" w:rsidR="00FF2446" w:rsidRDefault="005510E2">
            <w:pPr>
              <w:pStyle w:val="TableParagraph"/>
              <w:spacing w:before="66"/>
              <w:ind w:left="266"/>
              <w:rPr>
                <w:sz w:val="20"/>
              </w:rPr>
            </w:pPr>
            <w:r>
              <w:rPr>
                <w:position w:val="-1"/>
                <w:sz w:val="24"/>
              </w:rPr>
              <w:t>-</w:t>
            </w:r>
            <w:r>
              <w:rPr>
                <w:spacing w:val="29"/>
                <w:position w:val="-1"/>
                <w:sz w:val="24"/>
              </w:rPr>
              <w:t xml:space="preserve"> </w:t>
            </w:r>
            <w:r>
              <w:rPr>
                <w:sz w:val="20"/>
              </w:rPr>
              <w:t>dotácie 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SR </w:t>
            </w:r>
            <w:r>
              <w:rPr>
                <w:spacing w:val="-4"/>
                <w:sz w:val="20"/>
              </w:rPr>
              <w:t>....</w:t>
            </w:r>
          </w:p>
        </w:tc>
        <w:tc>
          <w:tcPr>
            <w:tcW w:w="2964" w:type="dxa"/>
          </w:tcPr>
          <w:p w14:paraId="0FBCE4A6" w14:textId="77777777" w:rsidR="00FF2446" w:rsidRDefault="00FF2446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FF2446" w14:paraId="5079DADB" w14:textId="77777777">
        <w:trPr>
          <w:trHeight w:val="360"/>
        </w:trPr>
        <w:tc>
          <w:tcPr>
            <w:tcW w:w="6264" w:type="dxa"/>
          </w:tcPr>
          <w:p w14:paraId="79823B97" w14:textId="77777777" w:rsidR="00FF2446" w:rsidRDefault="005510E2">
            <w:pPr>
              <w:pStyle w:val="TableParagraph"/>
              <w:spacing w:before="64"/>
              <w:ind w:left="266"/>
              <w:rPr>
                <w:sz w:val="20"/>
              </w:rPr>
            </w:pPr>
            <w:r>
              <w:rPr>
                <w:position w:val="-1"/>
                <w:sz w:val="24"/>
              </w:rPr>
              <w:t>-</w:t>
            </w:r>
            <w:r>
              <w:rPr>
                <w:spacing w:val="26"/>
                <w:position w:val="-1"/>
                <w:sz w:val="24"/>
              </w:rPr>
              <w:t xml:space="preserve"> </w:t>
            </w:r>
            <w:r>
              <w:rPr>
                <w:sz w:val="20"/>
              </w:rPr>
              <w:t>príjmy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náhradnej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výsadby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drevín</w:t>
            </w:r>
          </w:p>
        </w:tc>
        <w:tc>
          <w:tcPr>
            <w:tcW w:w="2964" w:type="dxa"/>
          </w:tcPr>
          <w:p w14:paraId="14350126" w14:textId="77777777" w:rsidR="00FF2446" w:rsidRDefault="00FF2446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FF2446" w14:paraId="43750997" w14:textId="77777777">
        <w:trPr>
          <w:trHeight w:val="362"/>
        </w:trPr>
        <w:tc>
          <w:tcPr>
            <w:tcW w:w="6264" w:type="dxa"/>
          </w:tcPr>
          <w:p w14:paraId="6DCDEB68" w14:textId="77777777" w:rsidR="00FF2446" w:rsidRDefault="005510E2">
            <w:pPr>
              <w:pStyle w:val="TableParagraph"/>
              <w:spacing w:before="66"/>
              <w:ind w:left="266"/>
              <w:rPr>
                <w:sz w:val="20"/>
              </w:rPr>
            </w:pPr>
            <w:r>
              <w:rPr>
                <w:position w:val="-1"/>
                <w:sz w:val="24"/>
              </w:rPr>
              <w:t>-</w:t>
            </w:r>
            <w:r>
              <w:rPr>
                <w:spacing w:val="27"/>
                <w:position w:val="-1"/>
                <w:sz w:val="24"/>
              </w:rPr>
              <w:t xml:space="preserve"> </w:t>
            </w:r>
            <w:r>
              <w:rPr>
                <w:sz w:val="20"/>
              </w:rPr>
              <w:t>účelovo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určené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peňažné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dary</w:t>
            </w:r>
          </w:p>
        </w:tc>
        <w:tc>
          <w:tcPr>
            <w:tcW w:w="2964" w:type="dxa"/>
          </w:tcPr>
          <w:p w14:paraId="0FCCEB8C" w14:textId="77777777" w:rsidR="00FF2446" w:rsidRDefault="00FF2446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FF2446" w14:paraId="7ADC0437" w14:textId="77777777">
        <w:trPr>
          <w:trHeight w:val="360"/>
        </w:trPr>
        <w:tc>
          <w:tcPr>
            <w:tcW w:w="6264" w:type="dxa"/>
          </w:tcPr>
          <w:p w14:paraId="7BFDB461" w14:textId="77777777" w:rsidR="00FF2446" w:rsidRDefault="005510E2">
            <w:pPr>
              <w:pStyle w:val="TableParagraph"/>
              <w:spacing w:before="64"/>
              <w:ind w:left="266"/>
              <w:rPr>
                <w:sz w:val="20"/>
              </w:rPr>
            </w:pPr>
            <w:r>
              <w:rPr>
                <w:position w:val="-1"/>
                <w:sz w:val="24"/>
              </w:rPr>
              <w:t>-</w:t>
            </w:r>
            <w:r>
              <w:rPr>
                <w:spacing w:val="28"/>
                <w:position w:val="-1"/>
                <w:sz w:val="24"/>
              </w:rPr>
              <w:t xml:space="preserve"> </w:t>
            </w:r>
            <w:r>
              <w:rPr>
                <w:sz w:val="20"/>
              </w:rPr>
              <w:t xml:space="preserve">dotácie zo </w:t>
            </w:r>
            <w:r>
              <w:rPr>
                <w:spacing w:val="-2"/>
                <w:sz w:val="20"/>
              </w:rPr>
              <w:t>zahraničia</w:t>
            </w:r>
          </w:p>
        </w:tc>
        <w:tc>
          <w:tcPr>
            <w:tcW w:w="2964" w:type="dxa"/>
          </w:tcPr>
          <w:p w14:paraId="4EFDD4DD" w14:textId="77777777" w:rsidR="00FF2446" w:rsidRDefault="00FF2446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FF2446" w14:paraId="4C03FE20" w14:textId="77777777">
        <w:trPr>
          <w:trHeight w:val="362"/>
        </w:trPr>
        <w:tc>
          <w:tcPr>
            <w:tcW w:w="6264" w:type="dxa"/>
          </w:tcPr>
          <w:p w14:paraId="659A9B54" w14:textId="77777777" w:rsidR="00FF2446" w:rsidRDefault="005510E2">
            <w:pPr>
              <w:pStyle w:val="TableParagraph"/>
              <w:spacing w:before="66"/>
              <w:ind w:left="266"/>
              <w:rPr>
                <w:sz w:val="20"/>
              </w:rPr>
            </w:pPr>
            <w:r>
              <w:rPr>
                <w:position w:val="-1"/>
                <w:sz w:val="24"/>
              </w:rPr>
              <w:t>-</w:t>
            </w:r>
            <w:r>
              <w:rPr>
                <w:spacing w:val="29"/>
                <w:position w:val="-1"/>
                <w:sz w:val="24"/>
              </w:rPr>
              <w:t xml:space="preserve"> </w:t>
            </w:r>
            <w:r>
              <w:rPr>
                <w:sz w:val="20"/>
              </w:rPr>
              <w:t>dotácie 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Eurofondov</w:t>
            </w:r>
          </w:p>
        </w:tc>
        <w:tc>
          <w:tcPr>
            <w:tcW w:w="2964" w:type="dxa"/>
          </w:tcPr>
          <w:p w14:paraId="7745CE30" w14:textId="77777777" w:rsidR="00FF2446" w:rsidRDefault="00FF2446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FF2446" w14:paraId="5189B80D" w14:textId="77777777">
        <w:trPr>
          <w:trHeight w:val="360"/>
        </w:trPr>
        <w:tc>
          <w:tcPr>
            <w:tcW w:w="6264" w:type="dxa"/>
          </w:tcPr>
          <w:p w14:paraId="5038E0AC" w14:textId="77777777" w:rsidR="00FF2446" w:rsidRDefault="005510E2">
            <w:pPr>
              <w:pStyle w:val="TableParagraph"/>
              <w:spacing w:before="64"/>
              <w:ind w:left="266"/>
              <w:rPr>
                <w:sz w:val="20"/>
              </w:rPr>
            </w:pPr>
            <w:r>
              <w:rPr>
                <w:position w:val="-1"/>
                <w:sz w:val="24"/>
              </w:rPr>
              <w:t>-</w:t>
            </w:r>
            <w:r>
              <w:rPr>
                <w:spacing w:val="30"/>
                <w:position w:val="-1"/>
                <w:sz w:val="24"/>
              </w:rPr>
              <w:t xml:space="preserve"> </w:t>
            </w:r>
            <w:r>
              <w:rPr>
                <w:spacing w:val="-2"/>
                <w:sz w:val="20"/>
              </w:rPr>
              <w:t>......</w:t>
            </w:r>
          </w:p>
        </w:tc>
        <w:tc>
          <w:tcPr>
            <w:tcW w:w="2964" w:type="dxa"/>
          </w:tcPr>
          <w:p w14:paraId="31101887" w14:textId="77777777" w:rsidR="00FF2446" w:rsidRDefault="00FF2446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FF2446" w14:paraId="7755B3A4" w14:textId="77777777">
        <w:trPr>
          <w:trHeight w:val="440"/>
        </w:trPr>
        <w:tc>
          <w:tcPr>
            <w:tcW w:w="6264" w:type="dxa"/>
            <w:shd w:val="clear" w:color="auto" w:fill="F1F1F1"/>
          </w:tcPr>
          <w:p w14:paraId="2B66AFBA" w14:textId="77777777" w:rsidR="00FF2446" w:rsidRDefault="005510E2">
            <w:pPr>
              <w:pStyle w:val="TableParagraph"/>
              <w:spacing w:before="53"/>
              <w:ind w:left="92"/>
              <w:rPr>
                <w:b/>
                <w:sz w:val="20"/>
              </w:rPr>
            </w:pPr>
            <w:r>
              <w:rPr>
                <w:b/>
                <w:sz w:val="20"/>
              </w:rPr>
              <w:t>Spolu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bežné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príjmy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obce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znížené 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31.12.2023</w:t>
            </w:r>
          </w:p>
        </w:tc>
        <w:tc>
          <w:tcPr>
            <w:tcW w:w="2964" w:type="dxa"/>
            <w:shd w:val="clear" w:color="auto" w:fill="F1F1F1"/>
          </w:tcPr>
          <w:p w14:paraId="1D7046B8" w14:textId="77777777" w:rsidR="00FF2446" w:rsidRDefault="005510E2">
            <w:pPr>
              <w:pStyle w:val="TableParagraph"/>
              <w:spacing w:before="86"/>
              <w:ind w:right="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1 438 </w:t>
            </w:r>
            <w:r>
              <w:rPr>
                <w:b/>
                <w:spacing w:val="-2"/>
                <w:sz w:val="24"/>
              </w:rPr>
              <w:t>531,97</w:t>
            </w:r>
          </w:p>
        </w:tc>
      </w:tr>
      <w:tr w:rsidR="00FF2446" w14:paraId="79A3DF3F" w14:textId="77777777">
        <w:trPr>
          <w:trHeight w:val="360"/>
        </w:trPr>
        <w:tc>
          <w:tcPr>
            <w:tcW w:w="6264" w:type="dxa"/>
            <w:shd w:val="clear" w:color="auto" w:fill="D8D8D8"/>
          </w:tcPr>
          <w:p w14:paraId="2DD9A0A0" w14:textId="77777777" w:rsidR="00FF2446" w:rsidRDefault="005510E2">
            <w:pPr>
              <w:pStyle w:val="TableParagraph"/>
              <w:spacing w:before="51"/>
              <w:ind w:left="92"/>
              <w:rPr>
                <w:b/>
                <w:sz w:val="20"/>
              </w:rPr>
            </w:pPr>
            <w:r>
              <w:rPr>
                <w:b/>
                <w:sz w:val="20"/>
              </w:rPr>
              <w:t>Spolu</w:t>
            </w:r>
            <w:r w:rsidRPr="00E34FE2">
              <w:rPr>
                <w:b/>
                <w:spacing w:val="-3"/>
                <w:sz w:val="20"/>
              </w:rPr>
              <w:t xml:space="preserve"> </w:t>
            </w:r>
            <w:r w:rsidRPr="00E34FE2">
              <w:rPr>
                <w:b/>
                <w:sz w:val="20"/>
              </w:rPr>
              <w:t>upravené</w:t>
            </w:r>
            <w:r w:rsidRPr="00E34FE2"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bežné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príjmy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31.12.2022*</w:t>
            </w:r>
          </w:p>
        </w:tc>
        <w:tc>
          <w:tcPr>
            <w:tcW w:w="2964" w:type="dxa"/>
            <w:shd w:val="clear" w:color="auto" w:fill="D8D8D8"/>
          </w:tcPr>
          <w:p w14:paraId="10F3F252" w14:textId="77777777" w:rsidR="00FF2446" w:rsidRDefault="005510E2">
            <w:pPr>
              <w:pStyle w:val="TableParagraph"/>
              <w:spacing w:before="50"/>
              <w:ind w:right="64"/>
              <w:jc w:val="right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212 </w:t>
            </w:r>
            <w:r>
              <w:rPr>
                <w:b/>
                <w:spacing w:val="-2"/>
              </w:rPr>
              <w:t>716,67</w:t>
            </w:r>
          </w:p>
        </w:tc>
      </w:tr>
      <w:tr w:rsidR="00FF2446" w14:paraId="2F373A1B" w14:textId="77777777">
        <w:trPr>
          <w:trHeight w:val="582"/>
        </w:trPr>
        <w:tc>
          <w:tcPr>
            <w:tcW w:w="6264" w:type="dxa"/>
            <w:shd w:val="clear" w:color="auto" w:fill="F1F1F1"/>
          </w:tcPr>
          <w:p w14:paraId="1EB85B37" w14:textId="77777777" w:rsidR="00FF2446" w:rsidRDefault="005510E2">
            <w:pPr>
              <w:pStyle w:val="TableParagraph"/>
              <w:spacing w:before="56" w:line="230" w:lineRule="auto"/>
              <w:ind w:left="92" w:right="531"/>
              <w:rPr>
                <w:b/>
                <w:sz w:val="20"/>
              </w:rPr>
            </w:pPr>
            <w:r>
              <w:rPr>
                <w:b/>
                <w:sz w:val="20"/>
              </w:rPr>
              <w:t>Splátky istiny a úrokov z finančného výkazu FIN 1-12 k 31.12.2023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výnimkou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jednorazového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predčasného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splatenia:</w:t>
            </w:r>
          </w:p>
        </w:tc>
        <w:tc>
          <w:tcPr>
            <w:tcW w:w="2964" w:type="dxa"/>
          </w:tcPr>
          <w:p w14:paraId="2190130A" w14:textId="77777777" w:rsidR="00FF2446" w:rsidRDefault="00FF2446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FF2446" w14:paraId="240464BB" w14:textId="77777777">
        <w:trPr>
          <w:trHeight w:val="360"/>
        </w:trPr>
        <w:tc>
          <w:tcPr>
            <w:tcW w:w="6264" w:type="dxa"/>
          </w:tcPr>
          <w:p w14:paraId="74BCDE9E" w14:textId="77777777" w:rsidR="00FF2446" w:rsidRDefault="005510E2">
            <w:pPr>
              <w:pStyle w:val="TableParagraph"/>
              <w:spacing w:before="64"/>
              <w:ind w:left="266"/>
              <w:rPr>
                <w:sz w:val="20"/>
              </w:rPr>
            </w:pPr>
            <w:r>
              <w:rPr>
                <w:position w:val="-1"/>
                <w:sz w:val="24"/>
              </w:rPr>
              <w:t>-</w:t>
            </w:r>
            <w:r>
              <w:rPr>
                <w:spacing w:val="30"/>
                <w:position w:val="-1"/>
                <w:sz w:val="24"/>
              </w:rPr>
              <w:t xml:space="preserve"> </w:t>
            </w:r>
            <w:r>
              <w:rPr>
                <w:spacing w:val="-2"/>
                <w:sz w:val="20"/>
              </w:rPr>
              <w:t>821004</w:t>
            </w:r>
          </w:p>
        </w:tc>
        <w:tc>
          <w:tcPr>
            <w:tcW w:w="2964" w:type="dxa"/>
          </w:tcPr>
          <w:p w14:paraId="0CB5582D" w14:textId="77777777" w:rsidR="00FF2446" w:rsidRDefault="00FF2446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FF2446" w14:paraId="3993D6EF" w14:textId="77777777">
        <w:trPr>
          <w:trHeight w:val="361"/>
        </w:trPr>
        <w:tc>
          <w:tcPr>
            <w:tcW w:w="6264" w:type="dxa"/>
          </w:tcPr>
          <w:p w14:paraId="57991E1E" w14:textId="77777777" w:rsidR="00FF2446" w:rsidRDefault="005510E2">
            <w:pPr>
              <w:pStyle w:val="TableParagraph"/>
              <w:spacing w:before="66"/>
              <w:ind w:left="266"/>
              <w:rPr>
                <w:sz w:val="20"/>
              </w:rPr>
            </w:pPr>
            <w:r>
              <w:rPr>
                <w:position w:val="-1"/>
                <w:sz w:val="24"/>
              </w:rPr>
              <w:t>-</w:t>
            </w:r>
            <w:r>
              <w:rPr>
                <w:spacing w:val="30"/>
                <w:position w:val="-1"/>
                <w:sz w:val="24"/>
              </w:rPr>
              <w:t xml:space="preserve"> </w:t>
            </w:r>
            <w:r>
              <w:rPr>
                <w:spacing w:val="-2"/>
                <w:sz w:val="20"/>
              </w:rPr>
              <w:t>821005</w:t>
            </w:r>
          </w:p>
        </w:tc>
        <w:tc>
          <w:tcPr>
            <w:tcW w:w="2964" w:type="dxa"/>
          </w:tcPr>
          <w:p w14:paraId="282549FA" w14:textId="77777777" w:rsidR="00FF2446" w:rsidRDefault="005510E2">
            <w:pPr>
              <w:pStyle w:val="TableParagraph"/>
              <w:spacing w:before="53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38 </w:t>
            </w:r>
            <w:r>
              <w:rPr>
                <w:spacing w:val="-2"/>
                <w:sz w:val="20"/>
              </w:rPr>
              <w:t>200,00</w:t>
            </w:r>
          </w:p>
        </w:tc>
      </w:tr>
      <w:tr w:rsidR="00FF2446" w14:paraId="3358C359" w14:textId="77777777">
        <w:trPr>
          <w:trHeight w:val="360"/>
        </w:trPr>
        <w:tc>
          <w:tcPr>
            <w:tcW w:w="6264" w:type="dxa"/>
          </w:tcPr>
          <w:p w14:paraId="77A963DD" w14:textId="77777777" w:rsidR="00FF2446" w:rsidRDefault="005510E2">
            <w:pPr>
              <w:pStyle w:val="TableParagraph"/>
              <w:spacing w:before="64"/>
              <w:ind w:left="266"/>
              <w:rPr>
                <w:sz w:val="20"/>
              </w:rPr>
            </w:pPr>
            <w:r>
              <w:rPr>
                <w:position w:val="-1"/>
                <w:sz w:val="24"/>
              </w:rPr>
              <w:t>-</w:t>
            </w:r>
            <w:r>
              <w:rPr>
                <w:spacing w:val="30"/>
                <w:position w:val="-1"/>
                <w:sz w:val="24"/>
              </w:rPr>
              <w:t xml:space="preserve"> </w:t>
            </w:r>
            <w:r>
              <w:rPr>
                <w:spacing w:val="-2"/>
                <w:sz w:val="20"/>
              </w:rPr>
              <w:t>821007</w:t>
            </w:r>
          </w:p>
        </w:tc>
        <w:tc>
          <w:tcPr>
            <w:tcW w:w="2964" w:type="dxa"/>
          </w:tcPr>
          <w:p w14:paraId="38691BB5" w14:textId="77777777" w:rsidR="00FF2446" w:rsidRDefault="00FF2446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FF2446" w14:paraId="4209F873" w14:textId="77777777">
        <w:trPr>
          <w:trHeight w:val="362"/>
        </w:trPr>
        <w:tc>
          <w:tcPr>
            <w:tcW w:w="6264" w:type="dxa"/>
          </w:tcPr>
          <w:p w14:paraId="6F4B09F1" w14:textId="77777777" w:rsidR="00FF2446" w:rsidRDefault="005510E2">
            <w:pPr>
              <w:pStyle w:val="TableParagraph"/>
              <w:spacing w:before="66"/>
              <w:ind w:left="266"/>
              <w:rPr>
                <w:sz w:val="20"/>
              </w:rPr>
            </w:pPr>
            <w:r>
              <w:rPr>
                <w:position w:val="-1"/>
                <w:sz w:val="24"/>
              </w:rPr>
              <w:t>-</w:t>
            </w:r>
            <w:r>
              <w:rPr>
                <w:spacing w:val="30"/>
                <w:position w:val="-1"/>
                <w:sz w:val="24"/>
              </w:rPr>
              <w:t xml:space="preserve"> </w:t>
            </w:r>
            <w:r>
              <w:rPr>
                <w:spacing w:val="-2"/>
                <w:sz w:val="20"/>
              </w:rPr>
              <w:t>821009</w:t>
            </w:r>
          </w:p>
        </w:tc>
        <w:tc>
          <w:tcPr>
            <w:tcW w:w="2964" w:type="dxa"/>
          </w:tcPr>
          <w:p w14:paraId="2CC94FDF" w14:textId="77777777" w:rsidR="00FF2446" w:rsidRDefault="00FF2446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FF2446" w14:paraId="0511E47C" w14:textId="77777777">
        <w:trPr>
          <w:trHeight w:val="360"/>
        </w:trPr>
        <w:tc>
          <w:tcPr>
            <w:tcW w:w="6264" w:type="dxa"/>
          </w:tcPr>
          <w:p w14:paraId="138D36D6" w14:textId="77777777" w:rsidR="00FF2446" w:rsidRDefault="00FF2446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964" w:type="dxa"/>
          </w:tcPr>
          <w:p w14:paraId="2B7D682A" w14:textId="77777777" w:rsidR="00FF2446" w:rsidRDefault="00FF2446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FF2446" w14:paraId="0D155DC6" w14:textId="77777777">
        <w:trPr>
          <w:trHeight w:val="362"/>
        </w:trPr>
        <w:tc>
          <w:tcPr>
            <w:tcW w:w="6264" w:type="dxa"/>
          </w:tcPr>
          <w:p w14:paraId="1A7718A1" w14:textId="77777777" w:rsidR="00FF2446" w:rsidRDefault="005510E2">
            <w:pPr>
              <w:pStyle w:val="TableParagraph"/>
              <w:spacing w:before="66"/>
              <w:ind w:left="266"/>
              <w:rPr>
                <w:sz w:val="20"/>
              </w:rPr>
            </w:pPr>
            <w:r>
              <w:rPr>
                <w:position w:val="-1"/>
                <w:sz w:val="24"/>
              </w:rPr>
              <w:t>-</w:t>
            </w:r>
            <w:r>
              <w:rPr>
                <w:spacing w:val="30"/>
                <w:position w:val="-1"/>
                <w:sz w:val="24"/>
              </w:rPr>
              <w:t xml:space="preserve"> </w:t>
            </w:r>
            <w:r>
              <w:rPr>
                <w:spacing w:val="-2"/>
                <w:sz w:val="20"/>
              </w:rPr>
              <w:t>651002</w:t>
            </w:r>
          </w:p>
        </w:tc>
        <w:tc>
          <w:tcPr>
            <w:tcW w:w="2964" w:type="dxa"/>
          </w:tcPr>
          <w:p w14:paraId="65F89913" w14:textId="77777777" w:rsidR="00FF2446" w:rsidRDefault="005510E2">
            <w:pPr>
              <w:pStyle w:val="TableParagraph"/>
              <w:spacing w:before="53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 </w:t>
            </w:r>
            <w:r>
              <w:rPr>
                <w:spacing w:val="-2"/>
                <w:sz w:val="20"/>
              </w:rPr>
              <w:t>220,69</w:t>
            </w:r>
          </w:p>
        </w:tc>
      </w:tr>
      <w:tr w:rsidR="00FF2446" w14:paraId="0AE22DEE" w14:textId="77777777">
        <w:trPr>
          <w:trHeight w:val="360"/>
        </w:trPr>
        <w:tc>
          <w:tcPr>
            <w:tcW w:w="6264" w:type="dxa"/>
          </w:tcPr>
          <w:p w14:paraId="07BB2FAD" w14:textId="77777777" w:rsidR="00FF2446" w:rsidRDefault="005510E2">
            <w:pPr>
              <w:pStyle w:val="TableParagraph"/>
              <w:spacing w:before="64"/>
              <w:ind w:left="266"/>
              <w:rPr>
                <w:sz w:val="20"/>
              </w:rPr>
            </w:pPr>
            <w:r>
              <w:rPr>
                <w:position w:val="-1"/>
                <w:sz w:val="24"/>
              </w:rPr>
              <w:t>-</w:t>
            </w:r>
            <w:r>
              <w:rPr>
                <w:spacing w:val="30"/>
                <w:position w:val="-1"/>
                <w:sz w:val="24"/>
              </w:rPr>
              <w:t xml:space="preserve"> </w:t>
            </w:r>
            <w:r>
              <w:rPr>
                <w:spacing w:val="-2"/>
                <w:sz w:val="20"/>
              </w:rPr>
              <w:t>651003</w:t>
            </w:r>
          </w:p>
        </w:tc>
        <w:tc>
          <w:tcPr>
            <w:tcW w:w="2964" w:type="dxa"/>
          </w:tcPr>
          <w:p w14:paraId="3320C2E9" w14:textId="77777777" w:rsidR="00FF2446" w:rsidRDefault="00FF2446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FF2446" w14:paraId="44BC1736" w14:textId="77777777">
        <w:trPr>
          <w:trHeight w:val="361"/>
        </w:trPr>
        <w:tc>
          <w:tcPr>
            <w:tcW w:w="6264" w:type="dxa"/>
          </w:tcPr>
          <w:p w14:paraId="2208A94D" w14:textId="77777777" w:rsidR="00FF2446" w:rsidRDefault="005510E2">
            <w:pPr>
              <w:pStyle w:val="TableParagraph"/>
              <w:spacing w:before="66"/>
              <w:ind w:left="266"/>
              <w:rPr>
                <w:sz w:val="20"/>
              </w:rPr>
            </w:pPr>
            <w:r>
              <w:rPr>
                <w:position w:val="-1"/>
                <w:sz w:val="24"/>
              </w:rPr>
              <w:t>-</w:t>
            </w:r>
            <w:r>
              <w:rPr>
                <w:spacing w:val="30"/>
                <w:position w:val="-1"/>
                <w:sz w:val="24"/>
              </w:rPr>
              <w:t xml:space="preserve"> </w:t>
            </w:r>
            <w:r>
              <w:rPr>
                <w:spacing w:val="-2"/>
                <w:sz w:val="20"/>
              </w:rPr>
              <w:t>651004</w:t>
            </w:r>
          </w:p>
        </w:tc>
        <w:tc>
          <w:tcPr>
            <w:tcW w:w="2964" w:type="dxa"/>
          </w:tcPr>
          <w:p w14:paraId="4153BE66" w14:textId="77777777" w:rsidR="00FF2446" w:rsidRDefault="00FF2446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FF2446" w14:paraId="1432004C" w14:textId="77777777">
        <w:trPr>
          <w:trHeight w:val="360"/>
        </w:trPr>
        <w:tc>
          <w:tcPr>
            <w:tcW w:w="6264" w:type="dxa"/>
          </w:tcPr>
          <w:p w14:paraId="7ED34961" w14:textId="77777777" w:rsidR="00FF2446" w:rsidRDefault="00FF2446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964" w:type="dxa"/>
          </w:tcPr>
          <w:p w14:paraId="0AB31B7B" w14:textId="77777777" w:rsidR="00FF2446" w:rsidRDefault="00FF2446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FF2446" w14:paraId="0A91425D" w14:textId="77777777">
        <w:trPr>
          <w:trHeight w:val="362"/>
        </w:trPr>
        <w:tc>
          <w:tcPr>
            <w:tcW w:w="6264" w:type="dxa"/>
            <w:shd w:val="clear" w:color="auto" w:fill="D8D8D8"/>
          </w:tcPr>
          <w:p w14:paraId="5D422971" w14:textId="77777777" w:rsidR="00FF2446" w:rsidRDefault="005510E2">
            <w:pPr>
              <w:pStyle w:val="TableParagraph"/>
              <w:spacing w:before="53"/>
              <w:ind w:left="92"/>
              <w:rPr>
                <w:b/>
                <w:sz w:val="20"/>
              </w:rPr>
            </w:pPr>
            <w:r>
              <w:rPr>
                <w:b/>
                <w:sz w:val="20"/>
              </w:rPr>
              <w:t>Spolu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splátky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istiny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úrokov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31.12.2023**</w:t>
            </w:r>
          </w:p>
        </w:tc>
        <w:tc>
          <w:tcPr>
            <w:tcW w:w="2964" w:type="dxa"/>
            <w:shd w:val="clear" w:color="auto" w:fill="D8D8D8"/>
          </w:tcPr>
          <w:p w14:paraId="4E3CB8FB" w14:textId="77777777" w:rsidR="00FF2446" w:rsidRDefault="005510E2">
            <w:pPr>
              <w:pStyle w:val="TableParagraph"/>
              <w:spacing w:before="53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50 </w:t>
            </w:r>
            <w:r>
              <w:rPr>
                <w:b/>
                <w:spacing w:val="-2"/>
                <w:sz w:val="20"/>
              </w:rPr>
              <w:t>420,69</w:t>
            </w:r>
          </w:p>
        </w:tc>
      </w:tr>
    </w:tbl>
    <w:p w14:paraId="01ABA0B6" w14:textId="77777777" w:rsidR="00FF2446" w:rsidRDefault="00FF2446">
      <w:pPr>
        <w:pStyle w:val="Zkladntext"/>
        <w:rPr>
          <w:b/>
          <w:sz w:val="20"/>
        </w:rPr>
      </w:pPr>
    </w:p>
    <w:p w14:paraId="30411F10" w14:textId="77777777" w:rsidR="00FF2446" w:rsidRDefault="00FF2446">
      <w:pPr>
        <w:pStyle w:val="Zkladntext"/>
        <w:spacing w:before="10"/>
        <w:rPr>
          <w:b/>
          <w:sz w:val="10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202"/>
        <w:gridCol w:w="3064"/>
        <w:gridCol w:w="2964"/>
      </w:tblGrid>
      <w:tr w:rsidR="00FF2446" w14:paraId="1814C22A" w14:textId="77777777">
        <w:trPr>
          <w:trHeight w:val="581"/>
        </w:trPr>
        <w:tc>
          <w:tcPr>
            <w:tcW w:w="3202" w:type="dxa"/>
            <w:shd w:val="clear" w:color="auto" w:fill="D8D8D8"/>
          </w:tcPr>
          <w:p w14:paraId="4D518474" w14:textId="77777777" w:rsidR="00FF2446" w:rsidRDefault="005510E2">
            <w:pPr>
              <w:pStyle w:val="TableParagraph"/>
              <w:spacing w:before="64" w:line="230" w:lineRule="auto"/>
              <w:ind w:left="310" w:right="278" w:hanging="4"/>
              <w:rPr>
                <w:b/>
                <w:sz w:val="20"/>
              </w:rPr>
            </w:pPr>
            <w:r>
              <w:rPr>
                <w:b/>
                <w:sz w:val="20"/>
              </w:rPr>
              <w:t>Suma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ročných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splátok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vrátane úhrady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výnosov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 rok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2022**</w:t>
            </w:r>
          </w:p>
        </w:tc>
        <w:tc>
          <w:tcPr>
            <w:tcW w:w="3064" w:type="dxa"/>
            <w:shd w:val="clear" w:color="auto" w:fill="D8D8D8"/>
          </w:tcPr>
          <w:p w14:paraId="4B53263D" w14:textId="77777777" w:rsidR="00FF2446" w:rsidRDefault="005510E2">
            <w:pPr>
              <w:pStyle w:val="TableParagraph"/>
              <w:spacing w:before="64" w:line="230" w:lineRule="auto"/>
              <w:ind w:left="958" w:right="54" w:hanging="828"/>
              <w:rPr>
                <w:b/>
                <w:sz w:val="20"/>
              </w:rPr>
            </w:pPr>
            <w:r w:rsidRPr="00E34FE2">
              <w:rPr>
                <w:b/>
                <w:sz w:val="20"/>
              </w:rPr>
              <w:t>Skutočné</w:t>
            </w:r>
            <w:r w:rsidRPr="00E34FE2">
              <w:rPr>
                <w:b/>
                <w:spacing w:val="-13"/>
                <w:sz w:val="20"/>
              </w:rPr>
              <w:t xml:space="preserve"> </w:t>
            </w:r>
            <w:r w:rsidRPr="00E34FE2">
              <w:rPr>
                <w:b/>
                <w:sz w:val="20"/>
              </w:rPr>
              <w:t>upravené</w:t>
            </w:r>
            <w:r w:rsidRPr="00E34FE2">
              <w:rPr>
                <w:b/>
                <w:spacing w:val="-12"/>
                <w:sz w:val="20"/>
              </w:rPr>
              <w:t xml:space="preserve"> </w:t>
            </w:r>
            <w:r w:rsidRPr="00E34FE2">
              <w:rPr>
                <w:b/>
                <w:sz w:val="20"/>
              </w:rPr>
              <w:t>bežné</w:t>
            </w:r>
            <w:r w:rsidRPr="00E34FE2"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príjmy k 31.12.2021*</w:t>
            </w:r>
          </w:p>
        </w:tc>
        <w:tc>
          <w:tcPr>
            <w:tcW w:w="2964" w:type="dxa"/>
            <w:shd w:val="clear" w:color="auto" w:fill="D8D8D8"/>
          </w:tcPr>
          <w:p w14:paraId="4FEED2AB" w14:textId="77777777" w:rsidR="00FF2446" w:rsidRDefault="005510E2">
            <w:pPr>
              <w:pStyle w:val="TableParagraph"/>
              <w:spacing w:before="61"/>
              <w:ind w:left="686" w:right="6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§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17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ods.6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písm.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b)</w:t>
            </w:r>
          </w:p>
        </w:tc>
      </w:tr>
      <w:tr w:rsidR="00FF2446" w14:paraId="0ECEF38D" w14:textId="77777777">
        <w:trPr>
          <w:trHeight w:val="438"/>
        </w:trPr>
        <w:tc>
          <w:tcPr>
            <w:tcW w:w="3202" w:type="dxa"/>
          </w:tcPr>
          <w:p w14:paraId="6F698924" w14:textId="77777777" w:rsidR="00FF2446" w:rsidRDefault="005510E2">
            <w:pPr>
              <w:pStyle w:val="TableParagraph"/>
              <w:ind w:left="1114" w:right="109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  <w:r>
              <w:rPr>
                <w:spacing w:val="-2"/>
                <w:sz w:val="24"/>
              </w:rPr>
              <w:t>420,69</w:t>
            </w:r>
          </w:p>
        </w:tc>
        <w:tc>
          <w:tcPr>
            <w:tcW w:w="3064" w:type="dxa"/>
          </w:tcPr>
          <w:p w14:paraId="3EBF19A6" w14:textId="77777777" w:rsidR="00FF2446" w:rsidRDefault="005510E2">
            <w:pPr>
              <w:pStyle w:val="TableParagraph"/>
              <w:ind w:left="998"/>
              <w:rPr>
                <w:sz w:val="24"/>
              </w:rPr>
            </w:pPr>
            <w:r>
              <w:rPr>
                <w:sz w:val="24"/>
              </w:rPr>
              <w:t xml:space="preserve">1 212 </w:t>
            </w:r>
            <w:r>
              <w:rPr>
                <w:spacing w:val="-2"/>
                <w:sz w:val="24"/>
              </w:rPr>
              <w:t>716,68</w:t>
            </w:r>
          </w:p>
        </w:tc>
        <w:tc>
          <w:tcPr>
            <w:tcW w:w="2964" w:type="dxa"/>
          </w:tcPr>
          <w:p w14:paraId="4447BA9D" w14:textId="77777777" w:rsidR="00FF2446" w:rsidRDefault="005510E2">
            <w:pPr>
              <w:pStyle w:val="TableParagraph"/>
              <w:ind w:left="686" w:right="66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4,16 </w:t>
            </w:r>
            <w:r>
              <w:rPr>
                <w:spacing w:val="-10"/>
                <w:sz w:val="24"/>
              </w:rPr>
              <w:t>%</w:t>
            </w:r>
          </w:p>
        </w:tc>
      </w:tr>
    </w:tbl>
    <w:p w14:paraId="34622BE2" w14:textId="77777777" w:rsidR="00FF2446" w:rsidRDefault="00FF2446">
      <w:pPr>
        <w:pStyle w:val="Zkladntext"/>
        <w:spacing w:before="3"/>
        <w:rPr>
          <w:b/>
          <w:sz w:val="21"/>
        </w:rPr>
      </w:pPr>
    </w:p>
    <w:p w14:paraId="353A57C4" w14:textId="77777777" w:rsidR="00FF2446" w:rsidRDefault="005510E2">
      <w:pPr>
        <w:pStyle w:val="Zkladntext"/>
        <w:spacing w:before="90"/>
        <w:ind w:left="220"/>
      </w:pPr>
      <w:r>
        <w:t>Zákonná</w:t>
      </w:r>
      <w:r>
        <w:rPr>
          <w:spacing w:val="-3"/>
        </w:rPr>
        <w:t xml:space="preserve"> </w:t>
      </w:r>
      <w:r>
        <w:t>podmienka</w:t>
      </w:r>
      <w:r>
        <w:rPr>
          <w:spacing w:val="-2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ods.6</w:t>
      </w:r>
      <w:r>
        <w:rPr>
          <w:spacing w:val="1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b)</w:t>
      </w:r>
      <w:r>
        <w:rPr>
          <w:spacing w:val="-1"/>
        </w:rPr>
        <w:t xml:space="preserve"> </w:t>
      </w:r>
      <w:r>
        <w:t>zákona č.583/2004 Z.</w:t>
      </w:r>
      <w:r>
        <w:rPr>
          <w:spacing w:val="-1"/>
        </w:rPr>
        <w:t xml:space="preserve"> </w:t>
      </w:r>
      <w:r>
        <w:t>z.</w:t>
      </w:r>
      <w:r>
        <w:rPr>
          <w:spacing w:val="-1"/>
        </w:rPr>
        <w:t xml:space="preserve"> </w:t>
      </w:r>
      <w:r>
        <w:t xml:space="preserve">bola </w:t>
      </w:r>
      <w:r>
        <w:rPr>
          <w:spacing w:val="-2"/>
        </w:rPr>
        <w:t>splnená.</w:t>
      </w:r>
    </w:p>
    <w:p w14:paraId="1A45CBCD" w14:textId="77777777" w:rsidR="00FF2446" w:rsidRDefault="00FF2446">
      <w:pPr>
        <w:sectPr w:rsidR="00FF2446">
          <w:type w:val="continuous"/>
          <w:pgSz w:w="11910" w:h="16840"/>
          <w:pgMar w:top="820" w:right="900" w:bottom="280" w:left="1200" w:header="708" w:footer="708" w:gutter="0"/>
          <w:cols w:space="708"/>
        </w:sectPr>
      </w:pPr>
    </w:p>
    <w:p w14:paraId="02A849E6" w14:textId="77777777" w:rsidR="00FF2446" w:rsidRPr="00FD56E7" w:rsidRDefault="005510E2" w:rsidP="00744B6C">
      <w:pPr>
        <w:pStyle w:val="Nadpis3"/>
        <w:numPr>
          <w:ilvl w:val="0"/>
          <w:numId w:val="15"/>
        </w:numPr>
        <w:tabs>
          <w:tab w:val="left" w:pos="500"/>
        </w:tabs>
        <w:spacing w:before="77"/>
        <w:rPr>
          <w:sz w:val="24"/>
          <w:szCs w:val="24"/>
          <w:highlight w:val="lightGray"/>
        </w:rPr>
      </w:pPr>
      <w:r w:rsidRPr="00FD56E7">
        <w:rPr>
          <w:color w:val="000000"/>
          <w:sz w:val="24"/>
          <w:szCs w:val="24"/>
          <w:highlight w:val="lightGray"/>
          <w:shd w:val="clear" w:color="auto" w:fill="BFBFBF"/>
        </w:rPr>
        <w:lastRenderedPageBreak/>
        <w:t>Údaje</w:t>
      </w:r>
      <w:r w:rsidRPr="00FD56E7">
        <w:rPr>
          <w:color w:val="000000"/>
          <w:spacing w:val="-7"/>
          <w:sz w:val="24"/>
          <w:szCs w:val="24"/>
          <w:highlight w:val="lightGray"/>
          <w:shd w:val="clear" w:color="auto" w:fill="BFBFBF"/>
        </w:rPr>
        <w:t xml:space="preserve"> </w:t>
      </w:r>
      <w:r w:rsidRPr="00FD56E7">
        <w:rPr>
          <w:color w:val="000000"/>
          <w:sz w:val="24"/>
          <w:szCs w:val="24"/>
          <w:highlight w:val="lightGray"/>
          <w:shd w:val="clear" w:color="auto" w:fill="BFBFBF"/>
        </w:rPr>
        <w:t>o</w:t>
      </w:r>
      <w:r w:rsidRPr="00FD56E7">
        <w:rPr>
          <w:color w:val="000000"/>
          <w:spacing w:val="-6"/>
          <w:sz w:val="24"/>
          <w:szCs w:val="24"/>
          <w:highlight w:val="lightGray"/>
          <w:shd w:val="clear" w:color="auto" w:fill="BFBFBF"/>
        </w:rPr>
        <w:t xml:space="preserve"> </w:t>
      </w:r>
      <w:r w:rsidRPr="00FD56E7">
        <w:rPr>
          <w:color w:val="000000"/>
          <w:sz w:val="24"/>
          <w:szCs w:val="24"/>
          <w:highlight w:val="lightGray"/>
          <w:shd w:val="clear" w:color="auto" w:fill="BFBFBF"/>
        </w:rPr>
        <w:t>hospodárení</w:t>
      </w:r>
      <w:r w:rsidRPr="00FD56E7">
        <w:rPr>
          <w:color w:val="000000"/>
          <w:spacing w:val="-5"/>
          <w:sz w:val="24"/>
          <w:szCs w:val="24"/>
          <w:highlight w:val="lightGray"/>
          <w:shd w:val="clear" w:color="auto" w:fill="BFBFBF"/>
        </w:rPr>
        <w:t xml:space="preserve"> </w:t>
      </w:r>
      <w:r w:rsidRPr="00FD56E7">
        <w:rPr>
          <w:color w:val="000000"/>
          <w:sz w:val="24"/>
          <w:szCs w:val="24"/>
          <w:highlight w:val="lightGray"/>
          <w:shd w:val="clear" w:color="auto" w:fill="BFBFBF"/>
        </w:rPr>
        <w:t>príspevkových</w:t>
      </w:r>
      <w:r w:rsidRPr="00FD56E7">
        <w:rPr>
          <w:color w:val="000000"/>
          <w:spacing w:val="-5"/>
          <w:sz w:val="24"/>
          <w:szCs w:val="24"/>
          <w:highlight w:val="lightGray"/>
          <w:shd w:val="clear" w:color="auto" w:fill="BFBFBF"/>
        </w:rPr>
        <w:t xml:space="preserve"> </w:t>
      </w:r>
      <w:r w:rsidRPr="00FD56E7">
        <w:rPr>
          <w:color w:val="000000"/>
          <w:spacing w:val="-2"/>
          <w:sz w:val="24"/>
          <w:szCs w:val="24"/>
          <w:highlight w:val="lightGray"/>
          <w:shd w:val="clear" w:color="auto" w:fill="BFBFBF"/>
        </w:rPr>
        <w:t>organizácií</w:t>
      </w:r>
    </w:p>
    <w:p w14:paraId="0D27A88B" w14:textId="77777777" w:rsidR="00FF2446" w:rsidRDefault="00FF2446">
      <w:pPr>
        <w:pStyle w:val="Zkladntext"/>
        <w:spacing w:before="3"/>
        <w:rPr>
          <w:b/>
          <w:sz w:val="28"/>
        </w:rPr>
      </w:pPr>
    </w:p>
    <w:p w14:paraId="45798183" w14:textId="77777777" w:rsidR="00FF2446" w:rsidRDefault="005510E2">
      <w:pPr>
        <w:pStyle w:val="Zkladntext"/>
        <w:ind w:left="220"/>
      </w:pPr>
      <w:r>
        <w:t>Obec</w:t>
      </w:r>
      <w:r>
        <w:rPr>
          <w:spacing w:val="-3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zriaďovateľom</w:t>
      </w:r>
      <w:r>
        <w:rPr>
          <w:spacing w:val="-2"/>
        </w:rPr>
        <w:t xml:space="preserve"> </w:t>
      </w:r>
      <w:r>
        <w:t>príspevkových</w:t>
      </w:r>
      <w:r>
        <w:rPr>
          <w:spacing w:val="-2"/>
        </w:rPr>
        <w:t xml:space="preserve"> organizácií.</w:t>
      </w:r>
    </w:p>
    <w:p w14:paraId="616A6515" w14:textId="77777777" w:rsidR="00FF2446" w:rsidRDefault="00FF2446">
      <w:pPr>
        <w:pStyle w:val="Zkladntext"/>
        <w:spacing w:before="3"/>
        <w:rPr>
          <w:sz w:val="25"/>
        </w:rPr>
      </w:pPr>
    </w:p>
    <w:p w14:paraId="49B4B3C4" w14:textId="77777777" w:rsidR="00FF2446" w:rsidRPr="00FD56E7" w:rsidRDefault="005510E2" w:rsidP="00744B6C">
      <w:pPr>
        <w:pStyle w:val="Nadpis3"/>
        <w:numPr>
          <w:ilvl w:val="0"/>
          <w:numId w:val="15"/>
        </w:numPr>
        <w:tabs>
          <w:tab w:val="left" w:pos="502"/>
        </w:tabs>
        <w:spacing w:line="321" w:lineRule="exact"/>
        <w:rPr>
          <w:sz w:val="24"/>
          <w:szCs w:val="24"/>
          <w:highlight w:val="lightGray"/>
        </w:rPr>
      </w:pPr>
      <w:r w:rsidRPr="00FD56E7">
        <w:rPr>
          <w:color w:val="000000"/>
          <w:sz w:val="24"/>
          <w:szCs w:val="24"/>
          <w:highlight w:val="lightGray"/>
          <w:shd w:val="clear" w:color="auto" w:fill="BFBFBF"/>
        </w:rPr>
        <w:t>Prehľad</w:t>
      </w:r>
      <w:r w:rsidRPr="00FD56E7">
        <w:rPr>
          <w:color w:val="000000"/>
          <w:spacing w:val="-6"/>
          <w:sz w:val="24"/>
          <w:szCs w:val="24"/>
          <w:highlight w:val="lightGray"/>
          <w:shd w:val="clear" w:color="auto" w:fill="BFBFBF"/>
        </w:rPr>
        <w:t xml:space="preserve"> </w:t>
      </w:r>
      <w:r w:rsidRPr="00FD56E7">
        <w:rPr>
          <w:color w:val="000000"/>
          <w:sz w:val="24"/>
          <w:szCs w:val="24"/>
          <w:highlight w:val="lightGray"/>
          <w:shd w:val="clear" w:color="auto" w:fill="BFBFBF"/>
        </w:rPr>
        <w:t>o</w:t>
      </w:r>
      <w:r w:rsidRPr="00FD56E7">
        <w:rPr>
          <w:color w:val="000000"/>
          <w:spacing w:val="-4"/>
          <w:sz w:val="24"/>
          <w:szCs w:val="24"/>
          <w:highlight w:val="lightGray"/>
          <w:shd w:val="clear" w:color="auto" w:fill="BFBFBF"/>
        </w:rPr>
        <w:t xml:space="preserve"> </w:t>
      </w:r>
      <w:r w:rsidRPr="00FD56E7">
        <w:rPr>
          <w:color w:val="000000"/>
          <w:sz w:val="24"/>
          <w:szCs w:val="24"/>
          <w:highlight w:val="lightGray"/>
          <w:shd w:val="clear" w:color="auto" w:fill="BFBFBF"/>
        </w:rPr>
        <w:t>poskytnutých</w:t>
      </w:r>
      <w:r w:rsidRPr="00FD56E7">
        <w:rPr>
          <w:color w:val="000000"/>
          <w:spacing w:val="-5"/>
          <w:sz w:val="24"/>
          <w:szCs w:val="24"/>
          <w:highlight w:val="lightGray"/>
          <w:shd w:val="clear" w:color="auto" w:fill="BFBFBF"/>
        </w:rPr>
        <w:t xml:space="preserve"> </w:t>
      </w:r>
      <w:r w:rsidRPr="00FD56E7">
        <w:rPr>
          <w:color w:val="000000"/>
          <w:sz w:val="24"/>
          <w:szCs w:val="24"/>
          <w:highlight w:val="lightGray"/>
          <w:shd w:val="clear" w:color="auto" w:fill="BFBFBF"/>
        </w:rPr>
        <w:t>dotáciách</w:t>
      </w:r>
      <w:r w:rsidRPr="00FD56E7">
        <w:rPr>
          <w:color w:val="000000"/>
          <w:spacing w:val="2"/>
          <w:sz w:val="24"/>
          <w:szCs w:val="24"/>
          <w:highlight w:val="lightGray"/>
          <w:shd w:val="clear" w:color="auto" w:fill="BFBFBF"/>
        </w:rPr>
        <w:t xml:space="preserve"> </w:t>
      </w:r>
      <w:r w:rsidRPr="00FD56E7">
        <w:rPr>
          <w:color w:val="000000"/>
          <w:sz w:val="24"/>
          <w:szCs w:val="24"/>
          <w:highlight w:val="lightGray"/>
          <w:shd w:val="clear" w:color="auto" w:fill="BFBFBF"/>
        </w:rPr>
        <w:t>právnickým</w:t>
      </w:r>
      <w:r w:rsidRPr="00FD56E7">
        <w:rPr>
          <w:color w:val="000000"/>
          <w:spacing w:val="-4"/>
          <w:sz w:val="24"/>
          <w:szCs w:val="24"/>
          <w:highlight w:val="lightGray"/>
          <w:shd w:val="clear" w:color="auto" w:fill="BFBFBF"/>
        </w:rPr>
        <w:t xml:space="preserve"> </w:t>
      </w:r>
      <w:r w:rsidRPr="00FD56E7">
        <w:rPr>
          <w:color w:val="000000"/>
          <w:sz w:val="24"/>
          <w:szCs w:val="24"/>
          <w:highlight w:val="lightGray"/>
          <w:shd w:val="clear" w:color="auto" w:fill="BFBFBF"/>
        </w:rPr>
        <w:t>osobám</w:t>
      </w:r>
      <w:r w:rsidRPr="00FD56E7">
        <w:rPr>
          <w:color w:val="000000"/>
          <w:spacing w:val="-4"/>
          <w:sz w:val="24"/>
          <w:szCs w:val="24"/>
          <w:highlight w:val="lightGray"/>
          <w:shd w:val="clear" w:color="auto" w:fill="BFBFBF"/>
        </w:rPr>
        <w:t xml:space="preserve"> </w:t>
      </w:r>
      <w:r w:rsidRPr="00FD56E7">
        <w:rPr>
          <w:color w:val="000000"/>
          <w:sz w:val="24"/>
          <w:szCs w:val="24"/>
          <w:highlight w:val="lightGray"/>
          <w:shd w:val="clear" w:color="auto" w:fill="BFBFBF"/>
        </w:rPr>
        <w:t>a</w:t>
      </w:r>
      <w:r w:rsidRPr="00FD56E7">
        <w:rPr>
          <w:color w:val="000000"/>
          <w:spacing w:val="-4"/>
          <w:sz w:val="24"/>
          <w:szCs w:val="24"/>
          <w:highlight w:val="lightGray"/>
          <w:shd w:val="clear" w:color="auto" w:fill="BFBFBF"/>
        </w:rPr>
        <w:t xml:space="preserve"> </w:t>
      </w:r>
      <w:r w:rsidRPr="00FD56E7">
        <w:rPr>
          <w:color w:val="000000"/>
          <w:sz w:val="24"/>
          <w:szCs w:val="24"/>
          <w:highlight w:val="lightGray"/>
          <w:shd w:val="clear" w:color="auto" w:fill="BFBFBF"/>
        </w:rPr>
        <w:t>fyzickým</w:t>
      </w:r>
      <w:r w:rsidRPr="00FD56E7">
        <w:rPr>
          <w:color w:val="000000"/>
          <w:spacing w:val="-3"/>
          <w:sz w:val="24"/>
          <w:szCs w:val="24"/>
          <w:highlight w:val="lightGray"/>
          <w:shd w:val="clear" w:color="auto" w:fill="BFBFBF"/>
        </w:rPr>
        <w:t xml:space="preserve"> </w:t>
      </w:r>
      <w:r w:rsidRPr="00FD56E7">
        <w:rPr>
          <w:color w:val="000000"/>
          <w:spacing w:val="-2"/>
          <w:sz w:val="24"/>
          <w:szCs w:val="24"/>
          <w:highlight w:val="lightGray"/>
          <w:shd w:val="clear" w:color="auto" w:fill="BFBFBF"/>
        </w:rPr>
        <w:t>osobám</w:t>
      </w:r>
    </w:p>
    <w:p w14:paraId="34613794" w14:textId="19E7E27A" w:rsidR="00FF2446" w:rsidRPr="00FD56E7" w:rsidRDefault="005510E2" w:rsidP="00FD56E7">
      <w:pPr>
        <w:pStyle w:val="Odsekzoznamu"/>
        <w:tabs>
          <w:tab w:val="left" w:pos="384"/>
        </w:tabs>
        <w:spacing w:line="321" w:lineRule="exact"/>
        <w:ind w:left="476" w:firstLine="0"/>
        <w:rPr>
          <w:b/>
          <w:sz w:val="24"/>
          <w:szCs w:val="24"/>
          <w:highlight w:val="lightGray"/>
        </w:rPr>
      </w:pPr>
      <w:r w:rsidRPr="00FD56E7">
        <w:rPr>
          <w:b/>
          <w:color w:val="000000"/>
          <w:sz w:val="24"/>
          <w:szCs w:val="24"/>
          <w:highlight w:val="lightGray"/>
          <w:shd w:val="clear" w:color="auto" w:fill="BFBFBF"/>
        </w:rPr>
        <w:t>podnikateľom podľa</w:t>
      </w:r>
      <w:r w:rsidRPr="00FD56E7">
        <w:rPr>
          <w:b/>
          <w:color w:val="000000"/>
          <w:spacing w:val="-1"/>
          <w:sz w:val="24"/>
          <w:szCs w:val="24"/>
          <w:highlight w:val="lightGray"/>
          <w:shd w:val="clear" w:color="auto" w:fill="BFBFBF"/>
        </w:rPr>
        <w:t xml:space="preserve"> </w:t>
      </w:r>
      <w:r w:rsidRPr="00FD56E7">
        <w:rPr>
          <w:b/>
          <w:color w:val="000000"/>
          <w:sz w:val="24"/>
          <w:szCs w:val="24"/>
          <w:highlight w:val="lightGray"/>
          <w:shd w:val="clear" w:color="auto" w:fill="BFBFBF"/>
        </w:rPr>
        <w:t>§ 7</w:t>
      </w:r>
      <w:r w:rsidRPr="00FD56E7">
        <w:rPr>
          <w:b/>
          <w:color w:val="000000"/>
          <w:spacing w:val="-2"/>
          <w:sz w:val="24"/>
          <w:szCs w:val="24"/>
          <w:highlight w:val="lightGray"/>
          <w:shd w:val="clear" w:color="auto" w:fill="BFBFBF"/>
        </w:rPr>
        <w:t xml:space="preserve"> </w:t>
      </w:r>
      <w:r w:rsidRPr="00FD56E7">
        <w:rPr>
          <w:b/>
          <w:color w:val="000000"/>
          <w:sz w:val="24"/>
          <w:szCs w:val="24"/>
          <w:highlight w:val="lightGray"/>
          <w:shd w:val="clear" w:color="auto" w:fill="BFBFBF"/>
        </w:rPr>
        <w:t>ods.</w:t>
      </w:r>
      <w:r w:rsidRPr="00FD56E7">
        <w:rPr>
          <w:b/>
          <w:color w:val="000000"/>
          <w:spacing w:val="-1"/>
          <w:sz w:val="24"/>
          <w:szCs w:val="24"/>
          <w:highlight w:val="lightGray"/>
          <w:shd w:val="clear" w:color="auto" w:fill="BFBFBF"/>
        </w:rPr>
        <w:t xml:space="preserve"> </w:t>
      </w:r>
      <w:r w:rsidRPr="00FD56E7">
        <w:rPr>
          <w:b/>
          <w:color w:val="000000"/>
          <w:sz w:val="24"/>
          <w:szCs w:val="24"/>
          <w:highlight w:val="lightGray"/>
          <w:shd w:val="clear" w:color="auto" w:fill="BFBFBF"/>
        </w:rPr>
        <w:t>4</w:t>
      </w:r>
      <w:r w:rsidRPr="00FD56E7">
        <w:rPr>
          <w:b/>
          <w:color w:val="000000"/>
          <w:spacing w:val="-2"/>
          <w:sz w:val="24"/>
          <w:szCs w:val="24"/>
          <w:highlight w:val="lightGray"/>
          <w:shd w:val="clear" w:color="auto" w:fill="BFBFBF"/>
        </w:rPr>
        <w:t xml:space="preserve"> </w:t>
      </w:r>
      <w:r w:rsidRPr="00FD56E7">
        <w:rPr>
          <w:b/>
          <w:color w:val="000000"/>
          <w:sz w:val="24"/>
          <w:szCs w:val="24"/>
          <w:highlight w:val="lightGray"/>
          <w:shd w:val="clear" w:color="auto" w:fill="BFBFBF"/>
        </w:rPr>
        <w:t>zákona</w:t>
      </w:r>
      <w:r w:rsidRPr="00FD56E7">
        <w:rPr>
          <w:b/>
          <w:color w:val="000000"/>
          <w:spacing w:val="-2"/>
          <w:sz w:val="24"/>
          <w:szCs w:val="24"/>
          <w:highlight w:val="lightGray"/>
          <w:shd w:val="clear" w:color="auto" w:fill="BFBFBF"/>
        </w:rPr>
        <w:t xml:space="preserve"> </w:t>
      </w:r>
      <w:r w:rsidRPr="00FD56E7">
        <w:rPr>
          <w:b/>
          <w:color w:val="000000"/>
          <w:sz w:val="24"/>
          <w:szCs w:val="24"/>
          <w:highlight w:val="lightGray"/>
          <w:shd w:val="clear" w:color="auto" w:fill="BFBFBF"/>
        </w:rPr>
        <w:t>č.</w:t>
      </w:r>
      <w:r w:rsidRPr="00FD56E7">
        <w:rPr>
          <w:b/>
          <w:color w:val="000000"/>
          <w:spacing w:val="-2"/>
          <w:sz w:val="24"/>
          <w:szCs w:val="24"/>
          <w:highlight w:val="lightGray"/>
          <w:shd w:val="clear" w:color="auto" w:fill="BFBFBF"/>
        </w:rPr>
        <w:t xml:space="preserve"> </w:t>
      </w:r>
      <w:r w:rsidRPr="00FD56E7">
        <w:rPr>
          <w:b/>
          <w:color w:val="000000"/>
          <w:sz w:val="24"/>
          <w:szCs w:val="24"/>
          <w:highlight w:val="lightGray"/>
          <w:shd w:val="clear" w:color="auto" w:fill="BFBFBF"/>
        </w:rPr>
        <w:t>583/2004</w:t>
      </w:r>
      <w:r w:rsidRPr="00FD56E7">
        <w:rPr>
          <w:b/>
          <w:color w:val="000000"/>
          <w:spacing w:val="-2"/>
          <w:sz w:val="24"/>
          <w:szCs w:val="24"/>
          <w:highlight w:val="lightGray"/>
          <w:shd w:val="clear" w:color="auto" w:fill="BFBFBF"/>
        </w:rPr>
        <w:t xml:space="preserve"> </w:t>
      </w:r>
      <w:r w:rsidRPr="00FD56E7">
        <w:rPr>
          <w:b/>
          <w:color w:val="000000"/>
          <w:sz w:val="24"/>
          <w:szCs w:val="24"/>
          <w:highlight w:val="lightGray"/>
          <w:shd w:val="clear" w:color="auto" w:fill="BFBFBF"/>
        </w:rPr>
        <w:t>Z.</w:t>
      </w:r>
      <w:r w:rsidRPr="00FD56E7">
        <w:rPr>
          <w:b/>
          <w:color w:val="000000"/>
          <w:spacing w:val="1"/>
          <w:sz w:val="24"/>
          <w:szCs w:val="24"/>
          <w:highlight w:val="lightGray"/>
          <w:shd w:val="clear" w:color="auto" w:fill="BFBFBF"/>
        </w:rPr>
        <w:t xml:space="preserve"> </w:t>
      </w:r>
      <w:r w:rsidRPr="00FD56E7">
        <w:rPr>
          <w:b/>
          <w:color w:val="000000"/>
          <w:spacing w:val="-5"/>
          <w:sz w:val="24"/>
          <w:szCs w:val="24"/>
          <w:highlight w:val="lightGray"/>
          <w:shd w:val="clear" w:color="auto" w:fill="BFBFBF"/>
        </w:rPr>
        <w:t>z.</w:t>
      </w:r>
    </w:p>
    <w:p w14:paraId="109DE649" w14:textId="77777777" w:rsidR="00FF2446" w:rsidRDefault="00FF2446">
      <w:pPr>
        <w:pStyle w:val="Zkladntext"/>
        <w:spacing w:before="9"/>
        <w:rPr>
          <w:b/>
          <w:sz w:val="28"/>
        </w:rPr>
      </w:pPr>
    </w:p>
    <w:p w14:paraId="149836DE" w14:textId="77777777" w:rsidR="00FF2446" w:rsidRDefault="005510E2">
      <w:pPr>
        <w:pStyle w:val="Zkladntext"/>
        <w:spacing w:before="1"/>
        <w:ind w:left="220"/>
      </w:pPr>
      <w:r>
        <w:t>Obec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roku</w:t>
      </w:r>
      <w:r>
        <w:rPr>
          <w:spacing w:val="-1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neposkytla</w:t>
      </w:r>
      <w:r>
        <w:rPr>
          <w:spacing w:val="1"/>
        </w:rPr>
        <w:t xml:space="preserve"> </w:t>
      </w:r>
      <w:r>
        <w:rPr>
          <w:spacing w:val="-2"/>
        </w:rPr>
        <w:t>dotácie.</w:t>
      </w:r>
    </w:p>
    <w:p w14:paraId="2E7DACE7" w14:textId="77777777" w:rsidR="00FF2446" w:rsidRDefault="00FF2446">
      <w:pPr>
        <w:pStyle w:val="Zkladntext"/>
        <w:spacing w:before="9"/>
        <w:rPr>
          <w:sz w:val="25"/>
        </w:rPr>
      </w:pPr>
    </w:p>
    <w:p w14:paraId="265EF3FC" w14:textId="77777777" w:rsidR="00FF2446" w:rsidRPr="00FD56E7" w:rsidRDefault="005510E2" w:rsidP="00744B6C">
      <w:pPr>
        <w:pStyle w:val="Nadpis3"/>
        <w:numPr>
          <w:ilvl w:val="0"/>
          <w:numId w:val="15"/>
        </w:numPr>
        <w:tabs>
          <w:tab w:val="left" w:pos="640"/>
        </w:tabs>
        <w:rPr>
          <w:sz w:val="24"/>
          <w:szCs w:val="24"/>
          <w:highlight w:val="lightGray"/>
        </w:rPr>
      </w:pPr>
      <w:r w:rsidRPr="00FD56E7">
        <w:rPr>
          <w:color w:val="000000"/>
          <w:sz w:val="24"/>
          <w:szCs w:val="24"/>
          <w:highlight w:val="lightGray"/>
          <w:shd w:val="clear" w:color="auto" w:fill="BFBFBF"/>
        </w:rPr>
        <w:t>Údaje</w:t>
      </w:r>
      <w:r w:rsidRPr="00FD56E7">
        <w:rPr>
          <w:color w:val="000000"/>
          <w:spacing w:val="-5"/>
          <w:sz w:val="24"/>
          <w:szCs w:val="24"/>
          <w:highlight w:val="lightGray"/>
          <w:shd w:val="clear" w:color="auto" w:fill="BFBFBF"/>
        </w:rPr>
        <w:t xml:space="preserve"> </w:t>
      </w:r>
      <w:r w:rsidRPr="00FD56E7">
        <w:rPr>
          <w:color w:val="000000"/>
          <w:sz w:val="24"/>
          <w:szCs w:val="24"/>
          <w:highlight w:val="lightGray"/>
          <w:shd w:val="clear" w:color="auto" w:fill="BFBFBF"/>
        </w:rPr>
        <w:t>o</w:t>
      </w:r>
      <w:r w:rsidRPr="00FD56E7">
        <w:rPr>
          <w:color w:val="000000"/>
          <w:spacing w:val="-4"/>
          <w:sz w:val="24"/>
          <w:szCs w:val="24"/>
          <w:highlight w:val="lightGray"/>
          <w:shd w:val="clear" w:color="auto" w:fill="BFBFBF"/>
        </w:rPr>
        <w:t xml:space="preserve"> </w:t>
      </w:r>
      <w:r w:rsidRPr="00FD56E7">
        <w:rPr>
          <w:color w:val="000000"/>
          <w:sz w:val="24"/>
          <w:szCs w:val="24"/>
          <w:highlight w:val="lightGray"/>
          <w:shd w:val="clear" w:color="auto" w:fill="BFBFBF"/>
        </w:rPr>
        <w:t>nákladoch</w:t>
      </w:r>
      <w:r w:rsidRPr="00FD56E7">
        <w:rPr>
          <w:color w:val="000000"/>
          <w:spacing w:val="-3"/>
          <w:sz w:val="24"/>
          <w:szCs w:val="24"/>
          <w:highlight w:val="lightGray"/>
          <w:shd w:val="clear" w:color="auto" w:fill="BFBFBF"/>
        </w:rPr>
        <w:t xml:space="preserve"> </w:t>
      </w:r>
      <w:r w:rsidRPr="00FD56E7">
        <w:rPr>
          <w:color w:val="000000"/>
          <w:sz w:val="24"/>
          <w:szCs w:val="24"/>
          <w:highlight w:val="lightGray"/>
          <w:shd w:val="clear" w:color="auto" w:fill="BFBFBF"/>
        </w:rPr>
        <w:t>a</w:t>
      </w:r>
      <w:r w:rsidRPr="00FD56E7">
        <w:rPr>
          <w:color w:val="000000"/>
          <w:spacing w:val="-4"/>
          <w:sz w:val="24"/>
          <w:szCs w:val="24"/>
          <w:highlight w:val="lightGray"/>
          <w:shd w:val="clear" w:color="auto" w:fill="BFBFBF"/>
        </w:rPr>
        <w:t xml:space="preserve"> </w:t>
      </w:r>
      <w:r w:rsidRPr="00FD56E7">
        <w:rPr>
          <w:color w:val="000000"/>
          <w:sz w:val="24"/>
          <w:szCs w:val="24"/>
          <w:highlight w:val="lightGray"/>
          <w:shd w:val="clear" w:color="auto" w:fill="BFBFBF"/>
        </w:rPr>
        <w:t>výnosoch</w:t>
      </w:r>
      <w:r w:rsidRPr="00FD56E7">
        <w:rPr>
          <w:color w:val="000000"/>
          <w:spacing w:val="-3"/>
          <w:sz w:val="24"/>
          <w:szCs w:val="24"/>
          <w:highlight w:val="lightGray"/>
          <w:shd w:val="clear" w:color="auto" w:fill="BFBFBF"/>
        </w:rPr>
        <w:t xml:space="preserve"> </w:t>
      </w:r>
      <w:r w:rsidRPr="00FD56E7">
        <w:rPr>
          <w:color w:val="000000"/>
          <w:sz w:val="24"/>
          <w:szCs w:val="24"/>
          <w:highlight w:val="lightGray"/>
          <w:shd w:val="clear" w:color="auto" w:fill="BFBFBF"/>
        </w:rPr>
        <w:t>podnikateľskej</w:t>
      </w:r>
      <w:r w:rsidRPr="00FD56E7">
        <w:rPr>
          <w:color w:val="000000"/>
          <w:spacing w:val="-3"/>
          <w:sz w:val="24"/>
          <w:szCs w:val="24"/>
          <w:highlight w:val="lightGray"/>
          <w:shd w:val="clear" w:color="auto" w:fill="BFBFBF"/>
        </w:rPr>
        <w:t xml:space="preserve"> </w:t>
      </w:r>
      <w:r w:rsidRPr="00FD56E7">
        <w:rPr>
          <w:color w:val="000000"/>
          <w:spacing w:val="-2"/>
          <w:sz w:val="24"/>
          <w:szCs w:val="24"/>
          <w:highlight w:val="lightGray"/>
          <w:shd w:val="clear" w:color="auto" w:fill="BFBFBF"/>
        </w:rPr>
        <w:t>činnosti</w:t>
      </w:r>
    </w:p>
    <w:p w14:paraId="23C2CAC3" w14:textId="77777777" w:rsidR="00FF2446" w:rsidRDefault="00FF2446">
      <w:pPr>
        <w:pStyle w:val="Zkladntext"/>
        <w:rPr>
          <w:b/>
          <w:sz w:val="30"/>
        </w:rPr>
      </w:pPr>
    </w:p>
    <w:p w14:paraId="4F427EFF" w14:textId="07C292E6" w:rsidR="00FF2446" w:rsidRDefault="005510E2" w:rsidP="00E34FE2">
      <w:pPr>
        <w:pStyle w:val="Zkladntext"/>
        <w:ind w:left="220"/>
      </w:pPr>
      <w:r>
        <w:t>Obec</w:t>
      </w:r>
      <w:r>
        <w:rPr>
          <w:spacing w:val="-3"/>
        </w:rPr>
        <w:t xml:space="preserve"> </w:t>
      </w:r>
      <w:r>
        <w:t>nepodniká</w:t>
      </w:r>
      <w:r>
        <w:rPr>
          <w:spacing w:val="-1"/>
        </w:rPr>
        <w:t xml:space="preserve"> </w:t>
      </w:r>
      <w:r>
        <w:t>na základe</w:t>
      </w:r>
      <w:r>
        <w:rPr>
          <w:spacing w:val="-3"/>
        </w:rPr>
        <w:t xml:space="preserve"> </w:t>
      </w:r>
      <w:r>
        <w:t>živnostenského</w:t>
      </w:r>
      <w:r>
        <w:rPr>
          <w:spacing w:val="-1"/>
        </w:rPr>
        <w:t xml:space="preserve"> </w:t>
      </w:r>
      <w:r>
        <w:rPr>
          <w:spacing w:val="-2"/>
        </w:rPr>
        <w:t>oprávnenia.</w:t>
      </w:r>
    </w:p>
    <w:p w14:paraId="48EDDEEE" w14:textId="77777777" w:rsidR="00FF2446" w:rsidRDefault="00FF2446">
      <w:pPr>
        <w:pStyle w:val="Zkladntext"/>
        <w:spacing w:before="4"/>
        <w:rPr>
          <w:sz w:val="20"/>
        </w:rPr>
      </w:pPr>
    </w:p>
    <w:p w14:paraId="7910B1F1" w14:textId="77777777" w:rsidR="00FD56E7" w:rsidRPr="00FD56E7" w:rsidRDefault="00FD56E7" w:rsidP="00E34FE2">
      <w:pPr>
        <w:ind w:left="220"/>
        <w:rPr>
          <w:sz w:val="24"/>
        </w:rPr>
      </w:pPr>
      <w:r w:rsidRPr="00FD56E7">
        <w:rPr>
          <w:sz w:val="24"/>
        </w:rPr>
        <w:t>Obec nezaznamenala žiadnu udalosť osobitného významu po skončení účtovného obdobia.</w:t>
      </w:r>
    </w:p>
    <w:p w14:paraId="2663C8B7" w14:textId="77777777" w:rsidR="00E34FE2" w:rsidRDefault="00E34FE2" w:rsidP="00E34FE2">
      <w:pPr>
        <w:ind w:left="220"/>
        <w:rPr>
          <w:sz w:val="24"/>
        </w:rPr>
      </w:pPr>
    </w:p>
    <w:p w14:paraId="10876A02" w14:textId="2ABCC1CE" w:rsidR="00FD56E7" w:rsidRPr="00FD56E7" w:rsidRDefault="00FD56E7" w:rsidP="00E34FE2">
      <w:pPr>
        <w:ind w:left="220"/>
        <w:rPr>
          <w:sz w:val="24"/>
        </w:rPr>
      </w:pPr>
      <w:r w:rsidRPr="00FD56E7">
        <w:rPr>
          <w:sz w:val="24"/>
        </w:rPr>
        <w:t>Obec k dátumu zostavenia individuálnej výročnej správy posúdila špecifické významné riziká</w:t>
      </w:r>
    </w:p>
    <w:p w14:paraId="35FA8127" w14:textId="77777777" w:rsidR="00FD56E7" w:rsidRPr="00FD56E7" w:rsidRDefault="00FD56E7" w:rsidP="00E34FE2">
      <w:pPr>
        <w:ind w:left="220"/>
        <w:rPr>
          <w:sz w:val="24"/>
        </w:rPr>
      </w:pPr>
      <w:r w:rsidRPr="00FD56E7">
        <w:rPr>
          <w:sz w:val="24"/>
        </w:rPr>
        <w:t>a neistoty, osobitne zvážila všetky potenciálne dopady na rozpočtové hospodárenie obce a dospela</w:t>
      </w:r>
    </w:p>
    <w:p w14:paraId="6639985F" w14:textId="77777777" w:rsidR="00FD56E7" w:rsidRPr="00FD56E7" w:rsidRDefault="00FD56E7" w:rsidP="00E34FE2">
      <w:pPr>
        <w:ind w:left="220"/>
        <w:rPr>
          <w:sz w:val="24"/>
        </w:rPr>
      </w:pPr>
      <w:r w:rsidRPr="00FD56E7">
        <w:rPr>
          <w:sz w:val="24"/>
        </w:rPr>
        <w:t>k záveru, že by nemali významne ovplyvniť schopnosť obce pokračovať nepretržite v činnosti.</w:t>
      </w:r>
    </w:p>
    <w:p w14:paraId="029137A8" w14:textId="77777777" w:rsidR="00E34FE2" w:rsidRDefault="00E34FE2" w:rsidP="00FD56E7">
      <w:pPr>
        <w:rPr>
          <w:sz w:val="24"/>
        </w:rPr>
      </w:pPr>
    </w:p>
    <w:p w14:paraId="5B45EA71" w14:textId="77777777" w:rsidR="00E34FE2" w:rsidRDefault="00E34FE2" w:rsidP="00FD56E7">
      <w:pPr>
        <w:rPr>
          <w:sz w:val="24"/>
        </w:rPr>
      </w:pPr>
    </w:p>
    <w:p w14:paraId="3ED5D8CF" w14:textId="77777777" w:rsidR="00E34FE2" w:rsidRDefault="00E34FE2" w:rsidP="00FD56E7">
      <w:pPr>
        <w:rPr>
          <w:sz w:val="24"/>
        </w:rPr>
      </w:pPr>
    </w:p>
    <w:p w14:paraId="4A97613B" w14:textId="5F5469B0" w:rsidR="00FD56E7" w:rsidRPr="00FD56E7" w:rsidRDefault="00FD56E7" w:rsidP="00FD56E7">
      <w:pPr>
        <w:rPr>
          <w:sz w:val="24"/>
        </w:rPr>
      </w:pPr>
      <w:r w:rsidRPr="00FD56E7">
        <w:rPr>
          <w:sz w:val="24"/>
        </w:rPr>
        <w:t xml:space="preserve">Tuhrina, dňa </w:t>
      </w:r>
      <w:r w:rsidR="00122B30">
        <w:rPr>
          <w:sz w:val="24"/>
        </w:rPr>
        <w:t>22.10.2024</w:t>
      </w:r>
    </w:p>
    <w:p w14:paraId="2AEEBFAE" w14:textId="77777777" w:rsidR="00E34FE2" w:rsidRDefault="00E34FE2" w:rsidP="00E34FE2">
      <w:pPr>
        <w:jc w:val="right"/>
        <w:rPr>
          <w:sz w:val="24"/>
        </w:rPr>
      </w:pPr>
    </w:p>
    <w:p w14:paraId="36BE4C94" w14:textId="77777777" w:rsidR="00E34FE2" w:rsidRDefault="00E34FE2" w:rsidP="00E34FE2">
      <w:pPr>
        <w:jc w:val="right"/>
        <w:rPr>
          <w:sz w:val="24"/>
        </w:rPr>
      </w:pPr>
    </w:p>
    <w:p w14:paraId="2C7A03C7" w14:textId="243C420A" w:rsidR="00FD56E7" w:rsidRPr="00FD56E7" w:rsidRDefault="00FD56E7" w:rsidP="00E34FE2">
      <w:pPr>
        <w:jc w:val="right"/>
        <w:rPr>
          <w:sz w:val="24"/>
        </w:rPr>
      </w:pPr>
      <w:r w:rsidRPr="00FD56E7">
        <w:rPr>
          <w:sz w:val="24"/>
        </w:rPr>
        <w:t xml:space="preserve">František </w:t>
      </w:r>
      <w:proofErr w:type="spellStart"/>
      <w:r w:rsidRPr="00FD56E7">
        <w:rPr>
          <w:sz w:val="24"/>
        </w:rPr>
        <w:t>Lorinc</w:t>
      </w:r>
      <w:proofErr w:type="spellEnd"/>
    </w:p>
    <w:p w14:paraId="68AE8D38" w14:textId="4429C7CA" w:rsidR="00FF2446" w:rsidRPr="00E34FE2" w:rsidRDefault="00FD56E7" w:rsidP="00E34FE2">
      <w:pPr>
        <w:jc w:val="right"/>
        <w:rPr>
          <w:color w:val="FF0000"/>
        </w:rPr>
      </w:pPr>
      <w:r w:rsidRPr="00FD56E7">
        <w:rPr>
          <w:sz w:val="24"/>
        </w:rPr>
        <w:t>starosta obce</w:t>
      </w:r>
    </w:p>
    <w:sectPr w:rsidR="00FF2446" w:rsidRPr="00E34FE2">
      <w:pgSz w:w="11910" w:h="16840"/>
      <w:pgMar w:top="1100" w:right="90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47F8E" w14:textId="77777777" w:rsidR="00D03AEB" w:rsidRDefault="00D03AEB" w:rsidP="00FD56E7">
      <w:r>
        <w:separator/>
      </w:r>
    </w:p>
  </w:endnote>
  <w:endnote w:type="continuationSeparator" w:id="0">
    <w:p w14:paraId="2A759D06" w14:textId="77777777" w:rsidR="00D03AEB" w:rsidRDefault="00D03AEB" w:rsidP="00FD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any"/>
      </w:rPr>
      <w:id w:val="-27039568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8E478B2" w14:textId="7FFF15BB" w:rsidR="0008272C" w:rsidRDefault="0008272C" w:rsidP="0008272C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1D19FBFA" w14:textId="77777777" w:rsidR="0008272C" w:rsidRDefault="0008272C" w:rsidP="00E34FE2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any"/>
      </w:rPr>
      <w:id w:val="292106833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A74B584" w14:textId="64BE36CD" w:rsidR="0008272C" w:rsidRDefault="0008272C" w:rsidP="0008272C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2</w:t>
        </w:r>
        <w:r>
          <w:rPr>
            <w:rStyle w:val="slostrany"/>
          </w:rPr>
          <w:fldChar w:fldCharType="end"/>
        </w:r>
      </w:p>
    </w:sdtContent>
  </w:sdt>
  <w:p w14:paraId="68694B25" w14:textId="77777777" w:rsidR="0008272C" w:rsidRDefault="0008272C" w:rsidP="00E34FE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926DE" w14:textId="77777777" w:rsidR="00D03AEB" w:rsidRDefault="00D03AEB" w:rsidP="00FD56E7">
      <w:r>
        <w:separator/>
      </w:r>
    </w:p>
  </w:footnote>
  <w:footnote w:type="continuationSeparator" w:id="0">
    <w:p w14:paraId="23858949" w14:textId="77777777" w:rsidR="00D03AEB" w:rsidRDefault="00D03AEB" w:rsidP="00FD5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95A12"/>
    <w:multiLevelType w:val="hybridMultilevel"/>
    <w:tmpl w:val="36BE7898"/>
    <w:lvl w:ilvl="0" w:tplc="E77C38AE">
      <w:start w:val="1"/>
      <w:numFmt w:val="lowerLetter"/>
      <w:lvlText w:val="%1)"/>
      <w:lvlJc w:val="left"/>
      <w:pPr>
        <w:ind w:left="468" w:hanging="24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sk-SK" w:eastAsia="en-US" w:bidi="ar-SA"/>
      </w:rPr>
    </w:lvl>
    <w:lvl w:ilvl="1" w:tplc="E51AAEFA">
      <w:numFmt w:val="bullet"/>
      <w:lvlText w:val="•"/>
      <w:lvlJc w:val="left"/>
      <w:pPr>
        <w:ind w:left="1394" w:hanging="248"/>
      </w:pPr>
      <w:rPr>
        <w:rFonts w:hint="default"/>
        <w:lang w:val="sk-SK" w:eastAsia="en-US" w:bidi="ar-SA"/>
      </w:rPr>
    </w:lvl>
    <w:lvl w:ilvl="2" w:tplc="3E00EBF6">
      <w:numFmt w:val="bullet"/>
      <w:lvlText w:val="•"/>
      <w:lvlJc w:val="left"/>
      <w:pPr>
        <w:ind w:left="2329" w:hanging="248"/>
      </w:pPr>
      <w:rPr>
        <w:rFonts w:hint="default"/>
        <w:lang w:val="sk-SK" w:eastAsia="en-US" w:bidi="ar-SA"/>
      </w:rPr>
    </w:lvl>
    <w:lvl w:ilvl="3" w:tplc="02E8DDE8">
      <w:numFmt w:val="bullet"/>
      <w:lvlText w:val="•"/>
      <w:lvlJc w:val="left"/>
      <w:pPr>
        <w:ind w:left="3263" w:hanging="248"/>
      </w:pPr>
      <w:rPr>
        <w:rFonts w:hint="default"/>
        <w:lang w:val="sk-SK" w:eastAsia="en-US" w:bidi="ar-SA"/>
      </w:rPr>
    </w:lvl>
    <w:lvl w:ilvl="4" w:tplc="A18E4D7C">
      <w:numFmt w:val="bullet"/>
      <w:lvlText w:val="•"/>
      <w:lvlJc w:val="left"/>
      <w:pPr>
        <w:ind w:left="4198" w:hanging="248"/>
      </w:pPr>
      <w:rPr>
        <w:rFonts w:hint="default"/>
        <w:lang w:val="sk-SK" w:eastAsia="en-US" w:bidi="ar-SA"/>
      </w:rPr>
    </w:lvl>
    <w:lvl w:ilvl="5" w:tplc="EC40F1DC">
      <w:numFmt w:val="bullet"/>
      <w:lvlText w:val="•"/>
      <w:lvlJc w:val="left"/>
      <w:pPr>
        <w:ind w:left="5133" w:hanging="248"/>
      </w:pPr>
      <w:rPr>
        <w:rFonts w:hint="default"/>
        <w:lang w:val="sk-SK" w:eastAsia="en-US" w:bidi="ar-SA"/>
      </w:rPr>
    </w:lvl>
    <w:lvl w:ilvl="6" w:tplc="0FA21BB6">
      <w:numFmt w:val="bullet"/>
      <w:lvlText w:val="•"/>
      <w:lvlJc w:val="left"/>
      <w:pPr>
        <w:ind w:left="6067" w:hanging="248"/>
      </w:pPr>
      <w:rPr>
        <w:rFonts w:hint="default"/>
        <w:lang w:val="sk-SK" w:eastAsia="en-US" w:bidi="ar-SA"/>
      </w:rPr>
    </w:lvl>
    <w:lvl w:ilvl="7" w:tplc="9F90D3A8">
      <w:numFmt w:val="bullet"/>
      <w:lvlText w:val="•"/>
      <w:lvlJc w:val="left"/>
      <w:pPr>
        <w:ind w:left="7002" w:hanging="248"/>
      </w:pPr>
      <w:rPr>
        <w:rFonts w:hint="default"/>
        <w:lang w:val="sk-SK" w:eastAsia="en-US" w:bidi="ar-SA"/>
      </w:rPr>
    </w:lvl>
    <w:lvl w:ilvl="8" w:tplc="6ECC184E">
      <w:numFmt w:val="bullet"/>
      <w:lvlText w:val="•"/>
      <w:lvlJc w:val="left"/>
      <w:pPr>
        <w:ind w:left="7936" w:hanging="248"/>
      </w:pPr>
      <w:rPr>
        <w:rFonts w:hint="default"/>
        <w:lang w:val="sk-SK" w:eastAsia="en-US" w:bidi="ar-SA"/>
      </w:rPr>
    </w:lvl>
  </w:abstractNum>
  <w:abstractNum w:abstractNumId="1" w15:restartNumberingAfterBreak="0">
    <w:nsid w:val="07CE25A9"/>
    <w:multiLevelType w:val="hybridMultilevel"/>
    <w:tmpl w:val="17F8D898"/>
    <w:lvl w:ilvl="0" w:tplc="CDC22774">
      <w:start w:val="1"/>
      <w:numFmt w:val="upperLetter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sk-SK" w:eastAsia="en-US" w:bidi="ar-SA"/>
      </w:rPr>
    </w:lvl>
    <w:lvl w:ilvl="1" w:tplc="00F4ECC4">
      <w:numFmt w:val="bullet"/>
      <w:lvlText w:val="•"/>
      <w:lvlJc w:val="left"/>
      <w:pPr>
        <w:ind w:left="1450" w:hanging="428"/>
      </w:pPr>
      <w:rPr>
        <w:rFonts w:hint="default"/>
        <w:lang w:val="sk-SK" w:eastAsia="en-US" w:bidi="ar-SA"/>
      </w:rPr>
    </w:lvl>
    <w:lvl w:ilvl="2" w:tplc="9DAA2A14">
      <w:numFmt w:val="bullet"/>
      <w:lvlText w:val="•"/>
      <w:lvlJc w:val="left"/>
      <w:pPr>
        <w:ind w:left="2360" w:hanging="428"/>
      </w:pPr>
      <w:rPr>
        <w:rFonts w:hint="default"/>
        <w:lang w:val="sk-SK" w:eastAsia="en-US" w:bidi="ar-SA"/>
      </w:rPr>
    </w:lvl>
    <w:lvl w:ilvl="3" w:tplc="B92A2A16">
      <w:numFmt w:val="bullet"/>
      <w:lvlText w:val="•"/>
      <w:lvlJc w:val="left"/>
      <w:pPr>
        <w:ind w:left="3270" w:hanging="428"/>
      </w:pPr>
      <w:rPr>
        <w:rFonts w:hint="default"/>
        <w:lang w:val="sk-SK" w:eastAsia="en-US" w:bidi="ar-SA"/>
      </w:rPr>
    </w:lvl>
    <w:lvl w:ilvl="4" w:tplc="019E584C">
      <w:numFmt w:val="bullet"/>
      <w:lvlText w:val="•"/>
      <w:lvlJc w:val="left"/>
      <w:pPr>
        <w:ind w:left="4180" w:hanging="428"/>
      </w:pPr>
      <w:rPr>
        <w:rFonts w:hint="default"/>
        <w:lang w:val="sk-SK" w:eastAsia="en-US" w:bidi="ar-SA"/>
      </w:rPr>
    </w:lvl>
    <w:lvl w:ilvl="5" w:tplc="CA6E5D56">
      <w:numFmt w:val="bullet"/>
      <w:lvlText w:val="•"/>
      <w:lvlJc w:val="left"/>
      <w:pPr>
        <w:ind w:left="5090" w:hanging="428"/>
      </w:pPr>
      <w:rPr>
        <w:rFonts w:hint="default"/>
        <w:lang w:val="sk-SK" w:eastAsia="en-US" w:bidi="ar-SA"/>
      </w:rPr>
    </w:lvl>
    <w:lvl w:ilvl="6" w:tplc="28083D8C">
      <w:numFmt w:val="bullet"/>
      <w:lvlText w:val="•"/>
      <w:lvlJc w:val="left"/>
      <w:pPr>
        <w:ind w:left="6000" w:hanging="428"/>
      </w:pPr>
      <w:rPr>
        <w:rFonts w:hint="default"/>
        <w:lang w:val="sk-SK" w:eastAsia="en-US" w:bidi="ar-SA"/>
      </w:rPr>
    </w:lvl>
    <w:lvl w:ilvl="7" w:tplc="9E107558">
      <w:numFmt w:val="bullet"/>
      <w:lvlText w:val="•"/>
      <w:lvlJc w:val="left"/>
      <w:pPr>
        <w:ind w:left="6910" w:hanging="428"/>
      </w:pPr>
      <w:rPr>
        <w:rFonts w:hint="default"/>
        <w:lang w:val="sk-SK" w:eastAsia="en-US" w:bidi="ar-SA"/>
      </w:rPr>
    </w:lvl>
    <w:lvl w:ilvl="8" w:tplc="3E860F48">
      <w:numFmt w:val="bullet"/>
      <w:lvlText w:val="•"/>
      <w:lvlJc w:val="left"/>
      <w:pPr>
        <w:ind w:left="7820" w:hanging="428"/>
      </w:pPr>
      <w:rPr>
        <w:rFonts w:hint="default"/>
        <w:lang w:val="sk-SK" w:eastAsia="en-US" w:bidi="ar-SA"/>
      </w:rPr>
    </w:lvl>
  </w:abstractNum>
  <w:abstractNum w:abstractNumId="2" w15:restartNumberingAfterBreak="0">
    <w:nsid w:val="15760815"/>
    <w:multiLevelType w:val="hybridMultilevel"/>
    <w:tmpl w:val="6C160952"/>
    <w:lvl w:ilvl="0" w:tplc="D196216A">
      <w:numFmt w:val="bullet"/>
      <w:lvlText w:val="•"/>
      <w:lvlJc w:val="left"/>
      <w:pPr>
        <w:ind w:left="822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3E467176">
      <w:numFmt w:val="bullet"/>
      <w:lvlText w:val="•"/>
      <w:lvlJc w:val="left"/>
      <w:pPr>
        <w:ind w:left="1718" w:hanging="602"/>
      </w:pPr>
      <w:rPr>
        <w:rFonts w:hint="default"/>
        <w:lang w:val="sk-SK" w:eastAsia="en-US" w:bidi="ar-SA"/>
      </w:rPr>
    </w:lvl>
    <w:lvl w:ilvl="2" w:tplc="38DA8F0C">
      <w:numFmt w:val="bullet"/>
      <w:lvlText w:val="•"/>
      <w:lvlJc w:val="left"/>
      <w:pPr>
        <w:ind w:left="2617" w:hanging="602"/>
      </w:pPr>
      <w:rPr>
        <w:rFonts w:hint="default"/>
        <w:lang w:val="sk-SK" w:eastAsia="en-US" w:bidi="ar-SA"/>
      </w:rPr>
    </w:lvl>
    <w:lvl w:ilvl="3" w:tplc="36EC743E">
      <w:numFmt w:val="bullet"/>
      <w:lvlText w:val="•"/>
      <w:lvlJc w:val="left"/>
      <w:pPr>
        <w:ind w:left="3515" w:hanging="602"/>
      </w:pPr>
      <w:rPr>
        <w:rFonts w:hint="default"/>
        <w:lang w:val="sk-SK" w:eastAsia="en-US" w:bidi="ar-SA"/>
      </w:rPr>
    </w:lvl>
    <w:lvl w:ilvl="4" w:tplc="E81287BE">
      <w:numFmt w:val="bullet"/>
      <w:lvlText w:val="•"/>
      <w:lvlJc w:val="left"/>
      <w:pPr>
        <w:ind w:left="4414" w:hanging="602"/>
      </w:pPr>
      <w:rPr>
        <w:rFonts w:hint="default"/>
        <w:lang w:val="sk-SK" w:eastAsia="en-US" w:bidi="ar-SA"/>
      </w:rPr>
    </w:lvl>
    <w:lvl w:ilvl="5" w:tplc="F47C0318">
      <w:numFmt w:val="bullet"/>
      <w:lvlText w:val="•"/>
      <w:lvlJc w:val="left"/>
      <w:pPr>
        <w:ind w:left="5313" w:hanging="602"/>
      </w:pPr>
      <w:rPr>
        <w:rFonts w:hint="default"/>
        <w:lang w:val="sk-SK" w:eastAsia="en-US" w:bidi="ar-SA"/>
      </w:rPr>
    </w:lvl>
    <w:lvl w:ilvl="6" w:tplc="00A64CF4">
      <w:numFmt w:val="bullet"/>
      <w:lvlText w:val="•"/>
      <w:lvlJc w:val="left"/>
      <w:pPr>
        <w:ind w:left="6211" w:hanging="602"/>
      </w:pPr>
      <w:rPr>
        <w:rFonts w:hint="default"/>
        <w:lang w:val="sk-SK" w:eastAsia="en-US" w:bidi="ar-SA"/>
      </w:rPr>
    </w:lvl>
    <w:lvl w:ilvl="7" w:tplc="7B20F0C6">
      <w:numFmt w:val="bullet"/>
      <w:lvlText w:val="•"/>
      <w:lvlJc w:val="left"/>
      <w:pPr>
        <w:ind w:left="7110" w:hanging="602"/>
      </w:pPr>
      <w:rPr>
        <w:rFonts w:hint="default"/>
        <w:lang w:val="sk-SK" w:eastAsia="en-US" w:bidi="ar-SA"/>
      </w:rPr>
    </w:lvl>
    <w:lvl w:ilvl="8" w:tplc="77A45A68">
      <w:numFmt w:val="bullet"/>
      <w:lvlText w:val="•"/>
      <w:lvlJc w:val="left"/>
      <w:pPr>
        <w:ind w:left="8008" w:hanging="602"/>
      </w:pPr>
      <w:rPr>
        <w:rFonts w:hint="default"/>
        <w:lang w:val="sk-SK" w:eastAsia="en-US" w:bidi="ar-SA"/>
      </w:rPr>
    </w:lvl>
  </w:abstractNum>
  <w:abstractNum w:abstractNumId="3" w15:restartNumberingAfterBreak="0">
    <w:nsid w:val="15B32E9E"/>
    <w:multiLevelType w:val="hybridMultilevel"/>
    <w:tmpl w:val="28C42BDE"/>
    <w:lvl w:ilvl="0" w:tplc="4F2E2678">
      <w:start w:val="1"/>
      <w:numFmt w:val="upperLetter"/>
      <w:lvlText w:val="%1."/>
      <w:lvlJc w:val="left"/>
      <w:pPr>
        <w:ind w:left="498" w:hanging="2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6"/>
        <w:szCs w:val="26"/>
        <w:lang w:val="sk-SK" w:eastAsia="en-US" w:bidi="ar-SA"/>
      </w:rPr>
    </w:lvl>
    <w:lvl w:ilvl="1" w:tplc="0C1603A0">
      <w:start w:val="1"/>
      <w:numFmt w:val="decimal"/>
      <w:lvlText w:val="%2."/>
      <w:lvlJc w:val="left"/>
      <w:pPr>
        <w:ind w:left="500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sk-SK" w:eastAsia="en-US" w:bidi="ar-SA"/>
      </w:rPr>
    </w:lvl>
    <w:lvl w:ilvl="2" w:tplc="7E120A84">
      <w:numFmt w:val="bullet"/>
      <w:lvlText w:val="•"/>
      <w:lvlJc w:val="left"/>
      <w:pPr>
        <w:ind w:left="2361" w:hanging="280"/>
      </w:pPr>
      <w:rPr>
        <w:rFonts w:hint="default"/>
        <w:lang w:val="sk-SK" w:eastAsia="en-US" w:bidi="ar-SA"/>
      </w:rPr>
    </w:lvl>
    <w:lvl w:ilvl="3" w:tplc="AE2AFEBA">
      <w:numFmt w:val="bullet"/>
      <w:lvlText w:val="•"/>
      <w:lvlJc w:val="left"/>
      <w:pPr>
        <w:ind w:left="3291" w:hanging="280"/>
      </w:pPr>
      <w:rPr>
        <w:rFonts w:hint="default"/>
        <w:lang w:val="sk-SK" w:eastAsia="en-US" w:bidi="ar-SA"/>
      </w:rPr>
    </w:lvl>
    <w:lvl w:ilvl="4" w:tplc="C3FC3DE4">
      <w:numFmt w:val="bullet"/>
      <w:lvlText w:val="•"/>
      <w:lvlJc w:val="left"/>
      <w:pPr>
        <w:ind w:left="4222" w:hanging="280"/>
      </w:pPr>
      <w:rPr>
        <w:rFonts w:hint="default"/>
        <w:lang w:val="sk-SK" w:eastAsia="en-US" w:bidi="ar-SA"/>
      </w:rPr>
    </w:lvl>
    <w:lvl w:ilvl="5" w:tplc="D03638F4">
      <w:numFmt w:val="bullet"/>
      <w:lvlText w:val="•"/>
      <w:lvlJc w:val="left"/>
      <w:pPr>
        <w:ind w:left="5153" w:hanging="280"/>
      </w:pPr>
      <w:rPr>
        <w:rFonts w:hint="default"/>
        <w:lang w:val="sk-SK" w:eastAsia="en-US" w:bidi="ar-SA"/>
      </w:rPr>
    </w:lvl>
    <w:lvl w:ilvl="6" w:tplc="6260530C">
      <w:numFmt w:val="bullet"/>
      <w:lvlText w:val="•"/>
      <w:lvlJc w:val="left"/>
      <w:pPr>
        <w:ind w:left="6083" w:hanging="280"/>
      </w:pPr>
      <w:rPr>
        <w:rFonts w:hint="default"/>
        <w:lang w:val="sk-SK" w:eastAsia="en-US" w:bidi="ar-SA"/>
      </w:rPr>
    </w:lvl>
    <w:lvl w:ilvl="7" w:tplc="7BEC7FFA">
      <w:numFmt w:val="bullet"/>
      <w:lvlText w:val="•"/>
      <w:lvlJc w:val="left"/>
      <w:pPr>
        <w:ind w:left="7014" w:hanging="280"/>
      </w:pPr>
      <w:rPr>
        <w:rFonts w:hint="default"/>
        <w:lang w:val="sk-SK" w:eastAsia="en-US" w:bidi="ar-SA"/>
      </w:rPr>
    </w:lvl>
    <w:lvl w:ilvl="8" w:tplc="2E6C5C5C">
      <w:numFmt w:val="bullet"/>
      <w:lvlText w:val="•"/>
      <w:lvlJc w:val="left"/>
      <w:pPr>
        <w:ind w:left="7944" w:hanging="280"/>
      </w:pPr>
      <w:rPr>
        <w:rFonts w:hint="default"/>
        <w:lang w:val="sk-SK" w:eastAsia="en-US" w:bidi="ar-SA"/>
      </w:rPr>
    </w:lvl>
  </w:abstractNum>
  <w:abstractNum w:abstractNumId="4" w15:restartNumberingAfterBreak="0">
    <w:nsid w:val="20742955"/>
    <w:multiLevelType w:val="hybridMultilevel"/>
    <w:tmpl w:val="A456F186"/>
    <w:lvl w:ilvl="0" w:tplc="57F6DBEE">
      <w:start w:val="1"/>
      <w:numFmt w:val="upperLetter"/>
      <w:lvlText w:val="%1."/>
      <w:lvlJc w:val="left"/>
      <w:pPr>
        <w:ind w:left="647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611" w:hanging="360"/>
      </w:pPr>
    </w:lvl>
    <w:lvl w:ilvl="2" w:tplc="041B001B" w:tentative="1">
      <w:start w:val="1"/>
      <w:numFmt w:val="lowerRoman"/>
      <w:lvlText w:val="%3."/>
      <w:lvlJc w:val="right"/>
      <w:pPr>
        <w:ind w:left="2331" w:hanging="180"/>
      </w:pPr>
    </w:lvl>
    <w:lvl w:ilvl="3" w:tplc="041B000F" w:tentative="1">
      <w:start w:val="1"/>
      <w:numFmt w:val="decimal"/>
      <w:lvlText w:val="%4."/>
      <w:lvlJc w:val="left"/>
      <w:pPr>
        <w:ind w:left="3051" w:hanging="360"/>
      </w:pPr>
    </w:lvl>
    <w:lvl w:ilvl="4" w:tplc="041B0019" w:tentative="1">
      <w:start w:val="1"/>
      <w:numFmt w:val="lowerLetter"/>
      <w:lvlText w:val="%5."/>
      <w:lvlJc w:val="left"/>
      <w:pPr>
        <w:ind w:left="3771" w:hanging="360"/>
      </w:pPr>
    </w:lvl>
    <w:lvl w:ilvl="5" w:tplc="041B001B" w:tentative="1">
      <w:start w:val="1"/>
      <w:numFmt w:val="lowerRoman"/>
      <w:lvlText w:val="%6."/>
      <w:lvlJc w:val="right"/>
      <w:pPr>
        <w:ind w:left="4491" w:hanging="180"/>
      </w:pPr>
    </w:lvl>
    <w:lvl w:ilvl="6" w:tplc="041B000F" w:tentative="1">
      <w:start w:val="1"/>
      <w:numFmt w:val="decimal"/>
      <w:lvlText w:val="%7."/>
      <w:lvlJc w:val="left"/>
      <w:pPr>
        <w:ind w:left="5211" w:hanging="360"/>
      </w:pPr>
    </w:lvl>
    <w:lvl w:ilvl="7" w:tplc="041B0019" w:tentative="1">
      <w:start w:val="1"/>
      <w:numFmt w:val="lowerLetter"/>
      <w:lvlText w:val="%8."/>
      <w:lvlJc w:val="left"/>
      <w:pPr>
        <w:ind w:left="5931" w:hanging="360"/>
      </w:pPr>
    </w:lvl>
    <w:lvl w:ilvl="8" w:tplc="041B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5" w15:restartNumberingAfterBreak="0">
    <w:nsid w:val="29A318DD"/>
    <w:multiLevelType w:val="hybridMultilevel"/>
    <w:tmpl w:val="14BA955C"/>
    <w:lvl w:ilvl="0" w:tplc="72769EC6">
      <w:start w:val="1"/>
      <w:numFmt w:val="lowerLetter"/>
      <w:lvlText w:val="%1)"/>
      <w:lvlJc w:val="left"/>
      <w:pPr>
        <w:ind w:left="504" w:hanging="284"/>
      </w:pPr>
      <w:rPr>
        <w:rFonts w:hint="default"/>
        <w:spacing w:val="-1"/>
        <w:w w:val="100"/>
        <w:lang w:val="sk-SK" w:eastAsia="en-US" w:bidi="ar-SA"/>
      </w:rPr>
    </w:lvl>
    <w:lvl w:ilvl="1" w:tplc="C122DC54">
      <w:numFmt w:val="bullet"/>
      <w:lvlText w:val="•"/>
      <w:lvlJc w:val="left"/>
      <w:pPr>
        <w:ind w:left="1430" w:hanging="284"/>
      </w:pPr>
      <w:rPr>
        <w:rFonts w:hint="default"/>
        <w:lang w:val="sk-SK" w:eastAsia="en-US" w:bidi="ar-SA"/>
      </w:rPr>
    </w:lvl>
    <w:lvl w:ilvl="2" w:tplc="1264F8E0">
      <w:numFmt w:val="bullet"/>
      <w:lvlText w:val="•"/>
      <w:lvlJc w:val="left"/>
      <w:pPr>
        <w:ind w:left="2361" w:hanging="284"/>
      </w:pPr>
      <w:rPr>
        <w:rFonts w:hint="default"/>
        <w:lang w:val="sk-SK" w:eastAsia="en-US" w:bidi="ar-SA"/>
      </w:rPr>
    </w:lvl>
    <w:lvl w:ilvl="3" w:tplc="465CCF26">
      <w:numFmt w:val="bullet"/>
      <w:lvlText w:val="•"/>
      <w:lvlJc w:val="left"/>
      <w:pPr>
        <w:ind w:left="3291" w:hanging="284"/>
      </w:pPr>
      <w:rPr>
        <w:rFonts w:hint="default"/>
        <w:lang w:val="sk-SK" w:eastAsia="en-US" w:bidi="ar-SA"/>
      </w:rPr>
    </w:lvl>
    <w:lvl w:ilvl="4" w:tplc="87066BCC">
      <w:numFmt w:val="bullet"/>
      <w:lvlText w:val="•"/>
      <w:lvlJc w:val="left"/>
      <w:pPr>
        <w:ind w:left="4222" w:hanging="284"/>
      </w:pPr>
      <w:rPr>
        <w:rFonts w:hint="default"/>
        <w:lang w:val="sk-SK" w:eastAsia="en-US" w:bidi="ar-SA"/>
      </w:rPr>
    </w:lvl>
    <w:lvl w:ilvl="5" w:tplc="12688D4E">
      <w:numFmt w:val="bullet"/>
      <w:lvlText w:val="•"/>
      <w:lvlJc w:val="left"/>
      <w:pPr>
        <w:ind w:left="5153" w:hanging="284"/>
      </w:pPr>
      <w:rPr>
        <w:rFonts w:hint="default"/>
        <w:lang w:val="sk-SK" w:eastAsia="en-US" w:bidi="ar-SA"/>
      </w:rPr>
    </w:lvl>
    <w:lvl w:ilvl="6" w:tplc="748A40D2">
      <w:numFmt w:val="bullet"/>
      <w:lvlText w:val="•"/>
      <w:lvlJc w:val="left"/>
      <w:pPr>
        <w:ind w:left="6083" w:hanging="284"/>
      </w:pPr>
      <w:rPr>
        <w:rFonts w:hint="default"/>
        <w:lang w:val="sk-SK" w:eastAsia="en-US" w:bidi="ar-SA"/>
      </w:rPr>
    </w:lvl>
    <w:lvl w:ilvl="7" w:tplc="371C90C2">
      <w:numFmt w:val="bullet"/>
      <w:lvlText w:val="•"/>
      <w:lvlJc w:val="left"/>
      <w:pPr>
        <w:ind w:left="7014" w:hanging="284"/>
      </w:pPr>
      <w:rPr>
        <w:rFonts w:hint="default"/>
        <w:lang w:val="sk-SK" w:eastAsia="en-US" w:bidi="ar-SA"/>
      </w:rPr>
    </w:lvl>
    <w:lvl w:ilvl="8" w:tplc="CA746D04">
      <w:numFmt w:val="bullet"/>
      <w:lvlText w:val="•"/>
      <w:lvlJc w:val="left"/>
      <w:pPr>
        <w:ind w:left="7944" w:hanging="284"/>
      </w:pPr>
      <w:rPr>
        <w:rFonts w:hint="default"/>
        <w:lang w:val="sk-SK" w:eastAsia="en-US" w:bidi="ar-SA"/>
      </w:rPr>
    </w:lvl>
  </w:abstractNum>
  <w:abstractNum w:abstractNumId="6" w15:restartNumberingAfterBreak="0">
    <w:nsid w:val="2B47108A"/>
    <w:multiLevelType w:val="hybridMultilevel"/>
    <w:tmpl w:val="A860DFD8"/>
    <w:lvl w:ilvl="0" w:tplc="041B0015">
      <w:start w:val="1"/>
      <w:numFmt w:val="upperLetter"/>
      <w:lvlText w:val="%1."/>
      <w:lvlJc w:val="left"/>
      <w:pPr>
        <w:ind w:left="476" w:hanging="360"/>
      </w:pPr>
    </w:lvl>
    <w:lvl w:ilvl="1" w:tplc="041B0019" w:tentative="1">
      <w:start w:val="1"/>
      <w:numFmt w:val="lowerLetter"/>
      <w:lvlText w:val="%2."/>
      <w:lvlJc w:val="left"/>
      <w:pPr>
        <w:ind w:left="1196" w:hanging="360"/>
      </w:pPr>
    </w:lvl>
    <w:lvl w:ilvl="2" w:tplc="041B001B" w:tentative="1">
      <w:start w:val="1"/>
      <w:numFmt w:val="lowerRoman"/>
      <w:lvlText w:val="%3."/>
      <w:lvlJc w:val="right"/>
      <w:pPr>
        <w:ind w:left="1916" w:hanging="180"/>
      </w:pPr>
    </w:lvl>
    <w:lvl w:ilvl="3" w:tplc="041B000F" w:tentative="1">
      <w:start w:val="1"/>
      <w:numFmt w:val="decimal"/>
      <w:lvlText w:val="%4."/>
      <w:lvlJc w:val="left"/>
      <w:pPr>
        <w:ind w:left="2636" w:hanging="360"/>
      </w:pPr>
    </w:lvl>
    <w:lvl w:ilvl="4" w:tplc="041B0019" w:tentative="1">
      <w:start w:val="1"/>
      <w:numFmt w:val="lowerLetter"/>
      <w:lvlText w:val="%5."/>
      <w:lvlJc w:val="left"/>
      <w:pPr>
        <w:ind w:left="3356" w:hanging="360"/>
      </w:pPr>
    </w:lvl>
    <w:lvl w:ilvl="5" w:tplc="041B001B" w:tentative="1">
      <w:start w:val="1"/>
      <w:numFmt w:val="lowerRoman"/>
      <w:lvlText w:val="%6."/>
      <w:lvlJc w:val="right"/>
      <w:pPr>
        <w:ind w:left="4076" w:hanging="180"/>
      </w:pPr>
    </w:lvl>
    <w:lvl w:ilvl="6" w:tplc="041B000F" w:tentative="1">
      <w:start w:val="1"/>
      <w:numFmt w:val="decimal"/>
      <w:lvlText w:val="%7."/>
      <w:lvlJc w:val="left"/>
      <w:pPr>
        <w:ind w:left="4796" w:hanging="360"/>
      </w:pPr>
    </w:lvl>
    <w:lvl w:ilvl="7" w:tplc="041B0019" w:tentative="1">
      <w:start w:val="1"/>
      <w:numFmt w:val="lowerLetter"/>
      <w:lvlText w:val="%8."/>
      <w:lvlJc w:val="left"/>
      <w:pPr>
        <w:ind w:left="5516" w:hanging="360"/>
      </w:pPr>
    </w:lvl>
    <w:lvl w:ilvl="8" w:tplc="041B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7" w15:restartNumberingAfterBreak="0">
    <w:nsid w:val="30F73FB0"/>
    <w:multiLevelType w:val="hybridMultilevel"/>
    <w:tmpl w:val="EA763BCC"/>
    <w:lvl w:ilvl="0" w:tplc="69A457E4">
      <w:numFmt w:val="bullet"/>
      <w:lvlText w:val="-"/>
      <w:lvlJc w:val="left"/>
      <w:pPr>
        <w:ind w:left="208" w:hanging="11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0"/>
        <w:szCs w:val="20"/>
        <w:lang w:val="sk-SK" w:eastAsia="en-US" w:bidi="ar-SA"/>
      </w:rPr>
    </w:lvl>
    <w:lvl w:ilvl="1" w:tplc="57B4EC94">
      <w:numFmt w:val="bullet"/>
      <w:lvlText w:val="•"/>
      <w:lvlJc w:val="left"/>
      <w:pPr>
        <w:ind w:left="549" w:hanging="116"/>
      </w:pPr>
      <w:rPr>
        <w:rFonts w:hint="default"/>
        <w:lang w:val="sk-SK" w:eastAsia="en-US" w:bidi="ar-SA"/>
      </w:rPr>
    </w:lvl>
    <w:lvl w:ilvl="2" w:tplc="99001774">
      <w:numFmt w:val="bullet"/>
      <w:lvlText w:val="•"/>
      <w:lvlJc w:val="left"/>
      <w:pPr>
        <w:ind w:left="898" w:hanging="116"/>
      </w:pPr>
      <w:rPr>
        <w:rFonts w:hint="default"/>
        <w:lang w:val="sk-SK" w:eastAsia="en-US" w:bidi="ar-SA"/>
      </w:rPr>
    </w:lvl>
    <w:lvl w:ilvl="3" w:tplc="46B876D4">
      <w:numFmt w:val="bullet"/>
      <w:lvlText w:val="•"/>
      <w:lvlJc w:val="left"/>
      <w:pPr>
        <w:ind w:left="1247" w:hanging="116"/>
      </w:pPr>
      <w:rPr>
        <w:rFonts w:hint="default"/>
        <w:lang w:val="sk-SK" w:eastAsia="en-US" w:bidi="ar-SA"/>
      </w:rPr>
    </w:lvl>
    <w:lvl w:ilvl="4" w:tplc="15C80BF0">
      <w:numFmt w:val="bullet"/>
      <w:lvlText w:val="•"/>
      <w:lvlJc w:val="left"/>
      <w:pPr>
        <w:ind w:left="1596" w:hanging="116"/>
      </w:pPr>
      <w:rPr>
        <w:rFonts w:hint="default"/>
        <w:lang w:val="sk-SK" w:eastAsia="en-US" w:bidi="ar-SA"/>
      </w:rPr>
    </w:lvl>
    <w:lvl w:ilvl="5" w:tplc="54FA85BC">
      <w:numFmt w:val="bullet"/>
      <w:lvlText w:val="•"/>
      <w:lvlJc w:val="left"/>
      <w:pPr>
        <w:ind w:left="1946" w:hanging="116"/>
      </w:pPr>
      <w:rPr>
        <w:rFonts w:hint="default"/>
        <w:lang w:val="sk-SK" w:eastAsia="en-US" w:bidi="ar-SA"/>
      </w:rPr>
    </w:lvl>
    <w:lvl w:ilvl="6" w:tplc="07802E2E">
      <w:numFmt w:val="bullet"/>
      <w:lvlText w:val="•"/>
      <w:lvlJc w:val="left"/>
      <w:pPr>
        <w:ind w:left="2295" w:hanging="116"/>
      </w:pPr>
      <w:rPr>
        <w:rFonts w:hint="default"/>
        <w:lang w:val="sk-SK" w:eastAsia="en-US" w:bidi="ar-SA"/>
      </w:rPr>
    </w:lvl>
    <w:lvl w:ilvl="7" w:tplc="1CCC3BA2">
      <w:numFmt w:val="bullet"/>
      <w:lvlText w:val="•"/>
      <w:lvlJc w:val="left"/>
      <w:pPr>
        <w:ind w:left="2644" w:hanging="116"/>
      </w:pPr>
      <w:rPr>
        <w:rFonts w:hint="default"/>
        <w:lang w:val="sk-SK" w:eastAsia="en-US" w:bidi="ar-SA"/>
      </w:rPr>
    </w:lvl>
    <w:lvl w:ilvl="8" w:tplc="2D36FAC4">
      <w:numFmt w:val="bullet"/>
      <w:lvlText w:val="•"/>
      <w:lvlJc w:val="left"/>
      <w:pPr>
        <w:ind w:left="2993" w:hanging="116"/>
      </w:pPr>
      <w:rPr>
        <w:rFonts w:hint="default"/>
        <w:lang w:val="sk-SK" w:eastAsia="en-US" w:bidi="ar-SA"/>
      </w:rPr>
    </w:lvl>
  </w:abstractNum>
  <w:abstractNum w:abstractNumId="8" w15:restartNumberingAfterBreak="0">
    <w:nsid w:val="3763155D"/>
    <w:multiLevelType w:val="hybridMultilevel"/>
    <w:tmpl w:val="AAC613E2"/>
    <w:lvl w:ilvl="0" w:tplc="4F2E2678">
      <w:start w:val="1"/>
      <w:numFmt w:val="upperLetter"/>
      <w:lvlText w:val="%1."/>
      <w:lvlJc w:val="left"/>
      <w:pPr>
        <w:ind w:left="718" w:hanging="2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6"/>
        <w:szCs w:val="26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660" w:hanging="360"/>
      </w:pPr>
    </w:lvl>
    <w:lvl w:ilvl="2" w:tplc="041B001B" w:tentative="1">
      <w:start w:val="1"/>
      <w:numFmt w:val="lowerRoman"/>
      <w:lvlText w:val="%3."/>
      <w:lvlJc w:val="right"/>
      <w:pPr>
        <w:ind w:left="2380" w:hanging="180"/>
      </w:pPr>
    </w:lvl>
    <w:lvl w:ilvl="3" w:tplc="041B000F" w:tentative="1">
      <w:start w:val="1"/>
      <w:numFmt w:val="decimal"/>
      <w:lvlText w:val="%4."/>
      <w:lvlJc w:val="left"/>
      <w:pPr>
        <w:ind w:left="3100" w:hanging="360"/>
      </w:pPr>
    </w:lvl>
    <w:lvl w:ilvl="4" w:tplc="041B0019" w:tentative="1">
      <w:start w:val="1"/>
      <w:numFmt w:val="lowerLetter"/>
      <w:lvlText w:val="%5."/>
      <w:lvlJc w:val="left"/>
      <w:pPr>
        <w:ind w:left="3820" w:hanging="360"/>
      </w:pPr>
    </w:lvl>
    <w:lvl w:ilvl="5" w:tplc="041B001B" w:tentative="1">
      <w:start w:val="1"/>
      <w:numFmt w:val="lowerRoman"/>
      <w:lvlText w:val="%6."/>
      <w:lvlJc w:val="right"/>
      <w:pPr>
        <w:ind w:left="4540" w:hanging="180"/>
      </w:pPr>
    </w:lvl>
    <w:lvl w:ilvl="6" w:tplc="041B000F" w:tentative="1">
      <w:start w:val="1"/>
      <w:numFmt w:val="decimal"/>
      <w:lvlText w:val="%7."/>
      <w:lvlJc w:val="left"/>
      <w:pPr>
        <w:ind w:left="5260" w:hanging="360"/>
      </w:pPr>
    </w:lvl>
    <w:lvl w:ilvl="7" w:tplc="041B0019" w:tentative="1">
      <w:start w:val="1"/>
      <w:numFmt w:val="lowerLetter"/>
      <w:lvlText w:val="%8."/>
      <w:lvlJc w:val="left"/>
      <w:pPr>
        <w:ind w:left="5980" w:hanging="360"/>
      </w:pPr>
    </w:lvl>
    <w:lvl w:ilvl="8" w:tplc="041B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9" w15:restartNumberingAfterBreak="0">
    <w:nsid w:val="3FC820E3"/>
    <w:multiLevelType w:val="hybridMultilevel"/>
    <w:tmpl w:val="9C2CE63C"/>
    <w:lvl w:ilvl="0" w:tplc="3C10877C">
      <w:numFmt w:val="bullet"/>
      <w:lvlText w:val=""/>
      <w:lvlJc w:val="left"/>
      <w:pPr>
        <w:ind w:left="1052" w:hanging="2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07280D5E">
      <w:numFmt w:val="bullet"/>
      <w:lvlText w:val="•"/>
      <w:lvlJc w:val="left"/>
      <w:pPr>
        <w:ind w:left="1918" w:hanging="228"/>
      </w:pPr>
      <w:rPr>
        <w:rFonts w:hint="default"/>
        <w:lang w:val="sk-SK" w:eastAsia="en-US" w:bidi="ar-SA"/>
      </w:rPr>
    </w:lvl>
    <w:lvl w:ilvl="2" w:tplc="3104E756">
      <w:numFmt w:val="bullet"/>
      <w:lvlText w:val="•"/>
      <w:lvlJc w:val="left"/>
      <w:pPr>
        <w:ind w:left="2776" w:hanging="228"/>
      </w:pPr>
      <w:rPr>
        <w:rFonts w:hint="default"/>
        <w:lang w:val="sk-SK" w:eastAsia="en-US" w:bidi="ar-SA"/>
      </w:rPr>
    </w:lvl>
    <w:lvl w:ilvl="3" w:tplc="79B44A82">
      <w:numFmt w:val="bullet"/>
      <w:lvlText w:val="•"/>
      <w:lvlJc w:val="left"/>
      <w:pPr>
        <w:ind w:left="3634" w:hanging="228"/>
      </w:pPr>
      <w:rPr>
        <w:rFonts w:hint="default"/>
        <w:lang w:val="sk-SK" w:eastAsia="en-US" w:bidi="ar-SA"/>
      </w:rPr>
    </w:lvl>
    <w:lvl w:ilvl="4" w:tplc="F1C238F4">
      <w:numFmt w:val="bullet"/>
      <w:lvlText w:val="•"/>
      <w:lvlJc w:val="left"/>
      <w:pPr>
        <w:ind w:left="4492" w:hanging="228"/>
      </w:pPr>
      <w:rPr>
        <w:rFonts w:hint="default"/>
        <w:lang w:val="sk-SK" w:eastAsia="en-US" w:bidi="ar-SA"/>
      </w:rPr>
    </w:lvl>
    <w:lvl w:ilvl="5" w:tplc="3D3204FA">
      <w:numFmt w:val="bullet"/>
      <w:lvlText w:val="•"/>
      <w:lvlJc w:val="left"/>
      <w:pPr>
        <w:ind w:left="5350" w:hanging="228"/>
      </w:pPr>
      <w:rPr>
        <w:rFonts w:hint="default"/>
        <w:lang w:val="sk-SK" w:eastAsia="en-US" w:bidi="ar-SA"/>
      </w:rPr>
    </w:lvl>
    <w:lvl w:ilvl="6" w:tplc="4A54EDAE">
      <w:numFmt w:val="bullet"/>
      <w:lvlText w:val="•"/>
      <w:lvlJc w:val="left"/>
      <w:pPr>
        <w:ind w:left="6208" w:hanging="228"/>
      </w:pPr>
      <w:rPr>
        <w:rFonts w:hint="default"/>
        <w:lang w:val="sk-SK" w:eastAsia="en-US" w:bidi="ar-SA"/>
      </w:rPr>
    </w:lvl>
    <w:lvl w:ilvl="7" w:tplc="F586AE1E">
      <w:numFmt w:val="bullet"/>
      <w:lvlText w:val="•"/>
      <w:lvlJc w:val="left"/>
      <w:pPr>
        <w:ind w:left="7066" w:hanging="228"/>
      </w:pPr>
      <w:rPr>
        <w:rFonts w:hint="default"/>
        <w:lang w:val="sk-SK" w:eastAsia="en-US" w:bidi="ar-SA"/>
      </w:rPr>
    </w:lvl>
    <w:lvl w:ilvl="8" w:tplc="5240F270">
      <w:numFmt w:val="bullet"/>
      <w:lvlText w:val="•"/>
      <w:lvlJc w:val="left"/>
      <w:pPr>
        <w:ind w:left="7924" w:hanging="228"/>
      </w:pPr>
      <w:rPr>
        <w:rFonts w:hint="default"/>
        <w:lang w:val="sk-SK" w:eastAsia="en-US" w:bidi="ar-SA"/>
      </w:rPr>
    </w:lvl>
  </w:abstractNum>
  <w:abstractNum w:abstractNumId="10" w15:restartNumberingAfterBreak="0">
    <w:nsid w:val="429C22BE"/>
    <w:multiLevelType w:val="hybridMultilevel"/>
    <w:tmpl w:val="2CDEB61C"/>
    <w:lvl w:ilvl="0" w:tplc="4F2E2678">
      <w:start w:val="1"/>
      <w:numFmt w:val="upperLetter"/>
      <w:lvlText w:val="%1."/>
      <w:lvlJc w:val="left"/>
      <w:pPr>
        <w:ind w:left="718" w:hanging="2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6"/>
        <w:szCs w:val="26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660" w:hanging="360"/>
      </w:pPr>
    </w:lvl>
    <w:lvl w:ilvl="2" w:tplc="041B001B" w:tentative="1">
      <w:start w:val="1"/>
      <w:numFmt w:val="lowerRoman"/>
      <w:lvlText w:val="%3."/>
      <w:lvlJc w:val="right"/>
      <w:pPr>
        <w:ind w:left="2380" w:hanging="180"/>
      </w:pPr>
    </w:lvl>
    <w:lvl w:ilvl="3" w:tplc="041B000F" w:tentative="1">
      <w:start w:val="1"/>
      <w:numFmt w:val="decimal"/>
      <w:lvlText w:val="%4."/>
      <w:lvlJc w:val="left"/>
      <w:pPr>
        <w:ind w:left="3100" w:hanging="360"/>
      </w:pPr>
    </w:lvl>
    <w:lvl w:ilvl="4" w:tplc="041B0019" w:tentative="1">
      <w:start w:val="1"/>
      <w:numFmt w:val="lowerLetter"/>
      <w:lvlText w:val="%5."/>
      <w:lvlJc w:val="left"/>
      <w:pPr>
        <w:ind w:left="3820" w:hanging="360"/>
      </w:pPr>
    </w:lvl>
    <w:lvl w:ilvl="5" w:tplc="041B001B" w:tentative="1">
      <w:start w:val="1"/>
      <w:numFmt w:val="lowerRoman"/>
      <w:lvlText w:val="%6."/>
      <w:lvlJc w:val="right"/>
      <w:pPr>
        <w:ind w:left="4540" w:hanging="180"/>
      </w:pPr>
    </w:lvl>
    <w:lvl w:ilvl="6" w:tplc="041B000F" w:tentative="1">
      <w:start w:val="1"/>
      <w:numFmt w:val="decimal"/>
      <w:lvlText w:val="%7."/>
      <w:lvlJc w:val="left"/>
      <w:pPr>
        <w:ind w:left="5260" w:hanging="360"/>
      </w:pPr>
    </w:lvl>
    <w:lvl w:ilvl="7" w:tplc="041B0019" w:tentative="1">
      <w:start w:val="1"/>
      <w:numFmt w:val="lowerLetter"/>
      <w:lvlText w:val="%8."/>
      <w:lvlJc w:val="left"/>
      <w:pPr>
        <w:ind w:left="5980" w:hanging="360"/>
      </w:pPr>
    </w:lvl>
    <w:lvl w:ilvl="8" w:tplc="041B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1" w15:restartNumberingAfterBreak="0">
    <w:nsid w:val="46D055E2"/>
    <w:multiLevelType w:val="multilevel"/>
    <w:tmpl w:val="19A8C734"/>
    <w:lvl w:ilvl="0">
      <w:start w:val="1"/>
      <w:numFmt w:val="decimal"/>
      <w:lvlText w:val="%1"/>
      <w:lvlJc w:val="left"/>
      <w:pPr>
        <w:ind w:left="512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534" w:hanging="14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440" w:hanging="1419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340" w:hanging="1419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40" w:hanging="1419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140" w:hanging="1419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040" w:hanging="1419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940" w:hanging="1419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840" w:hanging="1419"/>
      </w:pPr>
      <w:rPr>
        <w:rFonts w:hint="default"/>
        <w:lang w:val="sk-SK" w:eastAsia="en-US" w:bidi="ar-SA"/>
      </w:rPr>
    </w:lvl>
  </w:abstractNum>
  <w:abstractNum w:abstractNumId="12" w15:restartNumberingAfterBreak="0">
    <w:nsid w:val="47960C25"/>
    <w:multiLevelType w:val="hybridMultilevel"/>
    <w:tmpl w:val="20E8CE28"/>
    <w:lvl w:ilvl="0" w:tplc="8698DD6E">
      <w:numFmt w:val="bullet"/>
      <w:lvlText w:val="-"/>
      <w:lvlJc w:val="left"/>
      <w:pPr>
        <w:ind w:left="384" w:hanging="164"/>
      </w:pPr>
      <w:rPr>
        <w:rFonts w:ascii="Times New Roman" w:eastAsia="Times New Roman" w:hAnsi="Times New Roman" w:cs="Times New Roman" w:hint="default"/>
        <w:w w:val="100"/>
        <w:lang w:val="sk-SK" w:eastAsia="en-US" w:bidi="ar-SA"/>
      </w:rPr>
    </w:lvl>
    <w:lvl w:ilvl="1" w:tplc="80C4544C">
      <w:numFmt w:val="bullet"/>
      <w:lvlText w:val="•"/>
      <w:lvlJc w:val="left"/>
      <w:pPr>
        <w:ind w:left="1322" w:hanging="164"/>
      </w:pPr>
      <w:rPr>
        <w:rFonts w:hint="default"/>
        <w:lang w:val="sk-SK" w:eastAsia="en-US" w:bidi="ar-SA"/>
      </w:rPr>
    </w:lvl>
    <w:lvl w:ilvl="2" w:tplc="61C07C84">
      <w:numFmt w:val="bullet"/>
      <w:lvlText w:val="•"/>
      <w:lvlJc w:val="left"/>
      <w:pPr>
        <w:ind w:left="2265" w:hanging="164"/>
      </w:pPr>
      <w:rPr>
        <w:rFonts w:hint="default"/>
        <w:lang w:val="sk-SK" w:eastAsia="en-US" w:bidi="ar-SA"/>
      </w:rPr>
    </w:lvl>
    <w:lvl w:ilvl="3" w:tplc="3222CE0C">
      <w:numFmt w:val="bullet"/>
      <w:lvlText w:val="•"/>
      <w:lvlJc w:val="left"/>
      <w:pPr>
        <w:ind w:left="3207" w:hanging="164"/>
      </w:pPr>
      <w:rPr>
        <w:rFonts w:hint="default"/>
        <w:lang w:val="sk-SK" w:eastAsia="en-US" w:bidi="ar-SA"/>
      </w:rPr>
    </w:lvl>
    <w:lvl w:ilvl="4" w:tplc="3502EC32">
      <w:numFmt w:val="bullet"/>
      <w:lvlText w:val="•"/>
      <w:lvlJc w:val="left"/>
      <w:pPr>
        <w:ind w:left="4150" w:hanging="164"/>
      </w:pPr>
      <w:rPr>
        <w:rFonts w:hint="default"/>
        <w:lang w:val="sk-SK" w:eastAsia="en-US" w:bidi="ar-SA"/>
      </w:rPr>
    </w:lvl>
    <w:lvl w:ilvl="5" w:tplc="CB7E2AB6">
      <w:numFmt w:val="bullet"/>
      <w:lvlText w:val="•"/>
      <w:lvlJc w:val="left"/>
      <w:pPr>
        <w:ind w:left="5093" w:hanging="164"/>
      </w:pPr>
      <w:rPr>
        <w:rFonts w:hint="default"/>
        <w:lang w:val="sk-SK" w:eastAsia="en-US" w:bidi="ar-SA"/>
      </w:rPr>
    </w:lvl>
    <w:lvl w:ilvl="6" w:tplc="F06E47E8">
      <w:numFmt w:val="bullet"/>
      <w:lvlText w:val="•"/>
      <w:lvlJc w:val="left"/>
      <w:pPr>
        <w:ind w:left="6035" w:hanging="164"/>
      </w:pPr>
      <w:rPr>
        <w:rFonts w:hint="default"/>
        <w:lang w:val="sk-SK" w:eastAsia="en-US" w:bidi="ar-SA"/>
      </w:rPr>
    </w:lvl>
    <w:lvl w:ilvl="7" w:tplc="E9D050FA">
      <w:numFmt w:val="bullet"/>
      <w:lvlText w:val="•"/>
      <w:lvlJc w:val="left"/>
      <w:pPr>
        <w:ind w:left="6978" w:hanging="164"/>
      </w:pPr>
      <w:rPr>
        <w:rFonts w:hint="default"/>
        <w:lang w:val="sk-SK" w:eastAsia="en-US" w:bidi="ar-SA"/>
      </w:rPr>
    </w:lvl>
    <w:lvl w:ilvl="8" w:tplc="D9AE9EB0">
      <w:numFmt w:val="bullet"/>
      <w:lvlText w:val="•"/>
      <w:lvlJc w:val="left"/>
      <w:pPr>
        <w:ind w:left="7920" w:hanging="164"/>
      </w:pPr>
      <w:rPr>
        <w:rFonts w:hint="default"/>
        <w:lang w:val="sk-SK" w:eastAsia="en-US" w:bidi="ar-SA"/>
      </w:rPr>
    </w:lvl>
  </w:abstractNum>
  <w:abstractNum w:abstractNumId="13" w15:restartNumberingAfterBreak="0">
    <w:nsid w:val="555149B4"/>
    <w:multiLevelType w:val="hybridMultilevel"/>
    <w:tmpl w:val="742E7914"/>
    <w:lvl w:ilvl="0" w:tplc="85221072">
      <w:start w:val="1"/>
      <w:numFmt w:val="upperLetter"/>
      <w:lvlText w:val="%1."/>
      <w:lvlJc w:val="left"/>
      <w:pPr>
        <w:ind w:left="502" w:hanging="282"/>
      </w:pPr>
      <w:rPr>
        <w:rFonts w:hint="default"/>
        <w:spacing w:val="-1"/>
        <w:w w:val="100"/>
        <w:lang w:val="sk-SK" w:eastAsia="en-US" w:bidi="ar-SA"/>
      </w:rPr>
    </w:lvl>
    <w:lvl w:ilvl="1" w:tplc="64F6B55C">
      <w:start w:val="1"/>
      <w:numFmt w:val="lowerLetter"/>
      <w:lvlText w:val="%2)"/>
      <w:lvlJc w:val="left"/>
      <w:pPr>
        <w:ind w:left="50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2" w:tplc="0F709B28">
      <w:start w:val="1"/>
      <w:numFmt w:val="lowerLetter"/>
      <w:lvlText w:val="%3)"/>
      <w:lvlJc w:val="left"/>
      <w:pPr>
        <w:ind w:left="1156" w:hanging="22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sk-SK" w:eastAsia="en-US" w:bidi="ar-SA"/>
      </w:rPr>
    </w:lvl>
    <w:lvl w:ilvl="3" w:tplc="EF4CECDE">
      <w:numFmt w:val="bullet"/>
      <w:lvlText w:val="•"/>
      <w:lvlJc w:val="left"/>
      <w:pPr>
        <w:ind w:left="3081" w:hanging="226"/>
      </w:pPr>
      <w:rPr>
        <w:rFonts w:hint="default"/>
        <w:lang w:val="sk-SK" w:eastAsia="en-US" w:bidi="ar-SA"/>
      </w:rPr>
    </w:lvl>
    <w:lvl w:ilvl="4" w:tplc="ACC46622">
      <w:numFmt w:val="bullet"/>
      <w:lvlText w:val="•"/>
      <w:lvlJc w:val="left"/>
      <w:pPr>
        <w:ind w:left="4042" w:hanging="226"/>
      </w:pPr>
      <w:rPr>
        <w:rFonts w:hint="default"/>
        <w:lang w:val="sk-SK" w:eastAsia="en-US" w:bidi="ar-SA"/>
      </w:rPr>
    </w:lvl>
    <w:lvl w:ilvl="5" w:tplc="C1AED7BC">
      <w:numFmt w:val="bullet"/>
      <w:lvlText w:val="•"/>
      <w:lvlJc w:val="left"/>
      <w:pPr>
        <w:ind w:left="5002" w:hanging="226"/>
      </w:pPr>
      <w:rPr>
        <w:rFonts w:hint="default"/>
        <w:lang w:val="sk-SK" w:eastAsia="en-US" w:bidi="ar-SA"/>
      </w:rPr>
    </w:lvl>
    <w:lvl w:ilvl="6" w:tplc="C76C3292">
      <w:numFmt w:val="bullet"/>
      <w:lvlText w:val="•"/>
      <w:lvlJc w:val="left"/>
      <w:pPr>
        <w:ind w:left="5963" w:hanging="226"/>
      </w:pPr>
      <w:rPr>
        <w:rFonts w:hint="default"/>
        <w:lang w:val="sk-SK" w:eastAsia="en-US" w:bidi="ar-SA"/>
      </w:rPr>
    </w:lvl>
    <w:lvl w:ilvl="7" w:tplc="54849BC2">
      <w:numFmt w:val="bullet"/>
      <w:lvlText w:val="•"/>
      <w:lvlJc w:val="left"/>
      <w:pPr>
        <w:ind w:left="6924" w:hanging="226"/>
      </w:pPr>
      <w:rPr>
        <w:rFonts w:hint="default"/>
        <w:lang w:val="sk-SK" w:eastAsia="en-US" w:bidi="ar-SA"/>
      </w:rPr>
    </w:lvl>
    <w:lvl w:ilvl="8" w:tplc="CC9ABDEA">
      <w:numFmt w:val="bullet"/>
      <w:lvlText w:val="•"/>
      <w:lvlJc w:val="left"/>
      <w:pPr>
        <w:ind w:left="7884" w:hanging="226"/>
      </w:pPr>
      <w:rPr>
        <w:rFonts w:hint="default"/>
        <w:lang w:val="sk-SK" w:eastAsia="en-US" w:bidi="ar-SA"/>
      </w:rPr>
    </w:lvl>
  </w:abstractNum>
  <w:abstractNum w:abstractNumId="14" w15:restartNumberingAfterBreak="0">
    <w:nsid w:val="58DC44ED"/>
    <w:multiLevelType w:val="hybridMultilevel"/>
    <w:tmpl w:val="0486C87E"/>
    <w:lvl w:ilvl="0" w:tplc="22D4665A">
      <w:numFmt w:val="bullet"/>
      <w:lvlText w:val="-"/>
      <w:lvlJc w:val="left"/>
      <w:pPr>
        <w:ind w:left="102" w:hanging="1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F90CE4E8">
      <w:numFmt w:val="bullet"/>
      <w:lvlText w:val="•"/>
      <w:lvlJc w:val="left"/>
      <w:pPr>
        <w:ind w:left="1070" w:hanging="148"/>
      </w:pPr>
      <w:rPr>
        <w:rFonts w:hint="default"/>
        <w:lang w:val="sk-SK" w:eastAsia="en-US" w:bidi="ar-SA"/>
      </w:rPr>
    </w:lvl>
    <w:lvl w:ilvl="2" w:tplc="53729AE0">
      <w:numFmt w:val="bullet"/>
      <w:lvlText w:val="•"/>
      <w:lvlJc w:val="left"/>
      <w:pPr>
        <w:ind w:left="2041" w:hanging="148"/>
      </w:pPr>
      <w:rPr>
        <w:rFonts w:hint="default"/>
        <w:lang w:val="sk-SK" w:eastAsia="en-US" w:bidi="ar-SA"/>
      </w:rPr>
    </w:lvl>
    <w:lvl w:ilvl="3" w:tplc="0A42D362">
      <w:numFmt w:val="bullet"/>
      <w:lvlText w:val="•"/>
      <w:lvlJc w:val="left"/>
      <w:pPr>
        <w:ind w:left="3011" w:hanging="148"/>
      </w:pPr>
      <w:rPr>
        <w:rFonts w:hint="default"/>
        <w:lang w:val="sk-SK" w:eastAsia="en-US" w:bidi="ar-SA"/>
      </w:rPr>
    </w:lvl>
    <w:lvl w:ilvl="4" w:tplc="D36EAF92">
      <w:numFmt w:val="bullet"/>
      <w:lvlText w:val="•"/>
      <w:lvlJc w:val="left"/>
      <w:pPr>
        <w:ind w:left="3982" w:hanging="148"/>
      </w:pPr>
      <w:rPr>
        <w:rFonts w:hint="default"/>
        <w:lang w:val="sk-SK" w:eastAsia="en-US" w:bidi="ar-SA"/>
      </w:rPr>
    </w:lvl>
    <w:lvl w:ilvl="5" w:tplc="255C8ED0">
      <w:numFmt w:val="bullet"/>
      <w:lvlText w:val="•"/>
      <w:lvlJc w:val="left"/>
      <w:pPr>
        <w:ind w:left="4953" w:hanging="148"/>
      </w:pPr>
      <w:rPr>
        <w:rFonts w:hint="default"/>
        <w:lang w:val="sk-SK" w:eastAsia="en-US" w:bidi="ar-SA"/>
      </w:rPr>
    </w:lvl>
    <w:lvl w:ilvl="6" w:tplc="2A2A135E">
      <w:numFmt w:val="bullet"/>
      <w:lvlText w:val="•"/>
      <w:lvlJc w:val="left"/>
      <w:pPr>
        <w:ind w:left="5923" w:hanging="148"/>
      </w:pPr>
      <w:rPr>
        <w:rFonts w:hint="default"/>
        <w:lang w:val="sk-SK" w:eastAsia="en-US" w:bidi="ar-SA"/>
      </w:rPr>
    </w:lvl>
    <w:lvl w:ilvl="7" w:tplc="74C8B064">
      <w:numFmt w:val="bullet"/>
      <w:lvlText w:val="•"/>
      <w:lvlJc w:val="left"/>
      <w:pPr>
        <w:ind w:left="6894" w:hanging="148"/>
      </w:pPr>
      <w:rPr>
        <w:rFonts w:hint="default"/>
        <w:lang w:val="sk-SK" w:eastAsia="en-US" w:bidi="ar-SA"/>
      </w:rPr>
    </w:lvl>
    <w:lvl w:ilvl="8" w:tplc="942E185C">
      <w:numFmt w:val="bullet"/>
      <w:lvlText w:val="•"/>
      <w:lvlJc w:val="left"/>
      <w:pPr>
        <w:ind w:left="7864" w:hanging="148"/>
      </w:pPr>
      <w:rPr>
        <w:rFonts w:hint="default"/>
        <w:lang w:val="sk-SK" w:eastAsia="en-US" w:bidi="ar-SA"/>
      </w:rPr>
    </w:lvl>
  </w:abstractNum>
  <w:abstractNum w:abstractNumId="15" w15:restartNumberingAfterBreak="0">
    <w:nsid w:val="5BCA233F"/>
    <w:multiLevelType w:val="multilevel"/>
    <w:tmpl w:val="B2529DD0"/>
    <w:lvl w:ilvl="0">
      <w:start w:val="1"/>
      <w:numFmt w:val="decimal"/>
      <w:lvlText w:val="%1"/>
      <w:lvlJc w:val="left"/>
      <w:pPr>
        <w:ind w:left="356" w:hanging="241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32"/>
        <w:szCs w:val="32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536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sk-SK" w:eastAsia="en-US" w:bidi="ar-SA"/>
      </w:rPr>
    </w:lvl>
    <w:lvl w:ilvl="2">
      <w:numFmt w:val="bullet"/>
      <w:lvlText w:val="•"/>
      <w:lvlJc w:val="left"/>
      <w:pPr>
        <w:ind w:left="1551" w:hanging="420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562" w:hanging="42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573" w:hanging="42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584" w:hanging="42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595" w:hanging="42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06" w:hanging="42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617" w:hanging="420"/>
      </w:pPr>
      <w:rPr>
        <w:rFonts w:hint="default"/>
        <w:lang w:val="sk-SK" w:eastAsia="en-US" w:bidi="ar-SA"/>
      </w:rPr>
    </w:lvl>
  </w:abstractNum>
  <w:abstractNum w:abstractNumId="16" w15:restartNumberingAfterBreak="0">
    <w:nsid w:val="66D130AF"/>
    <w:multiLevelType w:val="hybridMultilevel"/>
    <w:tmpl w:val="E13C5988"/>
    <w:lvl w:ilvl="0" w:tplc="57F6DBEE">
      <w:start w:val="1"/>
      <w:numFmt w:val="upperLetter"/>
      <w:lvlText w:val="%1."/>
      <w:lvlJc w:val="left"/>
      <w:pPr>
        <w:ind w:left="476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196" w:hanging="360"/>
      </w:pPr>
    </w:lvl>
    <w:lvl w:ilvl="2" w:tplc="041B001B" w:tentative="1">
      <w:start w:val="1"/>
      <w:numFmt w:val="lowerRoman"/>
      <w:lvlText w:val="%3."/>
      <w:lvlJc w:val="right"/>
      <w:pPr>
        <w:ind w:left="1916" w:hanging="180"/>
      </w:pPr>
    </w:lvl>
    <w:lvl w:ilvl="3" w:tplc="041B000F" w:tentative="1">
      <w:start w:val="1"/>
      <w:numFmt w:val="decimal"/>
      <w:lvlText w:val="%4."/>
      <w:lvlJc w:val="left"/>
      <w:pPr>
        <w:ind w:left="2636" w:hanging="360"/>
      </w:pPr>
    </w:lvl>
    <w:lvl w:ilvl="4" w:tplc="041B0019" w:tentative="1">
      <w:start w:val="1"/>
      <w:numFmt w:val="lowerLetter"/>
      <w:lvlText w:val="%5."/>
      <w:lvlJc w:val="left"/>
      <w:pPr>
        <w:ind w:left="3356" w:hanging="360"/>
      </w:pPr>
    </w:lvl>
    <w:lvl w:ilvl="5" w:tplc="041B001B" w:tentative="1">
      <w:start w:val="1"/>
      <w:numFmt w:val="lowerRoman"/>
      <w:lvlText w:val="%6."/>
      <w:lvlJc w:val="right"/>
      <w:pPr>
        <w:ind w:left="4076" w:hanging="180"/>
      </w:pPr>
    </w:lvl>
    <w:lvl w:ilvl="6" w:tplc="041B000F" w:tentative="1">
      <w:start w:val="1"/>
      <w:numFmt w:val="decimal"/>
      <w:lvlText w:val="%7."/>
      <w:lvlJc w:val="left"/>
      <w:pPr>
        <w:ind w:left="4796" w:hanging="360"/>
      </w:pPr>
    </w:lvl>
    <w:lvl w:ilvl="7" w:tplc="041B0019" w:tentative="1">
      <w:start w:val="1"/>
      <w:numFmt w:val="lowerLetter"/>
      <w:lvlText w:val="%8."/>
      <w:lvlJc w:val="left"/>
      <w:pPr>
        <w:ind w:left="5516" w:hanging="360"/>
      </w:pPr>
    </w:lvl>
    <w:lvl w:ilvl="8" w:tplc="041B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7" w15:restartNumberingAfterBreak="0">
    <w:nsid w:val="6CB64F1F"/>
    <w:multiLevelType w:val="hybridMultilevel"/>
    <w:tmpl w:val="53740CD8"/>
    <w:lvl w:ilvl="0" w:tplc="2A4ABF26">
      <w:start w:val="1"/>
      <w:numFmt w:val="decimal"/>
      <w:lvlText w:val="%1."/>
      <w:lvlJc w:val="left"/>
      <w:pPr>
        <w:ind w:left="504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sk-SK" w:eastAsia="en-US" w:bidi="ar-SA"/>
      </w:rPr>
    </w:lvl>
    <w:lvl w:ilvl="1" w:tplc="C7A234F4">
      <w:numFmt w:val="bullet"/>
      <w:lvlText w:val="•"/>
      <w:lvlJc w:val="left"/>
      <w:pPr>
        <w:ind w:left="1430" w:hanging="284"/>
      </w:pPr>
      <w:rPr>
        <w:rFonts w:hint="default"/>
        <w:lang w:val="sk-SK" w:eastAsia="en-US" w:bidi="ar-SA"/>
      </w:rPr>
    </w:lvl>
    <w:lvl w:ilvl="2" w:tplc="02A01DF2">
      <w:numFmt w:val="bullet"/>
      <w:lvlText w:val="•"/>
      <w:lvlJc w:val="left"/>
      <w:pPr>
        <w:ind w:left="2361" w:hanging="284"/>
      </w:pPr>
      <w:rPr>
        <w:rFonts w:hint="default"/>
        <w:lang w:val="sk-SK" w:eastAsia="en-US" w:bidi="ar-SA"/>
      </w:rPr>
    </w:lvl>
    <w:lvl w:ilvl="3" w:tplc="4E0C8F00">
      <w:numFmt w:val="bullet"/>
      <w:lvlText w:val="•"/>
      <w:lvlJc w:val="left"/>
      <w:pPr>
        <w:ind w:left="3291" w:hanging="284"/>
      </w:pPr>
      <w:rPr>
        <w:rFonts w:hint="default"/>
        <w:lang w:val="sk-SK" w:eastAsia="en-US" w:bidi="ar-SA"/>
      </w:rPr>
    </w:lvl>
    <w:lvl w:ilvl="4" w:tplc="73A85FD2">
      <w:numFmt w:val="bullet"/>
      <w:lvlText w:val="•"/>
      <w:lvlJc w:val="left"/>
      <w:pPr>
        <w:ind w:left="4222" w:hanging="284"/>
      </w:pPr>
      <w:rPr>
        <w:rFonts w:hint="default"/>
        <w:lang w:val="sk-SK" w:eastAsia="en-US" w:bidi="ar-SA"/>
      </w:rPr>
    </w:lvl>
    <w:lvl w:ilvl="5" w:tplc="8182F964">
      <w:numFmt w:val="bullet"/>
      <w:lvlText w:val="•"/>
      <w:lvlJc w:val="left"/>
      <w:pPr>
        <w:ind w:left="5153" w:hanging="284"/>
      </w:pPr>
      <w:rPr>
        <w:rFonts w:hint="default"/>
        <w:lang w:val="sk-SK" w:eastAsia="en-US" w:bidi="ar-SA"/>
      </w:rPr>
    </w:lvl>
    <w:lvl w:ilvl="6" w:tplc="37121AA0">
      <w:numFmt w:val="bullet"/>
      <w:lvlText w:val="•"/>
      <w:lvlJc w:val="left"/>
      <w:pPr>
        <w:ind w:left="6083" w:hanging="284"/>
      </w:pPr>
      <w:rPr>
        <w:rFonts w:hint="default"/>
        <w:lang w:val="sk-SK" w:eastAsia="en-US" w:bidi="ar-SA"/>
      </w:rPr>
    </w:lvl>
    <w:lvl w:ilvl="7" w:tplc="D9F08CB8">
      <w:numFmt w:val="bullet"/>
      <w:lvlText w:val="•"/>
      <w:lvlJc w:val="left"/>
      <w:pPr>
        <w:ind w:left="7014" w:hanging="284"/>
      </w:pPr>
      <w:rPr>
        <w:rFonts w:hint="default"/>
        <w:lang w:val="sk-SK" w:eastAsia="en-US" w:bidi="ar-SA"/>
      </w:rPr>
    </w:lvl>
    <w:lvl w:ilvl="8" w:tplc="F594E28A">
      <w:numFmt w:val="bullet"/>
      <w:lvlText w:val="•"/>
      <w:lvlJc w:val="left"/>
      <w:pPr>
        <w:ind w:left="7944" w:hanging="284"/>
      </w:pPr>
      <w:rPr>
        <w:rFonts w:hint="default"/>
        <w:lang w:val="sk-SK" w:eastAsia="en-US" w:bidi="ar-SA"/>
      </w:rPr>
    </w:lvl>
  </w:abstractNum>
  <w:abstractNum w:abstractNumId="18" w15:restartNumberingAfterBreak="0">
    <w:nsid w:val="71B03194"/>
    <w:multiLevelType w:val="hybridMultilevel"/>
    <w:tmpl w:val="77AEE2B0"/>
    <w:lvl w:ilvl="0" w:tplc="041B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13"/>
  </w:num>
  <w:num w:numId="5">
    <w:abstractNumId w:val="14"/>
  </w:num>
  <w:num w:numId="6">
    <w:abstractNumId w:val="0"/>
  </w:num>
  <w:num w:numId="7">
    <w:abstractNumId w:val="17"/>
  </w:num>
  <w:num w:numId="8">
    <w:abstractNumId w:val="3"/>
  </w:num>
  <w:num w:numId="9">
    <w:abstractNumId w:val="2"/>
  </w:num>
  <w:num w:numId="10">
    <w:abstractNumId w:val="9"/>
  </w:num>
  <w:num w:numId="11">
    <w:abstractNumId w:val="15"/>
  </w:num>
  <w:num w:numId="12">
    <w:abstractNumId w:val="1"/>
  </w:num>
  <w:num w:numId="13">
    <w:abstractNumId w:val="11"/>
  </w:num>
  <w:num w:numId="14">
    <w:abstractNumId w:val="18"/>
  </w:num>
  <w:num w:numId="15">
    <w:abstractNumId w:val="6"/>
  </w:num>
  <w:num w:numId="16">
    <w:abstractNumId w:val="16"/>
  </w:num>
  <w:num w:numId="17">
    <w:abstractNumId w:val="4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446"/>
    <w:rsid w:val="0008272C"/>
    <w:rsid w:val="00122B30"/>
    <w:rsid w:val="002A2FC3"/>
    <w:rsid w:val="004A1CA0"/>
    <w:rsid w:val="00515C85"/>
    <w:rsid w:val="005510E2"/>
    <w:rsid w:val="0063692F"/>
    <w:rsid w:val="00655EF7"/>
    <w:rsid w:val="00744B6C"/>
    <w:rsid w:val="00946493"/>
    <w:rsid w:val="00C035F7"/>
    <w:rsid w:val="00D03AEB"/>
    <w:rsid w:val="00D80132"/>
    <w:rsid w:val="00E34FE2"/>
    <w:rsid w:val="00E9590F"/>
    <w:rsid w:val="00FD56E7"/>
    <w:rsid w:val="00FF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032F2"/>
  <w15:docId w15:val="{BE657DBB-2CAB-7047-8945-CFAF1A0B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spacing w:before="1"/>
      <w:ind w:left="2369" w:right="1742"/>
      <w:jc w:val="center"/>
      <w:outlineLvl w:val="0"/>
    </w:pPr>
    <w:rPr>
      <w:b/>
      <w:bCs/>
      <w:sz w:val="40"/>
      <w:szCs w:val="40"/>
    </w:rPr>
  </w:style>
  <w:style w:type="paragraph" w:styleId="Nadpis2">
    <w:name w:val="heading 2"/>
    <w:basedOn w:val="Normlny"/>
    <w:uiPriority w:val="9"/>
    <w:unhideWhenUsed/>
    <w:qFormat/>
    <w:pPr>
      <w:ind w:left="356" w:hanging="241"/>
      <w:outlineLvl w:val="1"/>
    </w:pPr>
    <w:rPr>
      <w:b/>
      <w:bCs/>
      <w:sz w:val="32"/>
      <w:szCs w:val="32"/>
    </w:rPr>
  </w:style>
  <w:style w:type="paragraph" w:styleId="Nadpis3">
    <w:name w:val="heading 3"/>
    <w:basedOn w:val="Normlny"/>
    <w:uiPriority w:val="9"/>
    <w:unhideWhenUsed/>
    <w:qFormat/>
    <w:pPr>
      <w:ind w:left="538" w:hanging="423"/>
      <w:outlineLvl w:val="2"/>
    </w:pPr>
    <w:rPr>
      <w:b/>
      <w:bCs/>
      <w:sz w:val="28"/>
      <w:szCs w:val="28"/>
    </w:rPr>
  </w:style>
  <w:style w:type="paragraph" w:styleId="Nadpis4">
    <w:name w:val="heading 4"/>
    <w:basedOn w:val="Normlny"/>
    <w:uiPriority w:val="9"/>
    <w:unhideWhenUsed/>
    <w:qFormat/>
    <w:pPr>
      <w:ind w:left="220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pPr>
      <w:spacing w:before="137"/>
      <w:ind w:left="543" w:hanging="428"/>
    </w:pPr>
    <w:rPr>
      <w:sz w:val="24"/>
      <w:szCs w:val="24"/>
    </w:r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504" w:hanging="284"/>
    </w:pPr>
  </w:style>
  <w:style w:type="paragraph" w:customStyle="1" w:styleId="TableParagraph">
    <w:name w:val="Table Paragraph"/>
    <w:basedOn w:val="Normlny"/>
    <w:uiPriority w:val="1"/>
    <w:qFormat/>
    <w:pPr>
      <w:spacing w:before="94"/>
    </w:pPr>
  </w:style>
  <w:style w:type="paragraph" w:styleId="Hlavika">
    <w:name w:val="header"/>
    <w:basedOn w:val="Normlny"/>
    <w:link w:val="HlavikaChar"/>
    <w:uiPriority w:val="99"/>
    <w:unhideWhenUsed/>
    <w:rsid w:val="00FD56E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D56E7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FD56E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D56E7"/>
    <w:rPr>
      <w:rFonts w:ascii="Times New Roman" w:eastAsia="Times New Roman" w:hAnsi="Times New Roman" w:cs="Times New Roman"/>
      <w:lang w:val="sk-SK"/>
    </w:rPr>
  </w:style>
  <w:style w:type="character" w:styleId="slostrany">
    <w:name w:val="page number"/>
    <w:basedOn w:val="Predvolenpsmoodseku"/>
    <w:uiPriority w:val="99"/>
    <w:semiHidden/>
    <w:unhideWhenUsed/>
    <w:rsid w:val="00E34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bectuhrina.sk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obectuhrina.s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3573</Words>
  <Characters>20370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Gabca</dc:creator>
  <cp:lastModifiedBy>CHOVANCOVÁ Michaela</cp:lastModifiedBy>
  <cp:revision>2</cp:revision>
  <dcterms:created xsi:type="dcterms:W3CDTF">2024-12-17T08:21:00Z</dcterms:created>
  <dcterms:modified xsi:type="dcterms:W3CDTF">2024-12-17T08:21:00Z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Microsoft® Word 2019</vt:lpwstr>
  </property>
  <property fmtid="{D5CDD505-2E9C-101B-9397-08002B2CF9AE}" pid="4" name="Producer">
    <vt:lpwstr>Microsoft® Word 2019</vt:lpwstr>
  </property>
  <property fmtid="{D5CDD505-2E9C-101B-9397-08002B2CF9AE}" pid="5" name="LastSaved">
    <vt:filetime>2022-11-17T00:00:00Z</vt:filetime>
  </property>
</Properties>
</file>