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BBBA" w14:textId="77777777" w:rsidR="00857C40" w:rsidRPr="00495D71" w:rsidRDefault="00857C40" w:rsidP="00680FB8">
      <w:pPr>
        <w:pStyle w:val="Bezriadkovania"/>
      </w:pPr>
      <w:r w:rsidRPr="00495D7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857F8AE" wp14:editId="01EBDB78">
            <wp:simplePos x="3476625" y="457200"/>
            <wp:positionH relativeFrom="column">
              <wp:posOffset>3476625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B8" w:rsidRPr="00495D71">
        <w:t>Príloha č. 2</w:t>
      </w:r>
      <w:r w:rsidR="00680FB8" w:rsidRPr="00495D71">
        <w:br w:type="textWrapping" w:clear="all"/>
      </w:r>
    </w:p>
    <w:p w14:paraId="4DEFB67F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038FD8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25620FC3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3E0373C6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257D432E" w14:textId="18C5C55C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FC29EC">
        <w:rPr>
          <w:rFonts w:ascii="Times New Roman" w:hAnsi="Times New Roman" w:cs="Times New Roman"/>
          <w:bCs/>
          <w:sz w:val="24"/>
          <w:szCs w:val="20"/>
        </w:rPr>
        <w:t>3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FC29EC">
        <w:rPr>
          <w:rFonts w:ascii="Times New Roman" w:hAnsi="Times New Roman" w:cs="Times New Roman"/>
          <w:bCs/>
          <w:sz w:val="24"/>
          <w:szCs w:val="20"/>
        </w:rPr>
        <w:t>43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903645">
        <w:rPr>
          <w:rFonts w:ascii="Times New Roman" w:hAnsi="Times New Roman" w:cs="Times New Roman"/>
          <w:bCs/>
          <w:sz w:val="24"/>
          <w:szCs w:val="20"/>
        </w:rPr>
        <w:t>7</w:t>
      </w:r>
    </w:p>
    <w:p w14:paraId="518703CB" w14:textId="77777777" w:rsidR="00532660" w:rsidRDefault="00532660" w:rsidP="00532660">
      <w:pPr>
        <w:pStyle w:val="Bezriadkovania"/>
        <w:jc w:val="right"/>
        <w:rPr>
          <w:b/>
          <w:sz w:val="24"/>
        </w:rPr>
      </w:pPr>
      <w:bookmarkStart w:id="0" w:name="_GoBack"/>
    </w:p>
    <w:bookmarkEnd w:id="0"/>
    <w:p w14:paraId="43A9528B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51D0897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48378F4C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6813F5D" w14:textId="372699DF"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CB1A2C" w:rsidRPr="00CB1A2C">
        <w:rPr>
          <w:rFonts w:ascii="Times New Roman" w:hAnsi="Times New Roman" w:cs="Times New Roman"/>
          <w:b/>
          <w:szCs w:val="24"/>
        </w:rPr>
        <w:t>2</w:t>
      </w:r>
      <w:r w:rsidR="00433E0D" w:rsidRPr="00CB1A2C">
        <w:rPr>
          <w:rFonts w:ascii="Times New Roman" w:hAnsi="Times New Roman" w:cs="Times New Roman"/>
          <w:b/>
          <w:szCs w:val="24"/>
        </w:rPr>
        <w:t>8</w:t>
      </w:r>
      <w:r w:rsidR="008D77F2" w:rsidRPr="00CB1A2C">
        <w:rPr>
          <w:rFonts w:ascii="Times New Roman" w:hAnsi="Times New Roman" w:cs="Times New Roman"/>
          <w:b/>
          <w:bCs/>
          <w:szCs w:val="24"/>
        </w:rPr>
        <w:t>.</w:t>
      </w:r>
      <w:r w:rsidR="008E6651" w:rsidRPr="008E6651">
        <w:rPr>
          <w:rFonts w:ascii="Times New Roman" w:hAnsi="Times New Roman" w:cs="Times New Roman"/>
          <w:b/>
          <w:bCs/>
          <w:szCs w:val="24"/>
        </w:rPr>
        <w:t>1</w:t>
      </w:r>
      <w:r w:rsidR="00CB1A2C">
        <w:rPr>
          <w:rFonts w:ascii="Times New Roman" w:hAnsi="Times New Roman" w:cs="Times New Roman"/>
          <w:b/>
          <w:bCs/>
          <w:szCs w:val="24"/>
        </w:rPr>
        <w:t>2</w:t>
      </w:r>
      <w:r w:rsidR="00DD1431" w:rsidRPr="008E6651">
        <w:rPr>
          <w:rFonts w:ascii="Times New Roman" w:hAnsi="Times New Roman" w:cs="Times New Roman"/>
          <w:b/>
          <w:bCs/>
          <w:szCs w:val="24"/>
        </w:rPr>
        <w:t>.</w:t>
      </w:r>
      <w:r w:rsidR="008D77F2" w:rsidRPr="008E6651">
        <w:rPr>
          <w:rFonts w:ascii="Times New Roman" w:hAnsi="Times New Roman" w:cs="Times New Roman"/>
          <w:b/>
          <w:bCs/>
          <w:szCs w:val="24"/>
        </w:rPr>
        <w:t>202</w:t>
      </w:r>
      <w:r w:rsidR="00FC29EC" w:rsidRPr="008E6651">
        <w:rPr>
          <w:rFonts w:ascii="Times New Roman" w:hAnsi="Times New Roman" w:cs="Times New Roman"/>
          <w:b/>
          <w:bCs/>
          <w:szCs w:val="24"/>
        </w:rPr>
        <w:t>3</w:t>
      </w:r>
      <w:r w:rsidR="008D77F2" w:rsidRPr="008E6651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C6BD1">
        <w:rPr>
          <w:rFonts w:ascii="Times New Roman" w:hAnsi="Times New Roman" w:cs="Times New Roman"/>
          <w:b/>
          <w:szCs w:val="24"/>
        </w:rPr>
        <w:t>o</w:t>
      </w:r>
      <w:r w:rsidR="00CB1A2C">
        <w:rPr>
          <w:rFonts w:ascii="Times New Roman" w:hAnsi="Times New Roman" w:cs="Times New Roman"/>
          <w:b/>
          <w:szCs w:val="24"/>
        </w:rPr>
        <w:t> </w:t>
      </w:r>
      <w:r w:rsidR="0008051D" w:rsidRPr="004C6BD1">
        <w:rPr>
          <w:rFonts w:ascii="Times New Roman" w:hAnsi="Times New Roman" w:cs="Times New Roman"/>
          <w:b/>
          <w:bCs/>
          <w:szCs w:val="24"/>
        </w:rPr>
        <w:t>1</w:t>
      </w:r>
      <w:r w:rsidR="00CB1A2C">
        <w:rPr>
          <w:rFonts w:ascii="Times New Roman" w:hAnsi="Times New Roman" w:cs="Times New Roman"/>
          <w:b/>
          <w:bCs/>
          <w:szCs w:val="24"/>
        </w:rPr>
        <w:t>4</w:t>
      </w:r>
      <w:r w:rsidR="00CB1A2C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433E0D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776883B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F91CE68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17A85E33" w14:textId="77777777"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31328C17" w14:textId="77777777"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83">
        <w:rPr>
          <w:rFonts w:ascii="Times New Roman" w:hAnsi="Times New Roman" w:cs="Times New Roman"/>
          <w:b/>
          <w:bCs/>
          <w:i/>
          <w:sz w:val="24"/>
          <w:szCs w:val="24"/>
        </w:rPr>
        <w:t>Na zasadnutí boli prítomní:</w:t>
      </w:r>
      <w:r w:rsidRPr="00B26480">
        <w:rPr>
          <w:rFonts w:ascii="Times New Roman" w:hAnsi="Times New Roman" w:cs="Times New Roman"/>
          <w:bCs/>
          <w:sz w:val="24"/>
          <w:szCs w:val="24"/>
        </w:rPr>
        <w:t xml:space="preserve"> František LORINC, starosta obce </w:t>
      </w:r>
    </w:p>
    <w:p w14:paraId="7B3525B8" w14:textId="483120F5" w:rsidR="00581B15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6D83">
        <w:rPr>
          <w:rFonts w:ascii="Times New Roman" w:hAnsi="Times New Roman" w:cs="Times New Roman"/>
          <w:b/>
          <w:i/>
          <w:sz w:val="24"/>
          <w:szCs w:val="24"/>
        </w:rPr>
        <w:t>Poslanci Obecného zastupiteľstva:</w:t>
      </w:r>
      <w:r>
        <w:rPr>
          <w:rFonts w:ascii="Times New Roman" w:hAnsi="Times New Roman" w:cs="Times New Roman"/>
          <w:sz w:val="24"/>
          <w:szCs w:val="24"/>
        </w:rPr>
        <w:t xml:space="preserve"> Peter Ferko, Štefan Ferko</w:t>
      </w:r>
      <w:r w:rsidR="00FC29EC">
        <w:rPr>
          <w:rFonts w:ascii="Times New Roman" w:hAnsi="Times New Roman" w:cs="Times New Roman"/>
          <w:sz w:val="24"/>
          <w:szCs w:val="24"/>
        </w:rPr>
        <w:t>,</w:t>
      </w:r>
      <w:r w:rsidR="003666E4">
        <w:rPr>
          <w:rFonts w:ascii="Times New Roman" w:hAnsi="Times New Roman" w:cs="Times New Roman"/>
          <w:sz w:val="24"/>
          <w:szCs w:val="24"/>
        </w:rPr>
        <w:t xml:space="preserve"> František Ferko</w:t>
      </w:r>
    </w:p>
    <w:p w14:paraId="40F4FC1B" w14:textId="35CFCB11" w:rsidR="008E6651" w:rsidRDefault="008E6651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b/>
          <w:i/>
          <w:sz w:val="24"/>
          <w:szCs w:val="24"/>
        </w:rPr>
        <w:t>Neprítomní: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51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8E6651">
        <w:rPr>
          <w:rFonts w:ascii="Times New Roman" w:hAnsi="Times New Roman" w:cs="Times New Roman"/>
          <w:sz w:val="24"/>
          <w:szCs w:val="24"/>
        </w:rPr>
        <w:t>Pohlodko</w:t>
      </w:r>
      <w:proofErr w:type="spellEnd"/>
      <w:r w:rsidR="00CB1A2C">
        <w:rPr>
          <w:rFonts w:ascii="Times New Roman" w:hAnsi="Times New Roman" w:cs="Times New Roman"/>
          <w:sz w:val="24"/>
          <w:szCs w:val="24"/>
        </w:rPr>
        <w:t>, Michal Svat</w:t>
      </w:r>
    </w:p>
    <w:p w14:paraId="287D5815" w14:textId="77777777" w:rsidR="003C4D1A" w:rsidRDefault="003C4D1A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AAC3977" w14:textId="77777777" w:rsidR="003C4D1A" w:rsidRDefault="003C4D1A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1785FD1" w14:textId="77777777" w:rsidR="008D77F2" w:rsidRDefault="008D77F2" w:rsidP="008D77F2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09DC1" w14:textId="77777777"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0E43B" w14:textId="77777777"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14:paraId="5535896D" w14:textId="77777777" w:rsidR="00433E0D" w:rsidRDefault="00433E0D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F92336A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Otvorenie zasadnutia OZ</w:t>
      </w:r>
    </w:p>
    <w:p w14:paraId="66CB2EF7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Určenie zapisovateľa a overovateľov zápisnice</w:t>
      </w:r>
    </w:p>
    <w:p w14:paraId="1BD5A22F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Schválenie programu rokovania</w:t>
      </w:r>
    </w:p>
    <w:p w14:paraId="6DBBA07D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Kontrola plnenia uznesení</w:t>
      </w:r>
    </w:p>
    <w:p w14:paraId="5208DD2F" w14:textId="572E2031" w:rsidR="00433E0D" w:rsidRPr="00433E0D" w:rsidRDefault="00CB1A2C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 rozpočtu obce Tuhrina na roky 2024-2026 a stanovisko hlavného kontrolóra k návrhu rozpočtu.</w:t>
      </w:r>
    </w:p>
    <w:p w14:paraId="391A44FE" w14:textId="57E9B8EE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R</w:t>
      </w:r>
      <w:r w:rsidR="00CB1A2C">
        <w:rPr>
          <w:rFonts w:ascii="Times New Roman" w:hAnsi="Times New Roman" w:cs="Times New Roman"/>
          <w:b/>
          <w:sz w:val="24"/>
          <w:szCs w:val="24"/>
        </w:rPr>
        <w:t>ôzne</w:t>
      </w:r>
    </w:p>
    <w:p w14:paraId="405356D2" w14:textId="3ABC615E" w:rsidR="003C4D1A" w:rsidRDefault="003C4D1A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00939858" w14:textId="77777777" w:rsidR="003C4D1A" w:rsidRDefault="003C4D1A" w:rsidP="002372BB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1C0D1037" w14:textId="77777777" w:rsidR="003C4D1A" w:rsidRDefault="003C4D1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67AD" w14:textId="77777777"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B700614" w14:textId="77777777"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14:paraId="03A609E2" w14:textId="77777777" w:rsidR="00FC29EC" w:rsidRDefault="00260594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857C24">
        <w:rPr>
          <w:rFonts w:ascii="Times New Roman" w:hAnsi="Times New Roman" w:cs="Times New Roman"/>
          <w:sz w:val="24"/>
          <w:szCs w:val="24"/>
        </w:rPr>
        <w:t>otvoril</w:t>
      </w:r>
      <w:r>
        <w:rPr>
          <w:rFonts w:ascii="Times New Roman" w:hAnsi="Times New Roman" w:cs="Times New Roman"/>
          <w:sz w:val="24"/>
          <w:szCs w:val="24"/>
        </w:rPr>
        <w:t xml:space="preserve"> a viedol</w:t>
      </w:r>
      <w:r w:rsidR="00857C24">
        <w:rPr>
          <w:rFonts w:ascii="Times New Roman" w:hAnsi="Times New Roman" w:cs="Times New Roman"/>
          <w:sz w:val="24"/>
          <w:szCs w:val="24"/>
        </w:rPr>
        <w:t xml:space="preserve"> </w:t>
      </w:r>
      <w:r w:rsidR="002D5554">
        <w:rPr>
          <w:rFonts w:ascii="Times New Roman" w:hAnsi="Times New Roman" w:cs="Times New Roman"/>
          <w:sz w:val="24"/>
          <w:szCs w:val="24"/>
        </w:rPr>
        <w:t>František LORINC, starosta obc</w:t>
      </w:r>
      <w:r>
        <w:rPr>
          <w:rFonts w:ascii="Times New Roman" w:hAnsi="Times New Roman" w:cs="Times New Roman"/>
          <w:sz w:val="24"/>
          <w:szCs w:val="24"/>
        </w:rPr>
        <w:t>e, ktorý privítal prítomných poslancov. Na zasadnutí bol</w:t>
      </w:r>
      <w:r w:rsidR="004C6B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prítomní </w:t>
      </w:r>
      <w:r w:rsidR="003666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poslanci, preto bolo konštatované, že obecné zasadnutie je uznášaniaschopné. </w:t>
      </w:r>
    </w:p>
    <w:p w14:paraId="13D5DAB4" w14:textId="77777777" w:rsidR="00FC29EC" w:rsidRDefault="00FC29EC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33D654" w14:textId="77777777" w:rsidR="00157A7B" w:rsidRDefault="00B26480" w:rsidP="00FC29EC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14:paraId="3FD017C9" w14:textId="4FE70508" w:rsidR="00433E0D" w:rsidRDefault="00433E0D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urči za zapisovateľa: Mgr. Michaelu Chovancovú</w:t>
      </w:r>
    </w:p>
    <w:p w14:paraId="75B20B0F" w14:textId="1D02DE89" w:rsidR="00260594" w:rsidRPr="00433E0D" w:rsidRDefault="00260594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3E0D">
        <w:rPr>
          <w:rFonts w:ascii="Times New Roman" w:hAnsi="Times New Roman" w:cs="Times New Roman"/>
          <w:sz w:val="24"/>
          <w:szCs w:val="24"/>
        </w:rPr>
        <w:t>OZ určilo overovateľ</w:t>
      </w:r>
      <w:r w:rsidR="00FC29EC" w:rsidRPr="00433E0D">
        <w:rPr>
          <w:rFonts w:ascii="Times New Roman" w:hAnsi="Times New Roman" w:cs="Times New Roman"/>
          <w:sz w:val="24"/>
          <w:szCs w:val="24"/>
        </w:rPr>
        <w:t>ov</w:t>
      </w:r>
      <w:r w:rsidRPr="00433E0D">
        <w:rPr>
          <w:rFonts w:ascii="Times New Roman" w:hAnsi="Times New Roman" w:cs="Times New Roman"/>
          <w:sz w:val="24"/>
          <w:szCs w:val="24"/>
        </w:rPr>
        <w:t xml:space="preserve"> zápisnice: </w:t>
      </w:r>
      <w:r w:rsidR="004C6BD1" w:rsidRPr="00433E0D">
        <w:rPr>
          <w:rFonts w:ascii="Times New Roman" w:hAnsi="Times New Roman" w:cs="Times New Roman"/>
          <w:sz w:val="24"/>
          <w:szCs w:val="24"/>
        </w:rPr>
        <w:t>Peter</w:t>
      </w:r>
      <w:r w:rsidR="00FC29EC" w:rsidRPr="00433E0D">
        <w:rPr>
          <w:rFonts w:ascii="Times New Roman" w:hAnsi="Times New Roman" w:cs="Times New Roman"/>
          <w:sz w:val="24"/>
          <w:szCs w:val="24"/>
        </w:rPr>
        <w:t xml:space="preserve"> Ferko</w:t>
      </w:r>
    </w:p>
    <w:p w14:paraId="4A5F47A5" w14:textId="77777777" w:rsidR="00E515CB" w:rsidRDefault="00581B15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4EE5" w14:textId="77777777" w:rsidR="0008051D" w:rsidRPr="0008051D" w:rsidRDefault="00260594" w:rsidP="00E515C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rokovania</w:t>
      </w:r>
    </w:p>
    <w:p w14:paraId="5958659B" w14:textId="704002CE" w:rsidR="00161D40" w:rsidRPr="00CB1A2C" w:rsidRDefault="00642208" w:rsidP="00CB1A2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programu </w:t>
      </w:r>
      <w:r w:rsidR="008E6651">
        <w:rPr>
          <w:rFonts w:ascii="Times New Roman" w:hAnsi="Times New Roman" w:cs="Times New Roman"/>
          <w:sz w:val="24"/>
          <w:szCs w:val="24"/>
        </w:rPr>
        <w:t xml:space="preserve">zo zasadnutia OZ, zo dňa </w:t>
      </w:r>
      <w:r w:rsidR="00CB1A2C">
        <w:rPr>
          <w:rFonts w:ascii="Times New Roman" w:hAnsi="Times New Roman" w:cs="Times New Roman"/>
          <w:sz w:val="24"/>
          <w:szCs w:val="24"/>
        </w:rPr>
        <w:t>2</w:t>
      </w:r>
      <w:r w:rsidR="00433E0D">
        <w:rPr>
          <w:rFonts w:ascii="Times New Roman" w:hAnsi="Times New Roman" w:cs="Times New Roman"/>
          <w:sz w:val="24"/>
          <w:szCs w:val="24"/>
        </w:rPr>
        <w:t>8.1</w:t>
      </w:r>
      <w:r w:rsidR="00CB1A2C">
        <w:rPr>
          <w:rFonts w:ascii="Times New Roman" w:hAnsi="Times New Roman" w:cs="Times New Roman"/>
          <w:sz w:val="24"/>
          <w:szCs w:val="24"/>
        </w:rPr>
        <w:t>2</w:t>
      </w:r>
      <w:r w:rsidR="00433E0D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>, ktorý bol zverejnený v pozvánke OZ. K návrhu programu OZ poslanci nevzniesli žiadne pripomienky a program zasadnutia schválili.</w:t>
      </w:r>
    </w:p>
    <w:p w14:paraId="16DEABD1" w14:textId="77721C62" w:rsidR="00161D40" w:rsidRDefault="00161D40" w:rsidP="00161D40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B7C2ED" w14:textId="77777777" w:rsidR="00161D40" w:rsidRDefault="00161D40" w:rsidP="00161D40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5AD7D" w14:textId="5B660D64" w:rsidR="00433E0D" w:rsidRDefault="003666E4" w:rsidP="00433E0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051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Kontrola plnenia uznesenia</w:t>
      </w:r>
    </w:p>
    <w:p w14:paraId="6AD06263" w14:textId="77777777" w:rsidR="00CB1A2C" w:rsidRDefault="00CB1A2C" w:rsidP="00CB1A2C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051D">
        <w:rPr>
          <w:rFonts w:ascii="Times New Roman" w:hAnsi="Times New Roman" w:cs="Times New Roman"/>
          <w:sz w:val="24"/>
          <w:szCs w:val="24"/>
        </w:rPr>
        <w:t>Správu o plnení uznesenia predniesol starosta obce, ktorý povedal, že uznesenie prijaté na predchádzajúcom rokovaní obecného zastupiteľstva bol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051D">
        <w:rPr>
          <w:rFonts w:ascii="Times New Roman" w:hAnsi="Times New Roman" w:cs="Times New Roman"/>
          <w:sz w:val="24"/>
          <w:szCs w:val="24"/>
        </w:rPr>
        <w:t xml:space="preserve"> načas a v plnom rozsahu spl</w:t>
      </w:r>
      <w:r>
        <w:rPr>
          <w:rFonts w:ascii="Times New Roman" w:hAnsi="Times New Roman" w:cs="Times New Roman"/>
          <w:sz w:val="24"/>
          <w:szCs w:val="24"/>
        </w:rPr>
        <w:t>nené</w:t>
      </w:r>
      <w:r w:rsidRPr="0008051D">
        <w:rPr>
          <w:rFonts w:ascii="Times New Roman" w:hAnsi="Times New Roman" w:cs="Times New Roman"/>
          <w:sz w:val="24"/>
          <w:szCs w:val="24"/>
        </w:rPr>
        <w:t>. Na základe tohto ubezpečenia neboli prijaté žiadne opatrenia.</w:t>
      </w:r>
    </w:p>
    <w:p w14:paraId="1DC03374" w14:textId="77777777" w:rsidR="00433E0D" w:rsidRPr="00F33E60" w:rsidRDefault="00433E0D" w:rsidP="00CB1A2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sk-SK"/>
        </w:rPr>
      </w:pPr>
    </w:p>
    <w:p w14:paraId="48787830" w14:textId="6FB24132" w:rsidR="003666E4" w:rsidRDefault="00CB1A2C" w:rsidP="00433E0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rozpočtu obce Tuhrina na roky 2024 – 2026 a stanovisko hlavného kontrolóra k návrhu rozpočtu.</w:t>
      </w:r>
    </w:p>
    <w:p w14:paraId="289E4EDD" w14:textId="2059682A" w:rsidR="00CB1A2C" w:rsidRDefault="00CB1A2C" w:rsidP="00CB1A2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Zapisovateľka pani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Chovancov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á predniesla </w:t>
      </w:r>
      <w:r w:rsidRPr="00E765C6">
        <w:rPr>
          <w:rFonts w:ascii="Times New Roman" w:hAnsi="Times New Roman" w:cs="Times New Roman"/>
          <w:sz w:val="24"/>
          <w:szCs w:val="24"/>
        </w:rPr>
        <w:t>Návrh rozpočtu</w:t>
      </w:r>
      <w:r>
        <w:rPr>
          <w:rFonts w:ascii="Times New Roman" w:hAnsi="Times New Roman" w:cs="Times New Roman"/>
          <w:sz w:val="24"/>
          <w:szCs w:val="24"/>
        </w:rPr>
        <w:t xml:space="preserve"> a stanovisko hlavného kontrolóra k návrhu rozpočtu obce na rok 2022. Odborné stanovisko hl. Kontrolóra bolo spracované na základe predloženého návrhu rozpočtu obce na rok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 viacročného rozpočtu v súlade s § 9, odsek 1 č. 583/2004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rozpočtových pravidlách územnej samosprávy a o zmene a doplnení niektorých zákonov v </w:t>
      </w:r>
      <w:proofErr w:type="spellStart"/>
      <w:r>
        <w:rPr>
          <w:rFonts w:ascii="Times New Roman" w:hAnsi="Times New Roman" w:cs="Times New Roman"/>
          <w:sz w:val="24"/>
          <w:szCs w:val="24"/>
        </w:rPr>
        <w:t>y.n.p</w:t>
      </w:r>
      <w:proofErr w:type="spellEnd"/>
      <w:r>
        <w:rPr>
          <w:rFonts w:ascii="Times New Roman" w:hAnsi="Times New Roman" w:cs="Times New Roman"/>
          <w:sz w:val="24"/>
          <w:szCs w:val="24"/>
        </w:rPr>
        <w:t>. Bežný rozpočet na rok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je zostavený ako prebytkový. </w:t>
      </w:r>
    </w:p>
    <w:p w14:paraId="5C444C66" w14:textId="00AD9701" w:rsidR="00CB1A2C" w:rsidRPr="00A7481C" w:rsidRDefault="00CB1A2C" w:rsidP="00CB1A2C">
      <w:pPr>
        <w:pStyle w:val="Bezriadkovani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81C">
        <w:rPr>
          <w:rFonts w:ascii="Times New Roman" w:hAnsi="Times New Roman" w:cs="Times New Roman"/>
          <w:b/>
          <w:bCs/>
          <w:sz w:val="24"/>
          <w:szCs w:val="24"/>
        </w:rPr>
        <w:t>Príjmy celkom –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 522 599 </w:t>
      </w:r>
    </w:p>
    <w:p w14:paraId="4333D645" w14:textId="12A7A1A0" w:rsidR="00CB1A2C" w:rsidRPr="00A7481C" w:rsidRDefault="00CB1A2C" w:rsidP="00CB1A2C">
      <w:pPr>
        <w:pStyle w:val="Bezriadkovani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81C">
        <w:rPr>
          <w:rFonts w:ascii="Times New Roman" w:hAnsi="Times New Roman" w:cs="Times New Roman"/>
          <w:b/>
          <w:bCs/>
          <w:sz w:val="24"/>
          <w:szCs w:val="24"/>
        </w:rPr>
        <w:t>Výdavky celkom – 1</w:t>
      </w:r>
      <w:r>
        <w:rPr>
          <w:rFonts w:ascii="Times New Roman" w:hAnsi="Times New Roman" w:cs="Times New Roman"/>
          <w:b/>
          <w:bCs/>
          <w:sz w:val="24"/>
          <w:szCs w:val="24"/>
        </w:rPr>
        <w:t> 456 107</w:t>
      </w:r>
    </w:p>
    <w:p w14:paraId="36B00084" w14:textId="6D8B815C" w:rsidR="00CB1A2C" w:rsidRDefault="00CB1A2C" w:rsidP="00CB1A2C">
      <w:pPr>
        <w:pStyle w:val="Bezriadkovania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81C">
        <w:rPr>
          <w:rFonts w:ascii="Times New Roman" w:hAnsi="Times New Roman" w:cs="Times New Roman"/>
          <w:b/>
          <w:bCs/>
          <w:sz w:val="24"/>
          <w:szCs w:val="24"/>
        </w:rPr>
        <w:t xml:space="preserve">+ Prebytok – </w:t>
      </w:r>
      <w:r w:rsidRPr="00903645">
        <w:rPr>
          <w:rFonts w:ascii="Times New Roman" w:hAnsi="Times New Roman" w:cs="Times New Roman"/>
          <w:b/>
          <w:bCs/>
          <w:sz w:val="24"/>
          <w:szCs w:val="24"/>
        </w:rPr>
        <w:t>66 492 Eur</w:t>
      </w:r>
    </w:p>
    <w:p w14:paraId="19108D90" w14:textId="77777777" w:rsidR="00CB1A2C" w:rsidRPr="00072BC9" w:rsidRDefault="00CB1A2C" w:rsidP="00CB1A2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72BC9">
        <w:rPr>
          <w:rFonts w:ascii="Times New Roman" w:hAnsi="Times New Roman" w:cs="Times New Roman"/>
          <w:sz w:val="24"/>
          <w:szCs w:val="24"/>
        </w:rPr>
        <w:t xml:space="preserve">Návrh rozpočtu bol spracovaný v súlade so všeobecne záväznými nariadeniami a internými predpismi obce. Návrh rozpočtu bol verejne sprístupnený v obci spôsobom obvyklým v zákonom stanovenej lehote, </w:t>
      </w:r>
      <w:proofErr w:type="spellStart"/>
      <w:r w:rsidRPr="00072BC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72BC9">
        <w:rPr>
          <w:rFonts w:ascii="Times New Roman" w:hAnsi="Times New Roman" w:cs="Times New Roman"/>
          <w:sz w:val="24"/>
          <w:szCs w:val="24"/>
        </w:rPr>
        <w:t>. najmenej 15 dní pred jeho schválením v súlade s § 9 ods. 2 zákona č. 369/1990 Zb. O obecnom zriadení v znení neskorších predpisov.</w:t>
      </w:r>
    </w:p>
    <w:p w14:paraId="2B139D56" w14:textId="6627EC5E" w:rsidR="00CB1A2C" w:rsidRDefault="00CB1A2C" w:rsidP="00CB1A2C">
      <w:pPr>
        <w:pStyle w:val="Bezriadkovania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BC9">
        <w:rPr>
          <w:rFonts w:ascii="Times New Roman" w:hAnsi="Times New Roman" w:cs="Times New Roman"/>
          <w:sz w:val="24"/>
          <w:szCs w:val="24"/>
        </w:rPr>
        <w:t>Na základe uvedených skutočností hlavná kontrolórka odporúča Obecného zastupiteľstvu, predložený návrh rozpočtu na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72BC9">
        <w:rPr>
          <w:rFonts w:ascii="Times New Roman" w:hAnsi="Times New Roman" w:cs="Times New Roman"/>
          <w:sz w:val="24"/>
          <w:szCs w:val="24"/>
        </w:rPr>
        <w:t xml:space="preserve"> schváliť a viacročný rozpočet na roky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72BC9">
        <w:rPr>
          <w:rFonts w:ascii="Times New Roman" w:hAnsi="Times New Roman" w:cs="Times New Roman"/>
          <w:sz w:val="24"/>
          <w:szCs w:val="24"/>
        </w:rPr>
        <w:t xml:space="preserve"> a 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72BC9">
        <w:rPr>
          <w:rFonts w:ascii="Times New Roman" w:hAnsi="Times New Roman" w:cs="Times New Roman"/>
          <w:sz w:val="24"/>
          <w:szCs w:val="24"/>
        </w:rPr>
        <w:t xml:space="preserve"> zobrať na vedomie. </w:t>
      </w:r>
      <w:r w:rsidRPr="004D63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Nakoľko zo strany poslancov neboli pripomienky pristúpili k hlasovaniu. </w:t>
      </w:r>
    </w:p>
    <w:p w14:paraId="2A981D07" w14:textId="77777777" w:rsidR="00CB1A2C" w:rsidRPr="00433E0D" w:rsidRDefault="00CB1A2C" w:rsidP="003F2AE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749DC5" w14:textId="5AFE6230" w:rsidR="00680FB8" w:rsidRDefault="00433E0D" w:rsidP="00433E0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E0D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CB1A2C">
        <w:rPr>
          <w:rFonts w:ascii="Times New Roman" w:hAnsi="Times New Roman" w:cs="Times New Roman"/>
          <w:b/>
          <w:sz w:val="24"/>
          <w:szCs w:val="24"/>
          <w:u w:val="single"/>
        </w:rPr>
        <w:t>ôzne</w:t>
      </w:r>
    </w:p>
    <w:p w14:paraId="6C09B71B" w14:textId="362B2297" w:rsidR="00CB1A2C" w:rsidRPr="00433E0D" w:rsidRDefault="00CB1A2C" w:rsidP="00CB1A2C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6.1 Úprav rozpočtu školy na rok 2023 k 29.12.2023</w:t>
      </w:r>
    </w:p>
    <w:p w14:paraId="2A9BAD2D" w14:textId="254C4EA3" w:rsidR="000E416B" w:rsidRDefault="00CB1A2C" w:rsidP="000E416B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5435">
        <w:rPr>
          <w:rFonts w:ascii="Times New Roman" w:hAnsi="Times New Roman" w:cs="Times New Roman"/>
          <w:bCs/>
          <w:sz w:val="24"/>
          <w:szCs w:val="24"/>
        </w:rPr>
        <w:t xml:space="preserve">Na základe Normatívnych FP na rok 2023 ako V20, dofinancovanie N na energie, Nenormatívnych FP – príspevok na skvalitnenie podmienok na výchovu a vzdelávanie žiakov zo SZP, </w:t>
      </w:r>
      <w:r w:rsidR="002E5435" w:rsidRPr="002E5435">
        <w:rPr>
          <w:rFonts w:ascii="Times New Roman" w:hAnsi="Times New Roman" w:cs="Times New Roman"/>
          <w:bCs/>
          <w:sz w:val="24"/>
          <w:szCs w:val="24"/>
        </w:rPr>
        <w:t xml:space="preserve">Príspevok na špecifiká – Podpora digitálnej transformácie vzdelávania, </w:t>
      </w:r>
      <w:r w:rsidRPr="002E5435">
        <w:rPr>
          <w:rFonts w:ascii="Times New Roman" w:hAnsi="Times New Roman" w:cs="Times New Roman"/>
          <w:bCs/>
          <w:sz w:val="24"/>
          <w:szCs w:val="24"/>
        </w:rPr>
        <w:t>Vzdelávacie poukazy, FP z POO – Pomocný vychovávateľ v</w:t>
      </w:r>
      <w:r w:rsidR="002E5435" w:rsidRPr="002E5435">
        <w:rPr>
          <w:rFonts w:ascii="Times New Roman" w:hAnsi="Times New Roman" w:cs="Times New Roman"/>
          <w:bCs/>
          <w:sz w:val="24"/>
          <w:szCs w:val="24"/>
        </w:rPr>
        <w:t> </w:t>
      </w:r>
      <w:r w:rsidRPr="002E5435">
        <w:rPr>
          <w:rFonts w:ascii="Times New Roman" w:hAnsi="Times New Roman" w:cs="Times New Roman"/>
          <w:bCs/>
          <w:sz w:val="24"/>
          <w:szCs w:val="24"/>
        </w:rPr>
        <w:t>MŠ</w:t>
      </w:r>
      <w:r w:rsidR="002E5435" w:rsidRPr="002E5435">
        <w:rPr>
          <w:rFonts w:ascii="Times New Roman" w:hAnsi="Times New Roman" w:cs="Times New Roman"/>
          <w:bCs/>
          <w:sz w:val="24"/>
          <w:szCs w:val="24"/>
        </w:rPr>
        <w:t xml:space="preserve">. Keďže tieto FP prichádzajú v priebehu roka a nie sú zaznamená v rozpočte, preto je potrebné spraviť úpravu rozpočtu a následne nahrať do programu </w:t>
      </w:r>
      <w:proofErr w:type="spellStart"/>
      <w:r w:rsidR="002E5435" w:rsidRPr="002E5435">
        <w:rPr>
          <w:rFonts w:ascii="Times New Roman" w:hAnsi="Times New Roman" w:cs="Times New Roman"/>
          <w:bCs/>
          <w:sz w:val="24"/>
          <w:szCs w:val="24"/>
        </w:rPr>
        <w:t>Rissam</w:t>
      </w:r>
      <w:proofErr w:type="spellEnd"/>
      <w:r w:rsidR="002E5435" w:rsidRPr="002E54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E416B" w:rsidRPr="00680FB8">
        <w:rPr>
          <w:rFonts w:ascii="Times New Roman" w:hAnsi="Times New Roman" w:cs="Times New Roman"/>
          <w:bCs/>
          <w:sz w:val="24"/>
          <w:szCs w:val="24"/>
        </w:rPr>
        <w:t xml:space="preserve">Obecné zastupiteľstvo na svojom zasadnutí, schválilo úpravu rozpočtu na rok 2023. (viac v prílohe č. </w:t>
      </w:r>
      <w:r w:rsidR="00112C16">
        <w:rPr>
          <w:rFonts w:ascii="Times New Roman" w:hAnsi="Times New Roman" w:cs="Times New Roman"/>
          <w:bCs/>
          <w:sz w:val="24"/>
          <w:szCs w:val="24"/>
        </w:rPr>
        <w:t>4</w:t>
      </w:r>
      <w:r w:rsidR="000E416B" w:rsidRPr="00680FB8">
        <w:rPr>
          <w:rFonts w:ascii="Times New Roman" w:hAnsi="Times New Roman" w:cs="Times New Roman"/>
          <w:bCs/>
          <w:sz w:val="24"/>
          <w:szCs w:val="24"/>
        </w:rPr>
        <w:t xml:space="preserve">/2023) </w:t>
      </w:r>
    </w:p>
    <w:p w14:paraId="740D8290" w14:textId="77777777" w:rsidR="003F2AE3" w:rsidRDefault="003F2AE3" w:rsidP="000E416B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98816B" w14:textId="110E078D" w:rsidR="000E416B" w:rsidRDefault="000E416B" w:rsidP="000E416B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6B">
        <w:rPr>
          <w:rFonts w:ascii="Times New Roman" w:hAnsi="Times New Roman" w:cs="Times New Roman"/>
          <w:b/>
          <w:bCs/>
          <w:sz w:val="24"/>
          <w:szCs w:val="24"/>
          <w:u w:val="single"/>
        </w:rPr>
        <w:t>6.2 štátny stavebný dohľad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prešetrenie skutočností týkajúcich sa vypúšťania odpadových vôd v obci Tuhrina.</w:t>
      </w:r>
    </w:p>
    <w:p w14:paraId="099200C9" w14:textId="4556C872" w:rsidR="006F7EB8" w:rsidRDefault="000E416B" w:rsidP="003F2AE3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6B">
        <w:rPr>
          <w:rFonts w:ascii="Times New Roman" w:hAnsi="Times New Roman" w:cs="Times New Roman"/>
          <w:bCs/>
          <w:sz w:val="24"/>
          <w:szCs w:val="24"/>
        </w:rPr>
        <w:t>Obec Tuhrina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stavebný úrad so sídlom na MsÚ v Prešove vykonala prešetrenie skutočnosti a vykonala zápisnicu z vykonaného miestneho šetrenia štátneho stavebného dozoru. Pri miestnej obhliadke boli preverované jednotlivé body </w:t>
      </w:r>
      <w:r w:rsidR="003F2AE3">
        <w:rPr>
          <w:rFonts w:ascii="Times New Roman" w:hAnsi="Times New Roman" w:cs="Times New Roman"/>
          <w:bCs/>
          <w:sz w:val="24"/>
          <w:szCs w:val="24"/>
        </w:rPr>
        <w:t>padanej</w:t>
      </w:r>
      <w:r>
        <w:rPr>
          <w:rFonts w:ascii="Times New Roman" w:hAnsi="Times New Roman" w:cs="Times New Roman"/>
          <w:bCs/>
          <w:sz w:val="24"/>
          <w:szCs w:val="24"/>
        </w:rPr>
        <w:t xml:space="preserve"> výzvy a to: Identifikovať aká voda vyúsťuje do miestneho potoka (</w:t>
      </w:r>
      <w:r w:rsidR="003F2AE3">
        <w:rPr>
          <w:rFonts w:ascii="Times New Roman" w:hAnsi="Times New Roman" w:cs="Times New Roman"/>
          <w:bCs/>
          <w:sz w:val="24"/>
          <w:szCs w:val="24"/>
        </w:rPr>
        <w:t>povrchová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F2AE3">
        <w:rPr>
          <w:rFonts w:ascii="Times New Roman" w:hAnsi="Times New Roman" w:cs="Times New Roman"/>
          <w:bCs/>
          <w:sz w:val="24"/>
          <w:szCs w:val="24"/>
        </w:rPr>
        <w:t>splašková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F2AE3">
        <w:rPr>
          <w:rFonts w:ascii="Times New Roman" w:hAnsi="Times New Roman" w:cs="Times New Roman"/>
          <w:bCs/>
          <w:sz w:val="24"/>
          <w:szCs w:val="24"/>
        </w:rPr>
        <w:t>technologická</w:t>
      </w:r>
      <w:r>
        <w:rPr>
          <w:rFonts w:ascii="Times New Roman" w:hAnsi="Times New Roman" w:cs="Times New Roman"/>
          <w:bCs/>
          <w:sz w:val="24"/>
          <w:szCs w:val="24"/>
        </w:rPr>
        <w:t xml:space="preserve">) a identifikovať nehnuteľnosti z ktorých je </w:t>
      </w:r>
      <w:r w:rsidR="003F2AE3">
        <w:rPr>
          <w:rFonts w:ascii="Times New Roman" w:hAnsi="Times New Roman" w:cs="Times New Roman"/>
          <w:bCs/>
          <w:sz w:val="24"/>
          <w:szCs w:val="24"/>
        </w:rPr>
        <w:t>odpadová</w:t>
      </w:r>
      <w:r>
        <w:rPr>
          <w:rFonts w:ascii="Times New Roman" w:hAnsi="Times New Roman" w:cs="Times New Roman"/>
          <w:bCs/>
          <w:sz w:val="24"/>
          <w:szCs w:val="24"/>
        </w:rPr>
        <w:t xml:space="preserve"> voda do potoka </w:t>
      </w:r>
      <w:r w:rsidR="003F2AE3">
        <w:rPr>
          <w:rFonts w:ascii="Times New Roman" w:hAnsi="Times New Roman" w:cs="Times New Roman"/>
          <w:bCs/>
          <w:sz w:val="24"/>
          <w:szCs w:val="24"/>
        </w:rPr>
        <w:t>potrubím</w:t>
      </w:r>
      <w:r>
        <w:rPr>
          <w:rFonts w:ascii="Times New Roman" w:hAnsi="Times New Roman" w:cs="Times New Roman"/>
          <w:bCs/>
          <w:sz w:val="24"/>
          <w:szCs w:val="24"/>
        </w:rPr>
        <w:t xml:space="preserve"> odvádzaná. Miestnou obhliadkou boli zistené nasledovne skutočnosti: </w:t>
      </w:r>
      <w:r w:rsidR="003F2AE3">
        <w:rPr>
          <w:rFonts w:ascii="Times New Roman" w:hAnsi="Times New Roman" w:cs="Times New Roman"/>
          <w:bCs/>
          <w:sz w:val="24"/>
          <w:szCs w:val="24"/>
        </w:rPr>
        <w:t xml:space="preserve">Boli identifikované domácnosti, ktoré majú splaškovú vodu zaústenú do nedokončenej stokovej siete: ide o 15 rodinných domov. Preto Stavebný úrad vyzýva aby užívatelia a vlastníci jednotlivých stavieb rodinných domov v termíne najneskôr do 60 dní od doručenia tejto výzvy vykonali opatrenia na nápravu </w:t>
      </w:r>
      <w:proofErr w:type="spellStart"/>
      <w:r w:rsidR="003F2AE3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3F2AE3">
        <w:rPr>
          <w:rFonts w:ascii="Times New Roman" w:hAnsi="Times New Roman" w:cs="Times New Roman"/>
          <w:bCs/>
          <w:sz w:val="24"/>
          <w:szCs w:val="24"/>
        </w:rPr>
        <w:t xml:space="preserve"> odpojili sa od nefunkčnej kanalizačnej stoky a vypúšťané splaškové vody presmerovali do novo zriadených vodotesných žúmp. Po tomto termíne miestne príslušný stavebný úrad vykoná kontrolu zrealizovaných opatrení. </w:t>
      </w:r>
    </w:p>
    <w:p w14:paraId="2D549A40" w14:textId="77777777" w:rsidR="003F2AE3" w:rsidRPr="002E5435" w:rsidRDefault="003F2AE3" w:rsidP="003F2AE3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34E12E" w14:textId="5C5725FF" w:rsidR="00F10BD4" w:rsidRDefault="003F2AE3" w:rsidP="003F2AE3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6.3. Nedoplatky – Sociálne byty, voda</w:t>
      </w:r>
    </w:p>
    <w:p w14:paraId="4575523E" w14:textId="1E88AEFF" w:rsidR="005547E2" w:rsidRDefault="0023779E" w:rsidP="003C4D1A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Starosta </w:t>
      </w:r>
      <w:r w:rsidR="003F2A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obce prečítal mena osôb, ktoré majú nedoplatky na nájomnom i vode v obci Tuhrina. Vyzval poslancov OZ, aby riešili tieto nedoplatky. </w:t>
      </w:r>
    </w:p>
    <w:p w14:paraId="7CAE1F5C" w14:textId="77777777" w:rsidR="003074E0" w:rsidRPr="003074E0" w:rsidRDefault="003074E0" w:rsidP="003C4D1A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14:paraId="1D85563B" w14:textId="3EF60B80" w:rsidR="003074E0" w:rsidRDefault="003074E0" w:rsidP="003C4D1A">
      <w:pPr>
        <w:pStyle w:val="Bezriadkovania"/>
        <w:ind w:left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074E0">
        <w:rPr>
          <w:rFonts w:ascii="Times New Roman" w:hAnsi="Times New Roman" w:cs="Times New Roman"/>
          <w:b/>
          <w:sz w:val="24"/>
          <w:u w:val="single"/>
        </w:rPr>
        <w:t>6.4.Informačný systéme – na správu registratúry</w:t>
      </w:r>
    </w:p>
    <w:p w14:paraId="211C1FAA" w14:textId="2D416C07" w:rsidR="003074E0" w:rsidRPr="003074E0" w:rsidRDefault="003074E0" w:rsidP="003074E0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  <w:r w:rsidRPr="003074E0">
        <w:rPr>
          <w:rFonts w:ascii="Times New Roman" w:hAnsi="Times New Roman" w:cs="Times New Roman"/>
          <w:sz w:val="24"/>
        </w:rPr>
        <w:t xml:space="preserve">Pri novelizácii zákona o archívov a registratúrach – doplnením šiesteho bodu do </w:t>
      </w:r>
      <w:proofErr w:type="spellStart"/>
      <w:r w:rsidRPr="003074E0">
        <w:rPr>
          <w:rFonts w:ascii="Times New Roman" w:hAnsi="Times New Roman" w:cs="Times New Roman"/>
          <w:sz w:val="24"/>
        </w:rPr>
        <w:t>ust</w:t>
      </w:r>
      <w:proofErr w:type="spellEnd"/>
      <w:r w:rsidRPr="003074E0">
        <w:rPr>
          <w:rFonts w:ascii="Times New Roman" w:hAnsi="Times New Roman" w:cs="Times New Roman"/>
          <w:sz w:val="24"/>
        </w:rPr>
        <w:t xml:space="preserve">. § 31 ods. 1 </w:t>
      </w:r>
      <w:proofErr w:type="spellStart"/>
      <w:r w:rsidRPr="003074E0">
        <w:rPr>
          <w:rFonts w:ascii="Times New Roman" w:hAnsi="Times New Roman" w:cs="Times New Roman"/>
          <w:sz w:val="24"/>
        </w:rPr>
        <w:t>písm.c</w:t>
      </w:r>
      <w:proofErr w:type="spellEnd"/>
      <w:r w:rsidRPr="003074E0">
        <w:rPr>
          <w:rFonts w:ascii="Times New Roman" w:hAnsi="Times New Roman" w:cs="Times New Roman"/>
          <w:sz w:val="24"/>
        </w:rPr>
        <w:t xml:space="preserve">) bola upravená nová skutková podstata správneho </w:t>
      </w:r>
      <w:r w:rsidR="00903645" w:rsidRPr="003074E0">
        <w:rPr>
          <w:rFonts w:ascii="Times New Roman" w:hAnsi="Times New Roman" w:cs="Times New Roman"/>
          <w:sz w:val="24"/>
        </w:rPr>
        <w:t>deliktu</w:t>
      </w:r>
      <w:r w:rsidRPr="003074E0">
        <w:rPr>
          <w:rFonts w:ascii="Times New Roman" w:hAnsi="Times New Roman" w:cs="Times New Roman"/>
          <w:sz w:val="24"/>
        </w:rPr>
        <w:t xml:space="preserve">, spočívajúca v nezabezpečení uchovávania alebo zmeny formátu </w:t>
      </w:r>
      <w:r w:rsidR="00903645" w:rsidRPr="003074E0">
        <w:rPr>
          <w:rFonts w:ascii="Times New Roman" w:hAnsi="Times New Roman" w:cs="Times New Roman"/>
          <w:sz w:val="24"/>
        </w:rPr>
        <w:t>elektronického</w:t>
      </w:r>
      <w:r w:rsidRPr="003074E0">
        <w:rPr>
          <w:rFonts w:ascii="Times New Roman" w:hAnsi="Times New Roman" w:cs="Times New Roman"/>
          <w:sz w:val="24"/>
        </w:rPr>
        <w:t xml:space="preserve"> registratúrneho záznamu postupom podľa zákona </w:t>
      </w:r>
      <w:r w:rsidRPr="003074E0">
        <w:rPr>
          <w:rFonts w:ascii="Times New Roman" w:hAnsi="Times New Roman" w:cs="Times New Roman"/>
          <w:sz w:val="24"/>
        </w:rPr>
        <w:lastRenderedPageBreak/>
        <w:t xml:space="preserve">o registratúrach a jeho vykonávajúcich právnych predpisoch Za uvedený </w:t>
      </w:r>
      <w:r w:rsidR="00903645" w:rsidRPr="003074E0">
        <w:rPr>
          <w:rFonts w:ascii="Times New Roman" w:hAnsi="Times New Roman" w:cs="Times New Roman"/>
          <w:sz w:val="24"/>
        </w:rPr>
        <w:t>priestupok</w:t>
      </w:r>
      <w:r w:rsidRPr="003074E0">
        <w:rPr>
          <w:rFonts w:ascii="Times New Roman" w:hAnsi="Times New Roman" w:cs="Times New Roman"/>
          <w:sz w:val="24"/>
        </w:rPr>
        <w:t xml:space="preserve"> a správy delikt </w:t>
      </w:r>
      <w:r w:rsidR="00903645" w:rsidRPr="003074E0">
        <w:rPr>
          <w:rFonts w:ascii="Times New Roman" w:hAnsi="Times New Roman" w:cs="Times New Roman"/>
          <w:sz w:val="24"/>
        </w:rPr>
        <w:t>možno</w:t>
      </w:r>
      <w:r w:rsidRPr="003074E0">
        <w:rPr>
          <w:rFonts w:ascii="Times New Roman" w:hAnsi="Times New Roman" w:cs="Times New Roman"/>
          <w:sz w:val="24"/>
        </w:rPr>
        <w:t xml:space="preserve"> uložiť pokutu do výšky – 3319 Eur. Na  školenia s pani Ľubicou Kováčovou (riaditeľkou archívu v Prešove) je nám táto informácia podávaná s tým, že bolo by dobré , aby obce mali Informačný systém – správa registratúry a nie klasickú knihu – Registratúrny denník. Na základe toho obec oslovila s cenovou ponukou 9 subjektov, ktorí poskytujú IS – správy registratúry. Cenové ponuky však prišli iba z 3 subjektov:</w:t>
      </w:r>
    </w:p>
    <w:p w14:paraId="63D77520" w14:textId="5BB53F30" w:rsidR="003074E0" w:rsidRPr="003074E0" w:rsidRDefault="003074E0" w:rsidP="003074E0">
      <w:pPr>
        <w:pStyle w:val="Bezriadkovania"/>
        <w:ind w:left="708"/>
        <w:jc w:val="both"/>
        <w:rPr>
          <w:rFonts w:ascii="Times New Roman" w:hAnsi="Times New Roman" w:cs="Times New Roman"/>
          <w:sz w:val="24"/>
        </w:rPr>
      </w:pPr>
    </w:p>
    <w:p w14:paraId="53460A39" w14:textId="7D47B893" w:rsidR="003074E0" w:rsidRPr="003074E0" w:rsidRDefault="003074E0" w:rsidP="003074E0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3074E0">
        <w:rPr>
          <w:rFonts w:ascii="Times New Roman" w:hAnsi="Times New Roman" w:cs="Times New Roman"/>
          <w:b/>
          <w:sz w:val="24"/>
        </w:rPr>
        <w:t>A.V.I.S</w:t>
      </w:r>
      <w:r w:rsidRPr="003074E0">
        <w:rPr>
          <w:rFonts w:ascii="Times New Roman" w:hAnsi="Times New Roman" w:cs="Times New Roman"/>
          <w:sz w:val="24"/>
        </w:rPr>
        <w:t xml:space="preserve"> – IIS MIS – Elektronická registratúra , verzia 9</w:t>
      </w:r>
    </w:p>
    <w:p w14:paraId="36CCD3CA" w14:textId="729FB752" w:rsidR="003074E0" w:rsidRPr="003074E0" w:rsidRDefault="003074E0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3074E0">
        <w:rPr>
          <w:rFonts w:ascii="Times New Roman" w:hAnsi="Times New Roman" w:cs="Times New Roman"/>
          <w:sz w:val="24"/>
        </w:rPr>
        <w:t xml:space="preserve">Cena za zriadenie služby   840 </w:t>
      </w:r>
      <w:r>
        <w:rPr>
          <w:rFonts w:ascii="Times New Roman" w:hAnsi="Times New Roman" w:cs="Times New Roman"/>
          <w:sz w:val="24"/>
        </w:rPr>
        <w:t>Eur</w:t>
      </w:r>
    </w:p>
    <w:p w14:paraId="68B4B74F" w14:textId="4380E539" w:rsidR="003074E0" w:rsidRDefault="003074E0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  <w:r w:rsidRPr="003074E0">
        <w:rPr>
          <w:rFonts w:ascii="Times New Roman" w:hAnsi="Times New Roman" w:cs="Times New Roman"/>
          <w:sz w:val="24"/>
        </w:rPr>
        <w:t>Cena za používanie služby (mesačne): 84 Eur</w:t>
      </w:r>
    </w:p>
    <w:p w14:paraId="42E6A56E" w14:textId="2565521E" w:rsidR="003074E0" w:rsidRDefault="003074E0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3B0C049E" w14:textId="5C45A8B6" w:rsidR="003074E0" w:rsidRDefault="003074E0" w:rsidP="003074E0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03645">
        <w:rPr>
          <w:rFonts w:ascii="Times New Roman" w:hAnsi="Times New Roman" w:cs="Times New Roman"/>
          <w:b/>
          <w:sz w:val="24"/>
        </w:rPr>
        <w:t>Dokumenta</w:t>
      </w:r>
      <w:proofErr w:type="spellEnd"/>
      <w:r w:rsidRPr="0090364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03645">
        <w:rPr>
          <w:rFonts w:ascii="Times New Roman" w:hAnsi="Times New Roman" w:cs="Times New Roman"/>
          <w:b/>
          <w:sz w:val="24"/>
        </w:rPr>
        <w:t>a.s</w:t>
      </w:r>
      <w:proofErr w:type="spellEnd"/>
      <w:r>
        <w:rPr>
          <w:rFonts w:ascii="Times New Roman" w:hAnsi="Times New Roman" w:cs="Times New Roman"/>
          <w:sz w:val="24"/>
        </w:rPr>
        <w:t xml:space="preserve"> – ADMIS </w:t>
      </w:r>
      <w:proofErr w:type="spellStart"/>
      <w:r>
        <w:rPr>
          <w:rFonts w:ascii="Times New Roman" w:hAnsi="Times New Roman" w:cs="Times New Roman"/>
          <w:sz w:val="24"/>
        </w:rPr>
        <w:t>webDMS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77662E8C" w14:textId="5F4A270F" w:rsidR="003074E0" w:rsidRDefault="003074E0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Cena za licenciu registratúry denník – 377,50 Eur  - avšak nie je tu pripojenie ani na DCOM ani na e-Slovensko čo musí spĺňať – Správa registratúry.</w:t>
      </w:r>
    </w:p>
    <w:p w14:paraId="3AC94C62" w14:textId="57840E96" w:rsidR="003074E0" w:rsidRPr="00903645" w:rsidRDefault="003074E0" w:rsidP="003074E0">
      <w:pPr>
        <w:pStyle w:val="Bezriadkovania"/>
        <w:jc w:val="both"/>
        <w:rPr>
          <w:rFonts w:ascii="Times New Roman" w:hAnsi="Times New Roman" w:cs="Times New Roman"/>
          <w:b/>
          <w:sz w:val="24"/>
        </w:rPr>
      </w:pPr>
    </w:p>
    <w:p w14:paraId="0030792C" w14:textId="41D444EB" w:rsidR="003074E0" w:rsidRDefault="003074E0" w:rsidP="003074E0">
      <w:pPr>
        <w:pStyle w:val="Bezriadkovania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903645">
        <w:rPr>
          <w:rFonts w:ascii="Times New Roman" w:hAnsi="Times New Roman" w:cs="Times New Roman"/>
          <w:b/>
          <w:sz w:val="24"/>
        </w:rPr>
        <w:t>Nuaktiv</w:t>
      </w:r>
      <w:proofErr w:type="spellEnd"/>
      <w:r w:rsidRPr="0090364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903645">
        <w:rPr>
          <w:rFonts w:ascii="Times New Roman" w:hAnsi="Times New Roman" w:cs="Times New Roman"/>
          <w:b/>
          <w:sz w:val="24"/>
        </w:rPr>
        <w:t>s.r.o</w:t>
      </w:r>
      <w:proofErr w:type="spellEnd"/>
      <w:r>
        <w:rPr>
          <w:rFonts w:ascii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</w:rPr>
        <w:t>Active</w:t>
      </w:r>
      <w:proofErr w:type="spellEnd"/>
      <w:r>
        <w:rPr>
          <w:rFonts w:ascii="Times New Roman" w:hAnsi="Times New Roman" w:cs="Times New Roman"/>
          <w:sz w:val="24"/>
        </w:rPr>
        <w:t xml:space="preserve"> Registratúra 2.0 </w:t>
      </w:r>
      <w:proofErr w:type="spellStart"/>
      <w:r>
        <w:rPr>
          <w:rFonts w:ascii="Times New Roman" w:hAnsi="Times New Roman" w:cs="Times New Roman"/>
          <w:sz w:val="24"/>
        </w:rPr>
        <w:t>eGov</w:t>
      </w:r>
      <w:proofErr w:type="spellEnd"/>
    </w:p>
    <w:p w14:paraId="0764BBA0" w14:textId="45AEBFE4" w:rsidR="003074E0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Implementácia a nastavenie systému – 1440 Eur</w:t>
      </w:r>
    </w:p>
    <w:p w14:paraId="5C04663E" w14:textId="1F9AB01B" w:rsidR="00903645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Ročný </w:t>
      </w:r>
      <w:proofErr w:type="spellStart"/>
      <w:r>
        <w:rPr>
          <w:rFonts w:ascii="Times New Roman" w:hAnsi="Times New Roman" w:cs="Times New Roman"/>
          <w:sz w:val="24"/>
        </w:rPr>
        <w:t>uddržiavací</w:t>
      </w:r>
      <w:proofErr w:type="spellEnd"/>
      <w:r>
        <w:rPr>
          <w:rFonts w:ascii="Times New Roman" w:hAnsi="Times New Roman" w:cs="Times New Roman"/>
          <w:sz w:val="24"/>
        </w:rPr>
        <w:t xml:space="preserve"> poplatok na 2 a každý ďalší rok – 840 Eur</w:t>
      </w:r>
    </w:p>
    <w:p w14:paraId="0C62B38F" w14:textId="3EF32C02" w:rsidR="00903645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Servisná podpora v rozsahu 4 hodín/rok – 288 Eur</w:t>
      </w:r>
    </w:p>
    <w:p w14:paraId="11EC1E13" w14:textId="2A4A6E1C" w:rsidR="00903645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046EEC49" w14:textId="77777777" w:rsidR="00903645" w:rsidRPr="003074E0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40E0E4EC" w14:textId="41DA1DBD" w:rsidR="003B51B3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03645">
        <w:rPr>
          <w:rFonts w:ascii="Times New Roman" w:hAnsi="Times New Roman" w:cs="Times New Roman"/>
          <w:sz w:val="24"/>
          <w:szCs w:val="24"/>
        </w:rPr>
        <w:t xml:space="preserve">OZ sa rozhodlo, pre ponuku od firmy A.V.I.S – a schválilo zriadenie – IS na správu registratúry. </w:t>
      </w:r>
    </w:p>
    <w:p w14:paraId="67B3A34A" w14:textId="718C4098" w:rsidR="00903645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AA9C4CE" w14:textId="77777777" w:rsidR="00903645" w:rsidRDefault="00903645" w:rsidP="0090364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Záver </w:t>
      </w:r>
    </w:p>
    <w:p w14:paraId="5DF01A14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56C39" w14:textId="77777777" w:rsidR="00903645" w:rsidRPr="00435530" w:rsidRDefault="00903645" w:rsidP="0090364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052211">
        <w:rPr>
          <w:rFonts w:ascii="Times New Roman" w:hAnsi="Times New Roman" w:cs="Times New Roman"/>
          <w:sz w:val="24"/>
          <w:szCs w:val="24"/>
        </w:rPr>
        <w:t xml:space="preserve">V závere starosta obce poďakoval prítomným </w:t>
      </w:r>
      <w:r>
        <w:rPr>
          <w:rFonts w:ascii="Times New Roman" w:hAnsi="Times New Roman" w:cs="Times New Roman"/>
          <w:sz w:val="24"/>
          <w:szCs w:val="24"/>
        </w:rPr>
        <w:t xml:space="preserve">poslancom </w:t>
      </w:r>
      <w:r w:rsidRPr="00052211">
        <w:rPr>
          <w:rFonts w:ascii="Times New Roman" w:hAnsi="Times New Roman" w:cs="Times New Roman"/>
          <w:sz w:val="24"/>
          <w:szCs w:val="24"/>
        </w:rPr>
        <w:t>za účasť</w:t>
      </w:r>
      <w:r>
        <w:rPr>
          <w:rFonts w:ascii="Times New Roman" w:hAnsi="Times New Roman" w:cs="Times New Roman"/>
          <w:sz w:val="24"/>
          <w:szCs w:val="24"/>
        </w:rPr>
        <w:t xml:space="preserve"> na zasadnutí. Nakoľko boli prerokované všetky body zasadnutia poďakoval ešte raz všetkým za účasť a zasadnutie ukončil.</w:t>
      </w:r>
    </w:p>
    <w:p w14:paraId="39B5A352" w14:textId="77777777" w:rsidR="00903645" w:rsidRPr="00601336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4747C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19844C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9255D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F3D5A6" w14:textId="41004ECE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>
        <w:rPr>
          <w:rFonts w:ascii="Times New Roman" w:hAnsi="Times New Roman" w:cs="Times New Roman"/>
          <w:sz w:val="24"/>
          <w:szCs w:val="24"/>
        </w:rPr>
        <w:t>28 decembra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E581227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3BD3BA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A58B0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2D412FE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CE966A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12E57D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CFAAC5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B1C3AB" w14:textId="77777777" w:rsidR="00903645" w:rsidRPr="00D619DC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9AC626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880E8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861C8C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49D5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9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6901FFA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9668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E75F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FB44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31EA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CC6609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373079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EF6042A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0AABD4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6EC58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970AF2" w14:textId="77777777" w:rsidR="00903645" w:rsidRPr="00903645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E9A734" w14:textId="77777777" w:rsidR="00601336" w:rsidRPr="00903645" w:rsidRDefault="0060133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3C0423F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BA21E3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2C161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17DC2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24BF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98864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63A22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004D5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663C7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EA1A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4BA39B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076C1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68B748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4C37F2" w14:textId="77777777"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B233E" w14:textId="77777777"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3E3AD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52621A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F8A5BD5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F1D2CB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D309C79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EFA8EC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302CD7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351C68" w14:textId="77777777"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08F95A0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F6BFEC8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D1A0876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C36D7C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4C06FD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DB4E2B0" w14:textId="77777777"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5E6A" w14:textId="77777777"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D22"/>
    <w:multiLevelType w:val="hybridMultilevel"/>
    <w:tmpl w:val="74FA3FD8"/>
    <w:lvl w:ilvl="0" w:tplc="CF36C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6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2236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416B"/>
    <w:rsid w:val="00112C16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1D40"/>
    <w:rsid w:val="00162DE3"/>
    <w:rsid w:val="001645CB"/>
    <w:rsid w:val="0018494A"/>
    <w:rsid w:val="001849D5"/>
    <w:rsid w:val="001952AB"/>
    <w:rsid w:val="00196A63"/>
    <w:rsid w:val="00197F5A"/>
    <w:rsid w:val="001A2090"/>
    <w:rsid w:val="001B5DF9"/>
    <w:rsid w:val="001C05A6"/>
    <w:rsid w:val="001C6F91"/>
    <w:rsid w:val="001E79C1"/>
    <w:rsid w:val="001F6DD8"/>
    <w:rsid w:val="001F7F57"/>
    <w:rsid w:val="00203E8C"/>
    <w:rsid w:val="00204EA1"/>
    <w:rsid w:val="00206E2B"/>
    <w:rsid w:val="00211535"/>
    <w:rsid w:val="00220158"/>
    <w:rsid w:val="00223039"/>
    <w:rsid w:val="002349B4"/>
    <w:rsid w:val="002369A9"/>
    <w:rsid w:val="002372BB"/>
    <w:rsid w:val="0023779E"/>
    <w:rsid w:val="00246899"/>
    <w:rsid w:val="00246E78"/>
    <w:rsid w:val="00250395"/>
    <w:rsid w:val="00250A76"/>
    <w:rsid w:val="00254590"/>
    <w:rsid w:val="00257113"/>
    <w:rsid w:val="00260594"/>
    <w:rsid w:val="002851CA"/>
    <w:rsid w:val="00295703"/>
    <w:rsid w:val="002A2A81"/>
    <w:rsid w:val="002A6F17"/>
    <w:rsid w:val="002B08C0"/>
    <w:rsid w:val="002B1812"/>
    <w:rsid w:val="002C4C1F"/>
    <w:rsid w:val="002D5554"/>
    <w:rsid w:val="002E2743"/>
    <w:rsid w:val="002E5435"/>
    <w:rsid w:val="0030069B"/>
    <w:rsid w:val="00301605"/>
    <w:rsid w:val="00303230"/>
    <w:rsid w:val="003074E0"/>
    <w:rsid w:val="0031182F"/>
    <w:rsid w:val="0031435F"/>
    <w:rsid w:val="0032457B"/>
    <w:rsid w:val="003261EE"/>
    <w:rsid w:val="003262F2"/>
    <w:rsid w:val="00327125"/>
    <w:rsid w:val="003457E4"/>
    <w:rsid w:val="003458AA"/>
    <w:rsid w:val="0035190E"/>
    <w:rsid w:val="00355DBE"/>
    <w:rsid w:val="00363D78"/>
    <w:rsid w:val="003666E4"/>
    <w:rsid w:val="003722FA"/>
    <w:rsid w:val="00373E9D"/>
    <w:rsid w:val="0037662C"/>
    <w:rsid w:val="00390907"/>
    <w:rsid w:val="00392E3C"/>
    <w:rsid w:val="003A67B0"/>
    <w:rsid w:val="003B00F2"/>
    <w:rsid w:val="003B51B3"/>
    <w:rsid w:val="003C0BF2"/>
    <w:rsid w:val="003C2065"/>
    <w:rsid w:val="003C39ED"/>
    <w:rsid w:val="003C4D1A"/>
    <w:rsid w:val="003C7C85"/>
    <w:rsid w:val="003C7ED9"/>
    <w:rsid w:val="003D244C"/>
    <w:rsid w:val="003D4B7B"/>
    <w:rsid w:val="003D7BAC"/>
    <w:rsid w:val="003E0925"/>
    <w:rsid w:val="003F1E3D"/>
    <w:rsid w:val="003F2AE3"/>
    <w:rsid w:val="003F4C8D"/>
    <w:rsid w:val="00400FFD"/>
    <w:rsid w:val="00417D3D"/>
    <w:rsid w:val="0042603A"/>
    <w:rsid w:val="00433E0D"/>
    <w:rsid w:val="00435530"/>
    <w:rsid w:val="004409C8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95D71"/>
    <w:rsid w:val="004A2193"/>
    <w:rsid w:val="004A79AF"/>
    <w:rsid w:val="004C0270"/>
    <w:rsid w:val="004C33F6"/>
    <w:rsid w:val="004C3C03"/>
    <w:rsid w:val="004C6BD1"/>
    <w:rsid w:val="004D1922"/>
    <w:rsid w:val="004D1A11"/>
    <w:rsid w:val="004D63D0"/>
    <w:rsid w:val="004D799F"/>
    <w:rsid w:val="004E0D7A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47E2"/>
    <w:rsid w:val="005560D1"/>
    <w:rsid w:val="005621D5"/>
    <w:rsid w:val="005649F7"/>
    <w:rsid w:val="00564B73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51"/>
    <w:rsid w:val="00611F87"/>
    <w:rsid w:val="00612E53"/>
    <w:rsid w:val="00616A4A"/>
    <w:rsid w:val="00630548"/>
    <w:rsid w:val="00634D9E"/>
    <w:rsid w:val="00642208"/>
    <w:rsid w:val="006440C9"/>
    <w:rsid w:val="006537B2"/>
    <w:rsid w:val="00655CCD"/>
    <w:rsid w:val="0066709C"/>
    <w:rsid w:val="00667DD5"/>
    <w:rsid w:val="00671653"/>
    <w:rsid w:val="00672161"/>
    <w:rsid w:val="00672BDD"/>
    <w:rsid w:val="00680FB8"/>
    <w:rsid w:val="006904E7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EB8"/>
    <w:rsid w:val="007052E6"/>
    <w:rsid w:val="0071056D"/>
    <w:rsid w:val="007166F6"/>
    <w:rsid w:val="0072067B"/>
    <w:rsid w:val="00741FDB"/>
    <w:rsid w:val="00743758"/>
    <w:rsid w:val="00754AA8"/>
    <w:rsid w:val="0075632C"/>
    <w:rsid w:val="0075739A"/>
    <w:rsid w:val="00763363"/>
    <w:rsid w:val="007635BE"/>
    <w:rsid w:val="007669D9"/>
    <w:rsid w:val="007747DC"/>
    <w:rsid w:val="00782BD1"/>
    <w:rsid w:val="007849B2"/>
    <w:rsid w:val="00795974"/>
    <w:rsid w:val="007A1573"/>
    <w:rsid w:val="007A6581"/>
    <w:rsid w:val="007A7135"/>
    <w:rsid w:val="007B6333"/>
    <w:rsid w:val="007D3E76"/>
    <w:rsid w:val="007D493A"/>
    <w:rsid w:val="007E035B"/>
    <w:rsid w:val="007E2068"/>
    <w:rsid w:val="007F529A"/>
    <w:rsid w:val="008016B0"/>
    <w:rsid w:val="00802C3B"/>
    <w:rsid w:val="008078FB"/>
    <w:rsid w:val="008259BF"/>
    <w:rsid w:val="00825DBD"/>
    <w:rsid w:val="00826DDC"/>
    <w:rsid w:val="00845905"/>
    <w:rsid w:val="008501A7"/>
    <w:rsid w:val="00854442"/>
    <w:rsid w:val="00855544"/>
    <w:rsid w:val="00857C24"/>
    <w:rsid w:val="00857C40"/>
    <w:rsid w:val="00872F1B"/>
    <w:rsid w:val="00874216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33E6"/>
    <w:rsid w:val="008D3591"/>
    <w:rsid w:val="008D6D83"/>
    <w:rsid w:val="008D77F2"/>
    <w:rsid w:val="008E3677"/>
    <w:rsid w:val="008E40E3"/>
    <w:rsid w:val="008E6651"/>
    <w:rsid w:val="00903645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8589C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D7844"/>
    <w:rsid w:val="009F20ED"/>
    <w:rsid w:val="009F40FE"/>
    <w:rsid w:val="00A11BF8"/>
    <w:rsid w:val="00A13B73"/>
    <w:rsid w:val="00A15BEA"/>
    <w:rsid w:val="00A163BD"/>
    <w:rsid w:val="00A278D8"/>
    <w:rsid w:val="00A375EA"/>
    <w:rsid w:val="00A448F7"/>
    <w:rsid w:val="00A600DE"/>
    <w:rsid w:val="00A65643"/>
    <w:rsid w:val="00A7481C"/>
    <w:rsid w:val="00AB00BF"/>
    <w:rsid w:val="00AB163C"/>
    <w:rsid w:val="00AD3B2D"/>
    <w:rsid w:val="00AE234C"/>
    <w:rsid w:val="00B00965"/>
    <w:rsid w:val="00B052CF"/>
    <w:rsid w:val="00B15AA2"/>
    <w:rsid w:val="00B23EB2"/>
    <w:rsid w:val="00B26480"/>
    <w:rsid w:val="00B312E5"/>
    <w:rsid w:val="00B44F07"/>
    <w:rsid w:val="00B47C4D"/>
    <w:rsid w:val="00B5133D"/>
    <w:rsid w:val="00B54DB0"/>
    <w:rsid w:val="00B579AB"/>
    <w:rsid w:val="00B62D9D"/>
    <w:rsid w:val="00B6358C"/>
    <w:rsid w:val="00B70330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6D11"/>
    <w:rsid w:val="00BE162F"/>
    <w:rsid w:val="00BF5A96"/>
    <w:rsid w:val="00BF5C0B"/>
    <w:rsid w:val="00C12C16"/>
    <w:rsid w:val="00C15C17"/>
    <w:rsid w:val="00C24EA4"/>
    <w:rsid w:val="00C267F1"/>
    <w:rsid w:val="00C30437"/>
    <w:rsid w:val="00C368B3"/>
    <w:rsid w:val="00C42E7B"/>
    <w:rsid w:val="00C46005"/>
    <w:rsid w:val="00C61EBF"/>
    <w:rsid w:val="00C623B8"/>
    <w:rsid w:val="00C62946"/>
    <w:rsid w:val="00C64C4A"/>
    <w:rsid w:val="00C72381"/>
    <w:rsid w:val="00C82E03"/>
    <w:rsid w:val="00CA411D"/>
    <w:rsid w:val="00CB0EEB"/>
    <w:rsid w:val="00CB1A2C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573C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F2200"/>
    <w:rsid w:val="00DF4B4B"/>
    <w:rsid w:val="00DF5EBE"/>
    <w:rsid w:val="00E114C6"/>
    <w:rsid w:val="00E16340"/>
    <w:rsid w:val="00E21C32"/>
    <w:rsid w:val="00E239EF"/>
    <w:rsid w:val="00E24188"/>
    <w:rsid w:val="00E33EFB"/>
    <w:rsid w:val="00E36275"/>
    <w:rsid w:val="00E45CD1"/>
    <w:rsid w:val="00E515CB"/>
    <w:rsid w:val="00E532FD"/>
    <w:rsid w:val="00E656C8"/>
    <w:rsid w:val="00E765C6"/>
    <w:rsid w:val="00E85F4B"/>
    <w:rsid w:val="00E922F9"/>
    <w:rsid w:val="00E96D9A"/>
    <w:rsid w:val="00EA002E"/>
    <w:rsid w:val="00EA2BB3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A0D81"/>
    <w:rsid w:val="00FA183A"/>
    <w:rsid w:val="00FA5F1C"/>
    <w:rsid w:val="00FB7437"/>
    <w:rsid w:val="00FC1BE2"/>
    <w:rsid w:val="00FC29EC"/>
    <w:rsid w:val="00FC76A2"/>
    <w:rsid w:val="00FD2BDA"/>
    <w:rsid w:val="00FD36A6"/>
    <w:rsid w:val="00FD4EB5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BC5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40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8A984-63A3-47EA-9712-16461A98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4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171</cp:revision>
  <cp:lastPrinted>2024-01-03T13:19:00Z</cp:lastPrinted>
  <dcterms:created xsi:type="dcterms:W3CDTF">2021-08-03T12:06:00Z</dcterms:created>
  <dcterms:modified xsi:type="dcterms:W3CDTF">2024-01-03T13:20:00Z</dcterms:modified>
</cp:coreProperties>
</file>